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290" w:rsidRDefault="00EB1290" w:rsidP="00B043B9">
      <w:pPr>
        <w:tabs>
          <w:tab w:val="left" w:pos="567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ind w:left="567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5D5FFC" w:rsidRDefault="005D5FFC" w:rsidP="005D5FFC">
      <w:pPr>
        <w:rPr>
          <w:lang w:val="de-DE"/>
        </w:rPr>
      </w:pPr>
    </w:p>
    <w:p w:rsidR="005D5FFC" w:rsidRDefault="005D5FFC" w:rsidP="005D5FFC">
      <w:pPr>
        <w:rPr>
          <w:lang w:val="de-DE"/>
        </w:rPr>
      </w:pPr>
    </w:p>
    <w:p w:rsidR="005D5FFC" w:rsidRDefault="005D5FFC" w:rsidP="005D5FFC">
      <w:pPr>
        <w:rPr>
          <w:lang w:val="de-DE"/>
        </w:rPr>
      </w:pPr>
    </w:p>
    <w:p w:rsidR="005D5FFC" w:rsidRDefault="005D5FFC" w:rsidP="005D5FFC">
      <w:pPr>
        <w:rPr>
          <w:lang w:val="de-DE"/>
        </w:rPr>
      </w:pPr>
    </w:p>
    <w:p w:rsidR="00301492" w:rsidRDefault="00301492" w:rsidP="00301492">
      <w:pPr>
        <w:pStyle w:val="Nadpis1"/>
        <w:ind w:left="560"/>
        <w:rPr>
          <w:b/>
          <w:bCs/>
          <w:sz w:val="40"/>
          <w:u w:val="none"/>
        </w:rPr>
      </w:pPr>
      <w:r>
        <w:rPr>
          <w:b/>
          <w:bCs/>
          <w:sz w:val="40"/>
          <w:u w:val="none"/>
        </w:rPr>
        <w:t xml:space="preserve">                    </w:t>
      </w:r>
      <w:r w:rsidR="005D5FFC">
        <w:rPr>
          <w:b/>
          <w:bCs/>
          <w:sz w:val="40"/>
          <w:u w:val="none"/>
        </w:rPr>
        <w:t>KOUNICE</w:t>
      </w:r>
    </w:p>
    <w:p w:rsidR="005D5FFC" w:rsidRPr="00301492" w:rsidRDefault="00301492" w:rsidP="00301492">
      <w:pPr>
        <w:pStyle w:val="Nadpis1"/>
        <w:ind w:left="560"/>
        <w:rPr>
          <w:b/>
          <w:bCs/>
          <w:sz w:val="40"/>
          <w:u w:val="none"/>
        </w:rPr>
      </w:pPr>
      <w:r>
        <w:rPr>
          <w:b/>
          <w:bCs/>
          <w:sz w:val="40"/>
          <w:u w:val="none"/>
        </w:rPr>
        <w:t xml:space="preserve">                </w:t>
      </w:r>
      <w:r w:rsidR="005D5FFC">
        <w:rPr>
          <w:sz w:val="28"/>
        </w:rPr>
        <w:t>ÚZEMNÍ  PLÁN OBCE</w:t>
      </w:r>
    </w:p>
    <w:p w:rsidR="005D5FFC" w:rsidRDefault="005D5FFC" w:rsidP="005D5FFC">
      <w:pPr>
        <w:jc w:val="center"/>
        <w:rPr>
          <w:rFonts w:ascii="Arial" w:hAnsi="Arial" w:cs="Arial"/>
          <w:b/>
          <w:bCs/>
          <w:sz w:val="28"/>
        </w:rPr>
      </w:pPr>
    </w:p>
    <w:p w:rsidR="005D5FFC" w:rsidRDefault="005D5FFC" w:rsidP="005D5FFC">
      <w:pPr>
        <w:jc w:val="center"/>
        <w:rPr>
          <w:rFonts w:ascii="Arial" w:hAnsi="Arial" w:cs="Arial"/>
          <w:b/>
          <w:bCs/>
          <w:sz w:val="32"/>
        </w:rPr>
      </w:pPr>
    </w:p>
    <w:p w:rsidR="005D5FFC" w:rsidRDefault="005775C1" w:rsidP="005D5FFC">
      <w:pPr>
        <w:jc w:val="center"/>
        <w:rPr>
          <w:rFonts w:ascii="Arial" w:hAnsi="Arial" w:cs="Arial"/>
          <w:b/>
          <w:bCs/>
          <w:sz w:val="32"/>
        </w:rPr>
      </w:pPr>
      <w:r>
        <w:rPr>
          <w:rFonts w:ascii="Arial" w:hAnsi="Arial" w:cs="Arial"/>
          <w:b/>
          <w:bCs/>
          <w:noProof/>
          <w:sz w:val="32"/>
          <w:lang w:eastAsia="cs-CZ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1574800</wp:posOffset>
            </wp:positionH>
            <wp:positionV relativeFrom="paragraph">
              <wp:posOffset>238760</wp:posOffset>
            </wp:positionV>
            <wp:extent cx="1609090" cy="1807210"/>
            <wp:effectExtent l="19050" t="0" r="0" b="0"/>
            <wp:wrapTopAndBottom/>
            <wp:docPr id="2" name="obrázek 1" descr="Z:\2013_08_KOUNICE\PODKLADY\LOGA\KOUNI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2013_08_KOUNICE\PODKLADY\LOGA\KOUNIC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090" cy="1807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D5FFC" w:rsidRDefault="005D5FFC" w:rsidP="005D5FFC">
      <w:pPr>
        <w:jc w:val="center"/>
        <w:rPr>
          <w:rFonts w:ascii="Arial" w:hAnsi="Arial" w:cs="Arial"/>
          <w:b/>
          <w:bCs/>
          <w:sz w:val="32"/>
        </w:rPr>
      </w:pPr>
    </w:p>
    <w:p w:rsidR="005D5FFC" w:rsidRDefault="005D5FFC" w:rsidP="005D5FFC">
      <w:pPr>
        <w:jc w:val="center"/>
        <w:rPr>
          <w:rFonts w:ascii="Arial" w:hAnsi="Arial" w:cs="Arial"/>
          <w:b/>
          <w:bCs/>
          <w:sz w:val="32"/>
        </w:rPr>
      </w:pPr>
    </w:p>
    <w:p w:rsidR="005D5FFC" w:rsidRDefault="005D5FFC" w:rsidP="005D5FFC">
      <w:pPr>
        <w:jc w:val="center"/>
        <w:rPr>
          <w:rFonts w:ascii="Arial" w:hAnsi="Arial" w:cs="Arial"/>
          <w:b/>
          <w:bCs/>
          <w:sz w:val="32"/>
        </w:rPr>
      </w:pPr>
    </w:p>
    <w:p w:rsidR="005D5FFC" w:rsidRDefault="00301492" w:rsidP="00301492">
      <w:pPr>
        <w:pStyle w:val="Nadpis2"/>
        <w:jc w:val="left"/>
        <w:rPr>
          <w:b/>
          <w:bCs/>
          <w:sz w:val="36"/>
          <w:lang w:val="cs-CZ"/>
        </w:rPr>
      </w:pPr>
      <w:r>
        <w:rPr>
          <w:b/>
          <w:bCs/>
          <w:sz w:val="36"/>
          <w:u w:val="none"/>
          <w:lang w:val="cs-CZ"/>
        </w:rPr>
        <w:t xml:space="preserve">                             </w:t>
      </w:r>
      <w:r w:rsidR="005D5FFC">
        <w:rPr>
          <w:b/>
          <w:bCs/>
          <w:sz w:val="36"/>
          <w:lang w:val="cs-CZ"/>
        </w:rPr>
        <w:t>ZMĚNA č. 3</w:t>
      </w:r>
    </w:p>
    <w:p w:rsidR="005D5FFC" w:rsidRDefault="00301492" w:rsidP="00301492">
      <w:pPr>
        <w:pStyle w:val="Nadpis2"/>
        <w:jc w:val="left"/>
        <w:rPr>
          <w:b/>
          <w:bCs/>
          <w:sz w:val="28"/>
          <w:u w:val="none"/>
          <w:lang w:val="cs-CZ"/>
        </w:rPr>
      </w:pPr>
      <w:r>
        <w:rPr>
          <w:b/>
          <w:bCs/>
          <w:sz w:val="28"/>
          <w:u w:val="none"/>
          <w:lang w:val="cs-CZ"/>
        </w:rPr>
        <w:t xml:space="preserve">                     </w:t>
      </w:r>
      <w:r w:rsidR="005D5FFC">
        <w:rPr>
          <w:b/>
          <w:bCs/>
          <w:sz w:val="28"/>
          <w:u w:val="none"/>
          <w:lang w:val="cs-CZ"/>
        </w:rPr>
        <w:t>OPATŘENÍ  OBECNÉ  POVAHY</w:t>
      </w:r>
    </w:p>
    <w:p w:rsidR="005D5FFC" w:rsidRDefault="005D5FFC" w:rsidP="005D5FFC">
      <w:pPr>
        <w:jc w:val="center"/>
        <w:rPr>
          <w:rFonts w:ascii="Arial" w:hAnsi="Arial" w:cs="Arial"/>
          <w:b/>
          <w:bCs/>
          <w:sz w:val="40"/>
        </w:rPr>
      </w:pPr>
    </w:p>
    <w:p w:rsidR="005D5FFC" w:rsidRDefault="005D5FFC" w:rsidP="005D5FFC">
      <w:pPr>
        <w:jc w:val="center"/>
        <w:rPr>
          <w:rFonts w:ascii="Arial" w:hAnsi="Arial" w:cs="Arial"/>
          <w:b/>
          <w:bCs/>
          <w:sz w:val="40"/>
        </w:rPr>
      </w:pPr>
    </w:p>
    <w:p w:rsidR="005D5FFC" w:rsidRDefault="005D5FFC" w:rsidP="005D5FFC">
      <w:pPr>
        <w:jc w:val="center"/>
        <w:rPr>
          <w:rFonts w:ascii="Arial" w:hAnsi="Arial" w:cs="Arial"/>
          <w:b/>
          <w:bCs/>
          <w:sz w:val="40"/>
        </w:rPr>
      </w:pPr>
    </w:p>
    <w:p w:rsidR="005D5FFC" w:rsidRDefault="005D5FFC" w:rsidP="005D5FFC">
      <w:pPr>
        <w:rPr>
          <w:rFonts w:ascii="Arial" w:hAnsi="Arial" w:cs="Arial"/>
          <w:b/>
          <w:bCs/>
          <w:sz w:val="40"/>
        </w:rPr>
      </w:pPr>
    </w:p>
    <w:p w:rsidR="005D5FFC" w:rsidRDefault="00301492" w:rsidP="00301492">
      <w:pPr>
        <w:rPr>
          <w:rFonts w:ascii="Arial" w:hAnsi="Arial" w:cs="Arial"/>
          <w:b/>
          <w:bCs/>
          <w:sz w:val="40"/>
        </w:rPr>
      </w:pPr>
      <w:r>
        <w:rPr>
          <w:rFonts w:ascii="Arial" w:hAnsi="Arial" w:cs="Arial"/>
          <w:b/>
          <w:bCs/>
          <w:sz w:val="40"/>
        </w:rPr>
        <w:t xml:space="preserve">                        </w:t>
      </w:r>
      <w:r w:rsidR="005D5FFC">
        <w:rPr>
          <w:rFonts w:ascii="Arial" w:hAnsi="Arial" w:cs="Arial"/>
          <w:b/>
          <w:bCs/>
          <w:sz w:val="40"/>
        </w:rPr>
        <w:t>Textová část</w:t>
      </w:r>
    </w:p>
    <w:p w:rsidR="005D5FFC" w:rsidRDefault="005D5FFC" w:rsidP="005D5FFC">
      <w:pPr>
        <w:jc w:val="center"/>
        <w:rPr>
          <w:rFonts w:ascii="Arial" w:hAnsi="Arial" w:cs="Arial"/>
          <w:b/>
          <w:bCs/>
          <w:sz w:val="40"/>
        </w:rPr>
      </w:pPr>
    </w:p>
    <w:p w:rsidR="005D5FFC" w:rsidRDefault="005D5FFC" w:rsidP="005D5FFC">
      <w:pPr>
        <w:jc w:val="center"/>
        <w:rPr>
          <w:rFonts w:ascii="Arial" w:hAnsi="Arial" w:cs="Arial"/>
          <w:b/>
          <w:bCs/>
          <w:sz w:val="40"/>
        </w:rPr>
      </w:pPr>
    </w:p>
    <w:p w:rsidR="005D5FFC" w:rsidRDefault="005D5FFC" w:rsidP="005D5FFC"/>
    <w:p w:rsidR="005D5FFC" w:rsidRDefault="005D5FFC" w:rsidP="005D5FFC"/>
    <w:p w:rsidR="005D5FFC" w:rsidRDefault="005D5FFC" w:rsidP="005D5FFC"/>
    <w:p w:rsidR="00301492" w:rsidRDefault="00301492" w:rsidP="005D5FFC">
      <w:pPr>
        <w:jc w:val="center"/>
        <w:rPr>
          <w:rFonts w:ascii="Arial" w:hAnsi="Arial" w:cs="Arial"/>
          <w:sz w:val="28"/>
        </w:rPr>
      </w:pPr>
    </w:p>
    <w:p w:rsidR="005775C1" w:rsidRDefault="005775C1">
      <w:pPr>
        <w:widowControl/>
        <w:suppressAutoHyphens w:val="0"/>
        <w:autoSpaceDE/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5D5FFC" w:rsidRDefault="005D5FFC" w:rsidP="005D5FFC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Vypracoval   :  ing.arch. Petr Průša, ČKA </w:t>
      </w:r>
    </w:p>
    <w:p w:rsidR="005D5FFC" w:rsidRPr="00DB0384" w:rsidRDefault="005D5FFC" w:rsidP="005D5FFC">
      <w:pPr>
        <w:rPr>
          <w:rFonts w:ascii="Arial" w:hAnsi="Arial" w:cs="Arial"/>
        </w:rPr>
      </w:pP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  <w:t xml:space="preserve">  </w:t>
      </w:r>
      <w:r w:rsidRPr="00DB0384">
        <w:rPr>
          <w:rFonts w:ascii="Arial" w:hAnsi="Arial" w:cs="Arial"/>
        </w:rPr>
        <w:t>AAPP, s.r.o.</w:t>
      </w:r>
      <w:r>
        <w:rPr>
          <w:rFonts w:ascii="Arial" w:hAnsi="Arial" w:cs="Arial"/>
        </w:rPr>
        <w:t xml:space="preserve"> Na Poříčí 11, 110 00 Praha 1 – Nové Město</w:t>
      </w:r>
      <w:r w:rsidRPr="00DB0384">
        <w:rPr>
          <w:rFonts w:ascii="Arial" w:hAnsi="Arial" w:cs="Arial"/>
        </w:rPr>
        <w:t xml:space="preserve">               </w:t>
      </w:r>
    </w:p>
    <w:p w:rsidR="005D5FFC" w:rsidRDefault="005D5FFC" w:rsidP="005D5FFC">
      <w:pPr>
        <w:rPr>
          <w:rFonts w:ascii="Arial" w:hAnsi="Arial" w:cs="Arial"/>
        </w:rPr>
      </w:pP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</w:rPr>
        <w:t xml:space="preserve">     </w:t>
      </w:r>
    </w:p>
    <w:p w:rsidR="005D5FFC" w:rsidRPr="00DB0384" w:rsidRDefault="00692A43" w:rsidP="005D5FFC">
      <w:pPr>
        <w:rPr>
          <w:rFonts w:ascii="Arial" w:hAnsi="Arial" w:cs="Arial"/>
        </w:rPr>
      </w:pPr>
      <w:r>
        <w:rPr>
          <w:rFonts w:ascii="Arial" w:hAnsi="Arial" w:cs="Arial"/>
        </w:rPr>
        <w:t>Únor</w:t>
      </w:r>
      <w:r>
        <w:rPr>
          <w:rFonts w:ascii="Arial" w:hAnsi="Arial" w:cs="Arial"/>
          <w:sz w:val="22"/>
        </w:rPr>
        <w:t xml:space="preserve">  2014</w:t>
      </w:r>
    </w:p>
    <w:p w:rsidR="005D5FFC" w:rsidRDefault="005D5FFC" w:rsidP="005D5FFC">
      <w:pPr>
        <w:pStyle w:val="Nzev"/>
        <w:jc w:val="left"/>
        <w:rPr>
          <w:lang w:val="cs-CZ"/>
        </w:rPr>
      </w:pPr>
    </w:p>
    <w:p w:rsidR="005D5FFC" w:rsidRDefault="005D5FFC" w:rsidP="005D5FFC">
      <w:pPr>
        <w:pStyle w:val="Nzev"/>
        <w:jc w:val="left"/>
        <w:rPr>
          <w:lang w:val="cs-CZ"/>
        </w:rPr>
      </w:pPr>
    </w:p>
    <w:p w:rsidR="005D5FFC" w:rsidRDefault="005D5FFC" w:rsidP="005D5FFC">
      <w:pPr>
        <w:pStyle w:val="Nzev"/>
        <w:jc w:val="left"/>
        <w:rPr>
          <w:lang w:val="cs-CZ"/>
        </w:rPr>
      </w:pPr>
    </w:p>
    <w:p w:rsidR="005D5FFC" w:rsidRDefault="005D5FFC" w:rsidP="005D5FFC">
      <w:pPr>
        <w:pStyle w:val="Nzev"/>
        <w:jc w:val="left"/>
        <w:rPr>
          <w:lang w:val="cs-CZ"/>
        </w:rPr>
      </w:pPr>
    </w:p>
    <w:p w:rsidR="005D5FFC" w:rsidRDefault="005D5FFC" w:rsidP="005D5FFC">
      <w:pPr>
        <w:pStyle w:val="Nzev"/>
        <w:jc w:val="left"/>
        <w:rPr>
          <w:lang w:val="cs-CZ"/>
        </w:rPr>
      </w:pPr>
    </w:p>
    <w:p w:rsidR="005D5FFC" w:rsidRDefault="005D5FFC" w:rsidP="005D5FFC">
      <w:pPr>
        <w:pStyle w:val="Nzev"/>
        <w:jc w:val="left"/>
        <w:rPr>
          <w:lang w:val="cs-CZ"/>
        </w:rPr>
      </w:pPr>
    </w:p>
    <w:p w:rsidR="005D5FFC" w:rsidRDefault="005D5FFC" w:rsidP="005D5FFC">
      <w:pPr>
        <w:pStyle w:val="Nzev"/>
        <w:jc w:val="left"/>
        <w:rPr>
          <w:lang w:val="cs-CZ"/>
        </w:rPr>
      </w:pPr>
    </w:p>
    <w:p w:rsidR="005D5FFC" w:rsidRDefault="005D5FFC" w:rsidP="005D5FFC">
      <w:pPr>
        <w:pStyle w:val="Nzev"/>
        <w:jc w:val="left"/>
        <w:rPr>
          <w:lang w:val="cs-CZ"/>
        </w:rPr>
      </w:pPr>
    </w:p>
    <w:p w:rsidR="005D5FFC" w:rsidRDefault="005D5FFC" w:rsidP="005D5FFC">
      <w:pPr>
        <w:pStyle w:val="Nzev"/>
        <w:jc w:val="left"/>
        <w:rPr>
          <w:lang w:val="cs-CZ"/>
        </w:rPr>
      </w:pPr>
    </w:p>
    <w:p w:rsidR="005D5FFC" w:rsidRDefault="005D5FFC" w:rsidP="005D5FFC">
      <w:pPr>
        <w:pStyle w:val="Nzev"/>
        <w:jc w:val="left"/>
        <w:rPr>
          <w:lang w:val="cs-CZ"/>
        </w:rPr>
      </w:pPr>
    </w:p>
    <w:p w:rsidR="005D5FFC" w:rsidRDefault="005D5FFC" w:rsidP="005D5FFC">
      <w:pPr>
        <w:pStyle w:val="Nzev"/>
        <w:pBdr>
          <w:bottom w:val="single" w:sz="6" w:space="1" w:color="auto"/>
        </w:pBdr>
        <w:rPr>
          <w:sz w:val="32"/>
          <w:lang w:val="cs-CZ"/>
        </w:rPr>
      </w:pPr>
      <w:r>
        <w:rPr>
          <w:sz w:val="32"/>
          <w:lang w:val="cs-CZ"/>
        </w:rPr>
        <w:t>Městys Kounice</w:t>
      </w:r>
    </w:p>
    <w:p w:rsidR="005D5FFC" w:rsidRDefault="005D5FFC" w:rsidP="005D5FFC">
      <w:pPr>
        <w:pStyle w:val="Nzev"/>
        <w:jc w:val="left"/>
        <w:rPr>
          <w:b w:val="0"/>
          <w:bCs w:val="0"/>
          <w:lang w:val="cs-CZ"/>
        </w:rPr>
      </w:pPr>
      <w:r>
        <w:rPr>
          <w:lang w:val="cs-CZ"/>
        </w:rPr>
        <w:t xml:space="preserve">                                                                            </w:t>
      </w:r>
      <w:r>
        <w:rPr>
          <w:b w:val="0"/>
          <w:bCs w:val="0"/>
          <w:lang w:val="cs-CZ"/>
        </w:rPr>
        <w:t>V Kounicích, dne .....................2014</w:t>
      </w:r>
    </w:p>
    <w:p w:rsidR="005D5FFC" w:rsidRDefault="005D5FFC" w:rsidP="005D5FFC">
      <w:pPr>
        <w:pStyle w:val="Nzev"/>
        <w:jc w:val="left"/>
        <w:rPr>
          <w:b w:val="0"/>
          <w:bCs w:val="0"/>
          <w:lang w:val="cs-CZ"/>
        </w:rPr>
      </w:pPr>
    </w:p>
    <w:p w:rsidR="005D5FFC" w:rsidRDefault="005D5FFC" w:rsidP="005D5FFC">
      <w:pPr>
        <w:pStyle w:val="Nzev"/>
        <w:jc w:val="left"/>
        <w:rPr>
          <w:b w:val="0"/>
          <w:bCs w:val="0"/>
          <w:lang w:val="cs-CZ"/>
        </w:rPr>
      </w:pPr>
    </w:p>
    <w:p w:rsidR="005D5FFC" w:rsidRDefault="005D5FFC" w:rsidP="005D5FFC">
      <w:pPr>
        <w:pStyle w:val="Nzev"/>
        <w:rPr>
          <w:lang w:val="cs-CZ"/>
        </w:rPr>
      </w:pPr>
    </w:p>
    <w:p w:rsidR="005D5FFC" w:rsidRPr="00DB0384" w:rsidRDefault="005D5FFC" w:rsidP="005D5FFC">
      <w:pPr>
        <w:pStyle w:val="Nzev"/>
      </w:pPr>
      <w:r w:rsidRPr="00DB0384">
        <w:t xml:space="preserve">OPATŘENÍ  OBECNÉ  POVAHY  O  VYDÁNÍ  ZMĚNY  Č. 3 </w:t>
      </w:r>
    </w:p>
    <w:p w:rsidR="005D5FFC" w:rsidRPr="00DB0384" w:rsidRDefault="005D5FFC" w:rsidP="005D5FFC">
      <w:pPr>
        <w:pStyle w:val="Nzev"/>
      </w:pPr>
      <w:r w:rsidRPr="00DB0384">
        <w:t>ÚZEMNÍHO  PLÁNU  OBCE KOUNICE</w:t>
      </w:r>
    </w:p>
    <w:p w:rsidR="005D5FFC" w:rsidRDefault="005D5FFC" w:rsidP="00730DA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803"/>
          <w:tab w:val="left" w:pos="7370"/>
          <w:tab w:val="left" w:pos="7937"/>
          <w:tab w:val="left" w:pos="8504"/>
          <w:tab w:val="left" w:pos="8572"/>
        </w:tabs>
        <w:rPr>
          <w:rFonts w:ascii="Arial" w:hAnsi="Arial" w:cs="Arial"/>
          <w:b/>
          <w:bCs/>
          <w:color w:val="000000"/>
          <w:szCs w:val="20"/>
        </w:rPr>
      </w:pPr>
    </w:p>
    <w:p w:rsidR="005D5FFC" w:rsidRDefault="005D5FFC" w:rsidP="005D5FF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803"/>
          <w:tab w:val="left" w:pos="7370"/>
          <w:tab w:val="left" w:pos="7937"/>
          <w:tab w:val="left" w:pos="8504"/>
          <w:tab w:val="left" w:pos="8572"/>
        </w:tabs>
        <w:rPr>
          <w:rFonts w:ascii="Arial" w:hAnsi="Arial" w:cs="Arial"/>
          <w:color w:val="000000"/>
          <w:sz w:val="22"/>
          <w:szCs w:val="20"/>
        </w:rPr>
      </w:pPr>
    </w:p>
    <w:p w:rsidR="005D5FFC" w:rsidRDefault="005D5FFC" w:rsidP="005D5FF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803"/>
          <w:tab w:val="left" w:pos="7370"/>
          <w:tab w:val="left" w:pos="7937"/>
          <w:tab w:val="left" w:pos="8504"/>
          <w:tab w:val="left" w:pos="8572"/>
        </w:tabs>
        <w:spacing w:line="288" w:lineRule="auto"/>
        <w:jc w:val="both"/>
        <w:rPr>
          <w:rFonts w:ascii="Arial" w:hAnsi="Arial" w:cs="Arial"/>
          <w:color w:val="000000"/>
          <w:sz w:val="22"/>
          <w:szCs w:val="20"/>
        </w:rPr>
      </w:pPr>
      <w:r>
        <w:rPr>
          <w:rFonts w:ascii="ArialMT" w:hAnsi="ArialMT" w:cs="ArialMT"/>
          <w:color w:val="000000"/>
          <w:sz w:val="22"/>
          <w:szCs w:val="20"/>
        </w:rPr>
        <w:tab/>
      </w:r>
      <w:r>
        <w:rPr>
          <w:rFonts w:ascii="Arial" w:hAnsi="Arial" w:cs="Arial"/>
          <w:color w:val="000000"/>
          <w:sz w:val="22"/>
          <w:szCs w:val="20"/>
        </w:rPr>
        <w:t>Zastupitelstvo městyse Kounice, příslušné podle § 6 odst. 5 písm. c) zákona č. 183/2006 Sb., o územním plánování a stavebním řádu (stavební zákon), za použití  § 43, odst. 4 a § 55  odst. 2 stavebního zákona, § 171 a zákona č. 500/2004 Sb., správní řád, § 13 a přílohy č. 7 vyhlášky č. 500/2006 Sb., o územně analytických podkladech, územně plánovací dokumentaci a způsobu evidence územně plánovací činnosti, ve spojení s § 188 odst. 4 stavebního zákona</w:t>
      </w:r>
    </w:p>
    <w:p w:rsidR="005D5FFC" w:rsidRDefault="005D5FFC" w:rsidP="005D5FF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803"/>
          <w:tab w:val="left" w:pos="7370"/>
          <w:tab w:val="left" w:pos="7937"/>
          <w:tab w:val="left" w:pos="8504"/>
          <w:tab w:val="left" w:pos="8572"/>
        </w:tabs>
        <w:spacing w:line="288" w:lineRule="auto"/>
        <w:rPr>
          <w:rFonts w:ascii="Arial" w:hAnsi="Arial" w:cs="Arial"/>
          <w:b/>
          <w:bCs/>
          <w:sz w:val="22"/>
          <w:szCs w:val="20"/>
        </w:rPr>
      </w:pPr>
    </w:p>
    <w:p w:rsidR="005D5FFC" w:rsidRDefault="005D5FFC" w:rsidP="005D5FF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803"/>
          <w:tab w:val="left" w:pos="7370"/>
          <w:tab w:val="left" w:pos="7937"/>
          <w:tab w:val="left" w:pos="8504"/>
          <w:tab w:val="left" w:pos="8572"/>
        </w:tabs>
        <w:spacing w:after="120"/>
        <w:jc w:val="center"/>
        <w:rPr>
          <w:rFonts w:ascii="Arial" w:hAnsi="Arial" w:cs="Arial"/>
          <w:b/>
          <w:bCs/>
          <w:sz w:val="22"/>
          <w:szCs w:val="20"/>
        </w:rPr>
      </w:pPr>
      <w:r>
        <w:rPr>
          <w:rFonts w:ascii="Arial" w:hAnsi="Arial" w:cs="Arial"/>
          <w:b/>
          <w:bCs/>
          <w:sz w:val="22"/>
          <w:szCs w:val="20"/>
        </w:rPr>
        <w:t>v y d á v á</w:t>
      </w:r>
    </w:p>
    <w:p w:rsidR="005D5FFC" w:rsidRDefault="005D5FFC" w:rsidP="005D5FF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803"/>
          <w:tab w:val="left" w:pos="7370"/>
          <w:tab w:val="left" w:pos="7937"/>
          <w:tab w:val="left" w:pos="8504"/>
          <w:tab w:val="left" w:pos="8572"/>
        </w:tabs>
        <w:spacing w:after="120"/>
        <w:jc w:val="center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b/>
          <w:bCs/>
          <w:sz w:val="22"/>
          <w:szCs w:val="20"/>
        </w:rPr>
        <w:t>změnu č. 3 územního plánu obce KOUNICE.</w:t>
      </w:r>
      <w:r>
        <w:rPr>
          <w:rFonts w:ascii="Arial" w:hAnsi="Arial" w:cs="Arial"/>
          <w:sz w:val="22"/>
          <w:szCs w:val="20"/>
        </w:rPr>
        <w:t xml:space="preserve">  </w:t>
      </w:r>
    </w:p>
    <w:p w:rsidR="005D5FFC" w:rsidRDefault="005D5FFC" w:rsidP="005D5FF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803"/>
          <w:tab w:val="left" w:pos="7370"/>
          <w:tab w:val="left" w:pos="7937"/>
          <w:tab w:val="left" w:pos="8504"/>
          <w:tab w:val="left" w:pos="8572"/>
        </w:tabs>
        <w:spacing w:line="288" w:lineRule="auto"/>
        <w:jc w:val="both"/>
        <w:rPr>
          <w:rFonts w:ascii="Arial" w:hAnsi="Arial" w:cs="Arial"/>
          <w:color w:val="000000"/>
          <w:sz w:val="22"/>
          <w:szCs w:val="20"/>
        </w:rPr>
      </w:pPr>
      <w:r>
        <w:rPr>
          <w:rFonts w:ascii="Arial" w:hAnsi="Arial" w:cs="Arial"/>
          <w:sz w:val="22"/>
        </w:rPr>
        <w:tab/>
        <w:t xml:space="preserve">Územní plán obce Kounice, schválený usnesením Zastupitelstva obce Kounice  č. 24 </w:t>
      </w:r>
      <w:r w:rsidRPr="005A1797">
        <w:rPr>
          <w:rFonts w:ascii="Arial" w:hAnsi="Arial" w:cs="Arial"/>
          <w:sz w:val="22"/>
          <w:szCs w:val="20"/>
        </w:rPr>
        <w:t xml:space="preserve">dne 14. 12. 2005, jehož závazná část byla vydána Obecně závaznou vyhláškou č. </w:t>
      </w:r>
      <w:r w:rsidR="009C1341">
        <w:rPr>
          <w:rFonts w:ascii="Arial" w:hAnsi="Arial" w:cs="Arial"/>
          <w:sz w:val="22"/>
          <w:szCs w:val="20"/>
        </w:rPr>
        <w:t>3 o závazných částech územního plánu obce Kounice, a</w:t>
      </w:r>
      <w:r w:rsidRPr="00942AF7">
        <w:rPr>
          <w:rFonts w:ascii="Arial" w:hAnsi="Arial" w:cs="Arial"/>
          <w:color w:val="FF0000"/>
          <w:sz w:val="22"/>
          <w:szCs w:val="20"/>
        </w:rPr>
        <w:t xml:space="preserve"> </w:t>
      </w:r>
      <w:r w:rsidRPr="005A1797">
        <w:rPr>
          <w:rFonts w:ascii="Arial" w:hAnsi="Arial" w:cs="Arial"/>
          <w:sz w:val="22"/>
          <w:szCs w:val="20"/>
        </w:rPr>
        <w:t xml:space="preserve"> která je doplněna opatřením</w:t>
      </w:r>
      <w:r w:rsidR="009C1341">
        <w:rPr>
          <w:rFonts w:ascii="Arial" w:hAnsi="Arial" w:cs="Arial"/>
          <w:sz w:val="22"/>
          <w:szCs w:val="20"/>
        </w:rPr>
        <w:t>i obecné povahy vydaných změn č. 1 a 2</w:t>
      </w:r>
    </w:p>
    <w:p w:rsidR="005D5FFC" w:rsidRDefault="005D5FFC" w:rsidP="005D5FF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803"/>
          <w:tab w:val="left" w:pos="7370"/>
          <w:tab w:val="left" w:pos="7937"/>
          <w:tab w:val="left" w:pos="8504"/>
          <w:tab w:val="left" w:pos="8572"/>
        </w:tabs>
        <w:spacing w:after="120"/>
        <w:jc w:val="center"/>
        <w:rPr>
          <w:rFonts w:ascii="Arial" w:hAnsi="Arial" w:cs="Arial"/>
          <w:color w:val="000000"/>
          <w:sz w:val="22"/>
          <w:szCs w:val="20"/>
        </w:rPr>
      </w:pPr>
    </w:p>
    <w:p w:rsidR="005D5FFC" w:rsidRDefault="005D5FFC" w:rsidP="005D5FF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803"/>
          <w:tab w:val="left" w:pos="7370"/>
          <w:tab w:val="left" w:pos="7937"/>
          <w:tab w:val="left" w:pos="8504"/>
          <w:tab w:val="left" w:pos="8572"/>
        </w:tabs>
        <w:spacing w:after="120"/>
        <w:jc w:val="center"/>
        <w:rPr>
          <w:rFonts w:ascii="Arial" w:hAnsi="Arial" w:cs="Arial"/>
          <w:color w:val="000000"/>
          <w:sz w:val="22"/>
          <w:szCs w:val="20"/>
        </w:rPr>
      </w:pPr>
      <w:r>
        <w:rPr>
          <w:rFonts w:ascii="Arial" w:hAnsi="Arial" w:cs="Arial"/>
          <w:color w:val="000000"/>
          <w:sz w:val="22"/>
          <w:szCs w:val="20"/>
        </w:rPr>
        <w:t xml:space="preserve">se </w:t>
      </w:r>
      <w:r>
        <w:rPr>
          <w:rFonts w:ascii="Arial" w:hAnsi="Arial" w:cs="Arial"/>
          <w:b/>
          <w:bCs/>
          <w:color w:val="000000"/>
          <w:sz w:val="22"/>
          <w:szCs w:val="20"/>
        </w:rPr>
        <w:t>mění</w:t>
      </w:r>
      <w:r>
        <w:rPr>
          <w:rFonts w:ascii="Arial" w:hAnsi="Arial" w:cs="Arial"/>
          <w:color w:val="000000"/>
          <w:sz w:val="22"/>
          <w:szCs w:val="20"/>
        </w:rPr>
        <w:t xml:space="preserve"> následovně:</w:t>
      </w:r>
    </w:p>
    <w:p w:rsidR="005D5FFC" w:rsidRPr="00730DA1" w:rsidRDefault="00730DA1" w:rsidP="00730DA1">
      <w:pPr>
        <w:pStyle w:val="Odstavecseseznamem"/>
        <w:numPr>
          <w:ilvl w:val="0"/>
          <w:numId w:val="2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803"/>
          <w:tab w:val="left" w:pos="7370"/>
          <w:tab w:val="left" w:pos="7937"/>
          <w:tab w:val="left" w:pos="8504"/>
          <w:tab w:val="left" w:pos="8572"/>
        </w:tabs>
        <w:spacing w:after="120"/>
        <w:jc w:val="center"/>
        <w:rPr>
          <w:rFonts w:ascii="Arial" w:hAnsi="Arial" w:cs="Arial"/>
          <w:color w:val="000000"/>
          <w:sz w:val="22"/>
          <w:szCs w:val="20"/>
        </w:rPr>
      </w:pPr>
      <w:r>
        <w:rPr>
          <w:rFonts w:ascii="Arial" w:hAnsi="Arial" w:cs="Arial"/>
          <w:color w:val="000000"/>
          <w:sz w:val="22"/>
          <w:szCs w:val="20"/>
        </w:rPr>
        <w:t>n</w:t>
      </w:r>
      <w:r w:rsidR="000969D4" w:rsidRPr="00730DA1">
        <w:rPr>
          <w:rFonts w:ascii="Arial" w:hAnsi="Arial" w:cs="Arial"/>
          <w:color w:val="000000"/>
          <w:sz w:val="22"/>
          <w:szCs w:val="20"/>
        </w:rPr>
        <w:t xml:space="preserve">ávrh výroku </w:t>
      </w:r>
    </w:p>
    <w:p w:rsidR="000969D4" w:rsidRPr="000969D4" w:rsidRDefault="000969D4" w:rsidP="00730DA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803"/>
          <w:tab w:val="left" w:pos="7370"/>
          <w:tab w:val="left" w:pos="7937"/>
          <w:tab w:val="left" w:pos="8504"/>
          <w:tab w:val="left" w:pos="8572"/>
        </w:tabs>
        <w:spacing w:after="120"/>
        <w:rPr>
          <w:rFonts w:ascii="Arial" w:hAnsi="Arial" w:cs="Arial"/>
          <w:b/>
          <w:color w:val="000000"/>
          <w:sz w:val="22"/>
          <w:szCs w:val="20"/>
        </w:rPr>
      </w:pPr>
    </w:p>
    <w:p w:rsidR="005D5FFC" w:rsidRDefault="00D77EFB" w:rsidP="00D77EFB">
      <w:pPr>
        <w:pStyle w:val="Odstavecseseznamem"/>
        <w:numPr>
          <w:ilvl w:val="0"/>
          <w:numId w:val="1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803"/>
          <w:tab w:val="left" w:pos="7370"/>
          <w:tab w:val="left" w:pos="7937"/>
          <w:tab w:val="left" w:pos="8504"/>
          <w:tab w:val="left" w:pos="8572"/>
        </w:tabs>
        <w:spacing w:after="120" w:line="288" w:lineRule="auto"/>
        <w:ind w:hanging="915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b/>
          <w:bCs/>
          <w:color w:val="000000"/>
          <w:szCs w:val="20"/>
        </w:rPr>
        <w:t>Mění se etapizace</w:t>
      </w:r>
      <w:r w:rsidR="005D5FFC" w:rsidRPr="00D77EFB">
        <w:rPr>
          <w:rFonts w:ascii="Arial" w:hAnsi="Arial" w:cs="Arial"/>
          <w:color w:val="000000"/>
          <w:szCs w:val="20"/>
        </w:rPr>
        <w:t xml:space="preserve"> :</w:t>
      </w:r>
    </w:p>
    <w:p w:rsidR="00D77EFB" w:rsidRPr="0077529E" w:rsidRDefault="00D77EFB" w:rsidP="00D77EFB">
      <w:pPr>
        <w:pStyle w:val="Odstavecseseznamem"/>
        <w:numPr>
          <w:ilvl w:val="0"/>
          <w:numId w:val="14"/>
        </w:numPr>
        <w:tabs>
          <w:tab w:val="left" w:pos="5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803"/>
          <w:tab w:val="left" w:pos="7370"/>
          <w:tab w:val="left" w:pos="7937"/>
          <w:tab w:val="left" w:pos="8504"/>
          <w:tab w:val="left" w:pos="8572"/>
        </w:tabs>
        <w:spacing w:after="120" w:line="288" w:lineRule="auto"/>
        <w:ind w:left="567" w:hanging="219"/>
        <w:jc w:val="both"/>
        <w:rPr>
          <w:rFonts w:ascii="Arial" w:hAnsi="Arial" w:cs="Arial"/>
          <w:szCs w:val="20"/>
        </w:rPr>
      </w:pPr>
      <w:r w:rsidRPr="0077529E">
        <w:rPr>
          <w:rFonts w:ascii="Arial" w:hAnsi="Arial" w:cs="Arial"/>
          <w:b/>
          <w:bCs/>
          <w:sz w:val="22"/>
          <w:szCs w:val="20"/>
        </w:rPr>
        <w:t xml:space="preserve">u plochy pro bydlení </w:t>
      </w:r>
      <w:r w:rsidR="00E82F69" w:rsidRPr="0077529E">
        <w:rPr>
          <w:rFonts w:ascii="Arial" w:hAnsi="Arial" w:cs="Arial"/>
          <w:b/>
          <w:bCs/>
          <w:sz w:val="22"/>
          <w:szCs w:val="20"/>
        </w:rPr>
        <w:t xml:space="preserve">– rodinné domy (Br) </w:t>
      </w:r>
      <w:r w:rsidRPr="0077529E">
        <w:rPr>
          <w:rFonts w:ascii="Arial" w:hAnsi="Arial" w:cs="Arial"/>
          <w:bCs/>
          <w:sz w:val="22"/>
          <w:szCs w:val="20"/>
        </w:rPr>
        <w:t xml:space="preserve">označené v grafické části této změny </w:t>
      </w:r>
      <w:r w:rsidRPr="0077529E">
        <w:rPr>
          <w:rFonts w:ascii="Arial" w:hAnsi="Arial" w:cs="Arial"/>
          <w:b/>
          <w:bCs/>
          <w:sz w:val="22"/>
          <w:szCs w:val="20"/>
        </w:rPr>
        <w:t>Z3/1</w:t>
      </w:r>
      <w:r w:rsidRPr="0077529E">
        <w:rPr>
          <w:rFonts w:ascii="Arial" w:hAnsi="Arial" w:cs="Arial"/>
          <w:sz w:val="22"/>
          <w:szCs w:val="20"/>
        </w:rPr>
        <w:t xml:space="preserve">  se část těchto pozemků převádí z II. etapy výstavby do I. etapy výstavby</w:t>
      </w:r>
    </w:p>
    <w:p w:rsidR="00D77EFB" w:rsidRPr="00D77EFB" w:rsidRDefault="00D77EFB" w:rsidP="00D77EFB">
      <w:pPr>
        <w:pStyle w:val="Odstavecseseznamem"/>
        <w:tabs>
          <w:tab w:val="left" w:pos="5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803"/>
          <w:tab w:val="left" w:pos="7370"/>
          <w:tab w:val="left" w:pos="7937"/>
          <w:tab w:val="left" w:pos="8504"/>
          <w:tab w:val="left" w:pos="8572"/>
        </w:tabs>
        <w:spacing w:after="120" w:line="288" w:lineRule="auto"/>
        <w:ind w:left="915"/>
        <w:jc w:val="both"/>
        <w:rPr>
          <w:rFonts w:ascii="Arial" w:hAnsi="Arial" w:cs="Arial"/>
          <w:color w:val="000000"/>
          <w:szCs w:val="20"/>
        </w:rPr>
      </w:pPr>
    </w:p>
    <w:p w:rsidR="00D77EFB" w:rsidRPr="00D77EFB" w:rsidRDefault="00D77EFB" w:rsidP="00D77EFB">
      <w:pPr>
        <w:pStyle w:val="Odstavecseseznamem"/>
        <w:numPr>
          <w:ilvl w:val="0"/>
          <w:numId w:val="1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803"/>
          <w:tab w:val="left" w:pos="7370"/>
          <w:tab w:val="left" w:pos="7937"/>
          <w:tab w:val="left" w:pos="8504"/>
          <w:tab w:val="left" w:pos="8572"/>
        </w:tabs>
        <w:spacing w:after="120" w:line="288" w:lineRule="auto"/>
        <w:ind w:hanging="915"/>
        <w:rPr>
          <w:rFonts w:ascii="Arial" w:hAnsi="Arial" w:cs="Arial"/>
          <w:color w:val="000000"/>
          <w:szCs w:val="20"/>
        </w:rPr>
      </w:pPr>
      <w:r w:rsidRPr="00D77EFB">
        <w:rPr>
          <w:rFonts w:ascii="Arial" w:hAnsi="Arial" w:cs="Arial"/>
          <w:b/>
          <w:bCs/>
          <w:color w:val="000000"/>
          <w:szCs w:val="20"/>
        </w:rPr>
        <w:t>Mění se funkční využití</w:t>
      </w:r>
      <w:r w:rsidRPr="00D77EFB">
        <w:rPr>
          <w:rFonts w:ascii="Arial" w:hAnsi="Arial" w:cs="Arial"/>
          <w:color w:val="000000"/>
          <w:szCs w:val="20"/>
        </w:rPr>
        <w:t xml:space="preserve"> </w:t>
      </w:r>
      <w:r w:rsidRPr="00D77EFB">
        <w:rPr>
          <w:rFonts w:ascii="Arial" w:hAnsi="Arial" w:cs="Arial"/>
          <w:color w:val="000000"/>
          <w:sz w:val="22"/>
          <w:szCs w:val="20"/>
        </w:rPr>
        <w:t>následujících ploch</w:t>
      </w:r>
      <w:r w:rsidRPr="00D77EFB">
        <w:rPr>
          <w:rFonts w:ascii="Arial" w:hAnsi="Arial" w:cs="Arial"/>
          <w:color w:val="000000"/>
          <w:szCs w:val="20"/>
        </w:rPr>
        <w:t xml:space="preserve">  :</w:t>
      </w:r>
    </w:p>
    <w:p w:rsidR="002007D7" w:rsidRPr="0077529E" w:rsidRDefault="005D5FFC" w:rsidP="002007D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803"/>
          <w:tab w:val="left" w:pos="7370"/>
          <w:tab w:val="left" w:pos="7937"/>
          <w:tab w:val="left" w:pos="8504"/>
          <w:tab w:val="left" w:pos="8572"/>
        </w:tabs>
        <w:spacing w:after="120" w:line="288" w:lineRule="auto"/>
        <w:ind w:left="555" w:hanging="555"/>
        <w:jc w:val="both"/>
        <w:rPr>
          <w:rFonts w:ascii="Arial" w:hAnsi="Arial" w:cs="Arial"/>
          <w:b/>
          <w:sz w:val="22"/>
          <w:szCs w:val="20"/>
        </w:rPr>
      </w:pPr>
      <w:r>
        <w:rPr>
          <w:rFonts w:ascii="Arial" w:hAnsi="Arial" w:cs="Arial"/>
          <w:color w:val="000000"/>
          <w:sz w:val="22"/>
          <w:szCs w:val="20"/>
        </w:rPr>
        <w:lastRenderedPageBreak/>
        <w:t>-</w:t>
      </w:r>
      <w:r>
        <w:rPr>
          <w:rFonts w:ascii="Arial" w:hAnsi="Arial" w:cs="Arial"/>
          <w:b/>
          <w:bCs/>
          <w:color w:val="000000"/>
          <w:sz w:val="22"/>
          <w:szCs w:val="20"/>
        </w:rPr>
        <w:tab/>
      </w:r>
      <w:r w:rsidR="00E82F69" w:rsidRPr="0077529E">
        <w:rPr>
          <w:rFonts w:ascii="Arial" w:hAnsi="Arial" w:cs="Arial"/>
          <w:b/>
          <w:bCs/>
          <w:sz w:val="22"/>
          <w:szCs w:val="20"/>
        </w:rPr>
        <w:t>plocha</w:t>
      </w:r>
      <w:r w:rsidRPr="0077529E">
        <w:rPr>
          <w:rFonts w:ascii="Arial" w:hAnsi="Arial" w:cs="Arial"/>
          <w:b/>
          <w:bCs/>
          <w:sz w:val="22"/>
          <w:szCs w:val="20"/>
        </w:rPr>
        <w:t xml:space="preserve"> pro </w:t>
      </w:r>
      <w:r w:rsidR="00E82F69" w:rsidRPr="0077529E">
        <w:rPr>
          <w:rFonts w:ascii="Arial" w:hAnsi="Arial" w:cs="Arial"/>
          <w:b/>
          <w:bCs/>
          <w:sz w:val="22"/>
          <w:szCs w:val="20"/>
        </w:rPr>
        <w:t xml:space="preserve">dopravu – místní komunikaci </w:t>
      </w:r>
      <w:r w:rsidR="00E82F69" w:rsidRPr="0077529E">
        <w:rPr>
          <w:rFonts w:ascii="Arial" w:hAnsi="Arial" w:cs="Arial"/>
          <w:bCs/>
          <w:sz w:val="22"/>
          <w:szCs w:val="20"/>
        </w:rPr>
        <w:t>se mění</w:t>
      </w:r>
      <w:r w:rsidR="00E82F69" w:rsidRPr="0077529E">
        <w:rPr>
          <w:rFonts w:ascii="Arial" w:hAnsi="Arial" w:cs="Arial"/>
          <w:b/>
          <w:bCs/>
          <w:sz w:val="22"/>
          <w:szCs w:val="20"/>
        </w:rPr>
        <w:t xml:space="preserve"> na území bydlení – rodinné domy (Br)</w:t>
      </w:r>
      <w:r w:rsidR="00AD3DEE" w:rsidRPr="0077529E">
        <w:rPr>
          <w:rFonts w:ascii="Arial" w:hAnsi="Arial" w:cs="Arial"/>
          <w:sz w:val="22"/>
          <w:szCs w:val="20"/>
        </w:rPr>
        <w:t>, označené</w:t>
      </w:r>
      <w:r w:rsidRPr="0077529E">
        <w:rPr>
          <w:rFonts w:ascii="Arial" w:hAnsi="Arial" w:cs="Arial"/>
          <w:sz w:val="22"/>
          <w:szCs w:val="20"/>
        </w:rPr>
        <w:t xml:space="preserve"> v grafické části této změny </w:t>
      </w:r>
      <w:r w:rsidR="00E82F69" w:rsidRPr="0077529E">
        <w:rPr>
          <w:rFonts w:ascii="Arial" w:hAnsi="Arial" w:cs="Arial"/>
          <w:b/>
          <w:sz w:val="22"/>
          <w:szCs w:val="20"/>
        </w:rPr>
        <w:t>Z3/2</w:t>
      </w:r>
    </w:p>
    <w:p w:rsidR="002007D7" w:rsidRPr="0077529E" w:rsidRDefault="002007D7" w:rsidP="002007D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803"/>
          <w:tab w:val="left" w:pos="7370"/>
          <w:tab w:val="left" w:pos="7937"/>
          <w:tab w:val="left" w:pos="8504"/>
          <w:tab w:val="left" w:pos="8572"/>
        </w:tabs>
        <w:spacing w:after="120" w:line="288" w:lineRule="auto"/>
        <w:ind w:left="555" w:hanging="555"/>
        <w:jc w:val="both"/>
        <w:rPr>
          <w:rFonts w:ascii="Arial" w:hAnsi="Arial" w:cs="Arial"/>
          <w:b/>
          <w:sz w:val="22"/>
          <w:szCs w:val="20"/>
        </w:rPr>
      </w:pPr>
      <w:r w:rsidRPr="0077529E">
        <w:rPr>
          <w:rFonts w:ascii="Arial" w:hAnsi="Arial" w:cs="Arial"/>
          <w:sz w:val="22"/>
          <w:szCs w:val="20"/>
        </w:rPr>
        <w:t xml:space="preserve">- </w:t>
      </w:r>
      <w:r w:rsidRPr="0077529E">
        <w:rPr>
          <w:rFonts w:ascii="Arial" w:hAnsi="Arial" w:cs="Arial"/>
          <w:sz w:val="22"/>
          <w:szCs w:val="20"/>
        </w:rPr>
        <w:tab/>
      </w:r>
      <w:r w:rsidRPr="0077529E">
        <w:rPr>
          <w:rFonts w:ascii="Arial" w:hAnsi="Arial" w:cs="Arial"/>
          <w:b/>
          <w:bCs/>
          <w:sz w:val="22"/>
          <w:szCs w:val="20"/>
        </w:rPr>
        <w:t xml:space="preserve">plocha pro dopravu – účelová komunikace </w:t>
      </w:r>
      <w:r w:rsidRPr="0077529E">
        <w:rPr>
          <w:rFonts w:ascii="Arial" w:hAnsi="Arial" w:cs="Arial"/>
          <w:bCs/>
          <w:sz w:val="22"/>
          <w:szCs w:val="20"/>
        </w:rPr>
        <w:t>se mění</w:t>
      </w:r>
      <w:r w:rsidRPr="0077529E">
        <w:rPr>
          <w:rFonts w:ascii="Arial" w:hAnsi="Arial" w:cs="Arial"/>
          <w:b/>
          <w:bCs/>
          <w:sz w:val="22"/>
          <w:szCs w:val="20"/>
        </w:rPr>
        <w:t xml:space="preserve"> na území bydlení – rodinné domy (Br)</w:t>
      </w:r>
      <w:r w:rsidR="00AD3DEE" w:rsidRPr="0077529E">
        <w:rPr>
          <w:rFonts w:ascii="Arial" w:hAnsi="Arial" w:cs="Arial"/>
          <w:sz w:val="22"/>
          <w:szCs w:val="20"/>
        </w:rPr>
        <w:t>, označené</w:t>
      </w:r>
      <w:r w:rsidRPr="0077529E">
        <w:rPr>
          <w:rFonts w:ascii="Arial" w:hAnsi="Arial" w:cs="Arial"/>
          <w:sz w:val="22"/>
          <w:szCs w:val="20"/>
        </w:rPr>
        <w:t xml:space="preserve"> v grafické části této změny </w:t>
      </w:r>
      <w:r w:rsidRPr="0077529E">
        <w:rPr>
          <w:rFonts w:ascii="Arial" w:hAnsi="Arial" w:cs="Arial"/>
          <w:b/>
          <w:sz w:val="22"/>
          <w:szCs w:val="20"/>
        </w:rPr>
        <w:t>Z3/3</w:t>
      </w:r>
    </w:p>
    <w:p w:rsidR="002007D7" w:rsidRPr="0077529E" w:rsidRDefault="002007D7" w:rsidP="00454D3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803"/>
          <w:tab w:val="left" w:pos="7370"/>
          <w:tab w:val="left" w:pos="7937"/>
          <w:tab w:val="left" w:pos="8504"/>
          <w:tab w:val="left" w:pos="8572"/>
        </w:tabs>
        <w:spacing w:after="120" w:line="288" w:lineRule="auto"/>
        <w:ind w:left="555" w:hanging="555"/>
        <w:jc w:val="both"/>
        <w:rPr>
          <w:rFonts w:ascii="Arial" w:hAnsi="Arial" w:cs="Arial"/>
          <w:b/>
          <w:sz w:val="22"/>
          <w:szCs w:val="20"/>
        </w:rPr>
      </w:pPr>
      <w:r w:rsidRPr="0077529E">
        <w:rPr>
          <w:rFonts w:ascii="Arial" w:hAnsi="Arial" w:cs="Arial"/>
          <w:bCs/>
          <w:sz w:val="22"/>
          <w:szCs w:val="20"/>
        </w:rPr>
        <w:t>-</w:t>
      </w:r>
      <w:r w:rsidRPr="0077529E">
        <w:rPr>
          <w:rFonts w:ascii="Arial" w:hAnsi="Arial" w:cs="Arial"/>
          <w:bCs/>
          <w:sz w:val="22"/>
          <w:szCs w:val="20"/>
        </w:rPr>
        <w:tab/>
      </w:r>
      <w:r w:rsidRPr="0077529E">
        <w:rPr>
          <w:rFonts w:ascii="Arial" w:hAnsi="Arial" w:cs="Arial"/>
          <w:b/>
          <w:bCs/>
          <w:sz w:val="22"/>
          <w:szCs w:val="20"/>
        </w:rPr>
        <w:t xml:space="preserve">plocha pro dopravu – místní komunikaci </w:t>
      </w:r>
      <w:r w:rsidRPr="0077529E">
        <w:rPr>
          <w:rFonts w:ascii="Arial" w:hAnsi="Arial" w:cs="Arial"/>
          <w:bCs/>
          <w:sz w:val="22"/>
          <w:szCs w:val="20"/>
        </w:rPr>
        <w:t>se mění</w:t>
      </w:r>
      <w:r w:rsidRPr="0077529E">
        <w:rPr>
          <w:rFonts w:ascii="Arial" w:hAnsi="Arial" w:cs="Arial"/>
          <w:b/>
          <w:bCs/>
          <w:sz w:val="22"/>
          <w:szCs w:val="20"/>
        </w:rPr>
        <w:t xml:space="preserve"> na území bydlení – rodinné domy (Br)</w:t>
      </w:r>
      <w:r w:rsidR="00AD3DEE" w:rsidRPr="0077529E">
        <w:rPr>
          <w:rFonts w:ascii="Arial" w:hAnsi="Arial" w:cs="Arial"/>
          <w:sz w:val="22"/>
          <w:szCs w:val="20"/>
        </w:rPr>
        <w:t>, označené</w:t>
      </w:r>
      <w:r w:rsidRPr="0077529E">
        <w:rPr>
          <w:rFonts w:ascii="Arial" w:hAnsi="Arial" w:cs="Arial"/>
          <w:sz w:val="22"/>
          <w:szCs w:val="20"/>
        </w:rPr>
        <w:t xml:space="preserve"> v grafické části této změny </w:t>
      </w:r>
      <w:r w:rsidR="00454D38" w:rsidRPr="0077529E">
        <w:rPr>
          <w:rFonts w:ascii="Arial" w:hAnsi="Arial" w:cs="Arial"/>
          <w:b/>
          <w:sz w:val="22"/>
          <w:szCs w:val="20"/>
        </w:rPr>
        <w:t>Z3/4</w:t>
      </w:r>
    </w:p>
    <w:p w:rsidR="000969D4" w:rsidRPr="00730DA1" w:rsidRDefault="00AD3DEE" w:rsidP="00730DA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803"/>
          <w:tab w:val="left" w:pos="7370"/>
          <w:tab w:val="left" w:pos="7937"/>
          <w:tab w:val="left" w:pos="8504"/>
          <w:tab w:val="left" w:pos="8572"/>
        </w:tabs>
        <w:spacing w:after="120" w:line="288" w:lineRule="auto"/>
        <w:ind w:left="555" w:hanging="555"/>
        <w:jc w:val="both"/>
        <w:rPr>
          <w:rFonts w:ascii="Arial" w:hAnsi="Arial" w:cs="Arial"/>
          <w:b/>
          <w:sz w:val="22"/>
          <w:szCs w:val="20"/>
        </w:rPr>
      </w:pPr>
      <w:r w:rsidRPr="0077529E">
        <w:rPr>
          <w:rFonts w:ascii="Arial" w:hAnsi="Arial" w:cs="Arial"/>
          <w:sz w:val="22"/>
          <w:szCs w:val="20"/>
        </w:rPr>
        <w:t>-</w:t>
      </w:r>
      <w:r w:rsidRPr="0077529E">
        <w:rPr>
          <w:rFonts w:ascii="Arial" w:hAnsi="Arial" w:cs="Arial"/>
          <w:b/>
          <w:bCs/>
          <w:sz w:val="22"/>
          <w:szCs w:val="20"/>
        </w:rPr>
        <w:t xml:space="preserve"> </w:t>
      </w:r>
      <w:r w:rsidRPr="0077529E">
        <w:rPr>
          <w:rFonts w:ascii="Arial" w:hAnsi="Arial" w:cs="Arial"/>
          <w:b/>
          <w:bCs/>
          <w:sz w:val="22"/>
          <w:szCs w:val="20"/>
        </w:rPr>
        <w:tab/>
        <w:t xml:space="preserve">plocha pro veřejné prostranství </w:t>
      </w:r>
      <w:r w:rsidRPr="0077529E">
        <w:rPr>
          <w:rFonts w:ascii="Arial" w:hAnsi="Arial" w:cs="Arial"/>
          <w:bCs/>
          <w:sz w:val="22"/>
          <w:szCs w:val="20"/>
        </w:rPr>
        <w:t>se mění</w:t>
      </w:r>
      <w:r w:rsidRPr="0077529E">
        <w:rPr>
          <w:rFonts w:ascii="Arial" w:hAnsi="Arial" w:cs="Arial"/>
          <w:b/>
          <w:bCs/>
          <w:sz w:val="22"/>
          <w:szCs w:val="20"/>
        </w:rPr>
        <w:t xml:space="preserve"> na území bydlení – rodinné domy (Br)</w:t>
      </w:r>
      <w:r w:rsidRPr="0077529E">
        <w:rPr>
          <w:rFonts w:ascii="Arial" w:hAnsi="Arial" w:cs="Arial"/>
          <w:sz w:val="22"/>
          <w:szCs w:val="20"/>
        </w:rPr>
        <w:t xml:space="preserve">, označenou v grafické části této změny </w:t>
      </w:r>
      <w:r w:rsidR="00454D38" w:rsidRPr="0077529E">
        <w:rPr>
          <w:rFonts w:ascii="Arial" w:hAnsi="Arial" w:cs="Arial"/>
          <w:b/>
          <w:sz w:val="22"/>
          <w:szCs w:val="20"/>
        </w:rPr>
        <w:t>Z3/5</w:t>
      </w:r>
    </w:p>
    <w:p w:rsidR="005D5FFC" w:rsidRPr="00FE2DF5" w:rsidRDefault="00730DA1" w:rsidP="005D5FFC">
      <w:pPr>
        <w:pStyle w:val="Zkladntext"/>
        <w:spacing w:after="120"/>
        <w:rPr>
          <w:rFonts w:ascii="Arial" w:hAnsi="Arial" w:cs="Arial"/>
          <w:color w:val="auto"/>
        </w:rPr>
      </w:pPr>
      <w:r>
        <w:rPr>
          <w:rFonts w:ascii="Arial" w:hAnsi="Arial" w:cs="Arial"/>
        </w:rPr>
        <w:t>3</w:t>
      </w:r>
      <w:r w:rsidR="005D5FFC">
        <w:rPr>
          <w:rFonts w:ascii="Arial" w:hAnsi="Arial" w:cs="Arial"/>
        </w:rPr>
        <w:t>.</w:t>
      </w:r>
      <w:r w:rsidR="005D5FFC">
        <w:rPr>
          <w:rFonts w:ascii="Arial" w:hAnsi="Arial" w:cs="Arial"/>
          <w:b/>
          <w:bCs/>
        </w:rPr>
        <w:tab/>
      </w:r>
      <w:r w:rsidR="00F279F5" w:rsidRPr="00FE2DF5">
        <w:rPr>
          <w:rFonts w:ascii="Arial" w:hAnsi="Arial" w:cs="Arial"/>
          <w:b/>
          <w:bCs/>
          <w:color w:val="auto"/>
        </w:rPr>
        <w:t>Nově se navrhuje vymezit t</w:t>
      </w:r>
      <w:r w:rsidR="00FE2DF5">
        <w:rPr>
          <w:rFonts w:ascii="Arial" w:hAnsi="Arial" w:cs="Arial"/>
          <w:b/>
          <w:bCs/>
          <w:color w:val="auto"/>
        </w:rPr>
        <w:t>o</w:t>
      </w:r>
      <w:r w:rsidR="00F279F5" w:rsidRPr="00FE2DF5">
        <w:rPr>
          <w:rFonts w:ascii="Arial" w:hAnsi="Arial" w:cs="Arial"/>
          <w:b/>
          <w:bCs/>
          <w:color w:val="auto"/>
        </w:rPr>
        <w:t>to zastaviteln</w:t>
      </w:r>
      <w:r w:rsidR="00FE2DF5">
        <w:rPr>
          <w:rFonts w:ascii="Arial" w:hAnsi="Arial" w:cs="Arial"/>
          <w:b/>
          <w:bCs/>
          <w:color w:val="auto"/>
        </w:rPr>
        <w:t>é</w:t>
      </w:r>
      <w:r w:rsidR="00F279F5" w:rsidRPr="00FE2DF5">
        <w:rPr>
          <w:rFonts w:ascii="Arial" w:hAnsi="Arial" w:cs="Arial"/>
          <w:b/>
          <w:bCs/>
          <w:color w:val="auto"/>
        </w:rPr>
        <w:t xml:space="preserve"> území</w:t>
      </w:r>
      <w:r w:rsidR="005D5FFC" w:rsidRPr="00FE2DF5">
        <w:rPr>
          <w:rFonts w:ascii="Arial" w:hAnsi="Arial" w:cs="Arial"/>
          <w:color w:val="auto"/>
        </w:rPr>
        <w:t>:</w:t>
      </w:r>
    </w:p>
    <w:p w:rsidR="00F279F5" w:rsidRPr="00FE2DF5" w:rsidRDefault="00F279F5" w:rsidP="005D5FFC">
      <w:pPr>
        <w:pStyle w:val="Zkladntext3"/>
        <w:numPr>
          <w:ilvl w:val="0"/>
          <w:numId w:val="3"/>
        </w:numPr>
        <w:spacing w:after="120"/>
        <w:ind w:left="567" w:hanging="567"/>
        <w:jc w:val="both"/>
      </w:pPr>
      <w:r w:rsidRPr="00FE2DF5">
        <w:rPr>
          <w:b/>
        </w:rPr>
        <w:t xml:space="preserve">Plocha pro bydlení – rodinné domy (Br) </w:t>
      </w:r>
      <w:r w:rsidRPr="00FE2DF5">
        <w:t>označená v grafické části této změny</w:t>
      </w:r>
      <w:r w:rsidRPr="00FE2DF5">
        <w:rPr>
          <w:b/>
        </w:rPr>
        <w:t xml:space="preserve"> Z3/6.</w:t>
      </w:r>
      <w:r w:rsidRPr="00FE2DF5">
        <w:t xml:space="preserve"> </w:t>
      </w:r>
    </w:p>
    <w:p w:rsidR="005D5FFC" w:rsidRPr="00FE2DF5" w:rsidRDefault="005D5FFC" w:rsidP="00AD3DE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803"/>
          <w:tab w:val="left" w:pos="7370"/>
          <w:tab w:val="left" w:pos="7937"/>
          <w:tab w:val="left" w:pos="8504"/>
          <w:tab w:val="left" w:pos="8572"/>
        </w:tabs>
        <w:spacing w:after="120" w:line="288" w:lineRule="auto"/>
        <w:ind w:left="555" w:hanging="555"/>
        <w:jc w:val="both"/>
        <w:rPr>
          <w:rFonts w:ascii="Arial" w:hAnsi="Arial" w:cs="Arial"/>
          <w:b/>
          <w:sz w:val="22"/>
          <w:szCs w:val="20"/>
        </w:rPr>
      </w:pPr>
    </w:p>
    <w:p w:rsidR="005D5FFC" w:rsidRPr="009C1341" w:rsidRDefault="005D5FFC" w:rsidP="000C1400">
      <w:pPr>
        <w:pStyle w:val="Zkladntext"/>
        <w:rPr>
          <w:rFonts w:ascii="Arial" w:hAnsi="Arial" w:cs="Arial"/>
          <w:color w:val="FF0000"/>
          <w:sz w:val="22"/>
        </w:rPr>
      </w:pPr>
    </w:p>
    <w:p w:rsidR="005D5FFC" w:rsidRPr="00F279F5" w:rsidRDefault="00730DA1" w:rsidP="00F279F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803"/>
          <w:tab w:val="left" w:pos="7370"/>
          <w:tab w:val="left" w:pos="7937"/>
          <w:tab w:val="left" w:pos="8504"/>
          <w:tab w:val="left" w:pos="8572"/>
        </w:tabs>
        <w:spacing w:line="288" w:lineRule="auto"/>
        <w:ind w:left="567" w:hanging="567"/>
        <w:jc w:val="both"/>
        <w:rPr>
          <w:rFonts w:ascii="Arial" w:hAnsi="Arial" w:cs="Arial"/>
          <w:color w:val="000000"/>
          <w:sz w:val="22"/>
          <w:szCs w:val="20"/>
        </w:rPr>
      </w:pPr>
      <w:r>
        <w:rPr>
          <w:rFonts w:ascii="Arial" w:hAnsi="Arial" w:cs="Arial"/>
          <w:sz w:val="22"/>
        </w:rPr>
        <w:t>4</w:t>
      </w:r>
      <w:r w:rsidR="005D5FFC">
        <w:rPr>
          <w:rFonts w:ascii="Arial" w:hAnsi="Arial" w:cs="Arial"/>
          <w:sz w:val="22"/>
        </w:rPr>
        <w:t>.</w:t>
      </w:r>
      <w:r w:rsidR="005D5FFC">
        <w:rPr>
          <w:rFonts w:ascii="Arial" w:hAnsi="Arial" w:cs="Arial"/>
          <w:sz w:val="22"/>
        </w:rPr>
        <w:tab/>
      </w:r>
      <w:r w:rsidR="005D5FFC" w:rsidRPr="00454D38">
        <w:rPr>
          <w:rFonts w:ascii="Arial" w:hAnsi="Arial" w:cs="Arial"/>
          <w:sz w:val="22"/>
        </w:rPr>
        <w:t>Pro funkční plochy, uvedené v odst. 1. a</w:t>
      </w:r>
      <w:r w:rsidR="009C1341">
        <w:rPr>
          <w:rFonts w:ascii="Arial" w:hAnsi="Arial" w:cs="Arial"/>
          <w:sz w:val="22"/>
        </w:rPr>
        <w:t>ž 3</w:t>
      </w:r>
      <w:r w:rsidR="005D5FFC" w:rsidRPr="00454D38">
        <w:rPr>
          <w:rFonts w:ascii="Arial" w:hAnsi="Arial" w:cs="Arial"/>
          <w:sz w:val="22"/>
        </w:rPr>
        <w:t>. platí regulativy, uv</w:t>
      </w:r>
      <w:r w:rsidR="009C1341">
        <w:rPr>
          <w:rFonts w:ascii="Arial" w:hAnsi="Arial" w:cs="Arial"/>
          <w:sz w:val="22"/>
        </w:rPr>
        <w:t>edené v Obecně závazné vyhlášce</w:t>
      </w:r>
      <w:r w:rsidR="009C1341" w:rsidRPr="005A1797">
        <w:rPr>
          <w:rFonts w:ascii="Arial" w:hAnsi="Arial" w:cs="Arial"/>
          <w:sz w:val="22"/>
          <w:szCs w:val="20"/>
        </w:rPr>
        <w:t xml:space="preserve"> č. </w:t>
      </w:r>
      <w:r w:rsidR="009C1341">
        <w:rPr>
          <w:rFonts w:ascii="Arial" w:hAnsi="Arial" w:cs="Arial"/>
          <w:sz w:val="22"/>
          <w:szCs w:val="20"/>
        </w:rPr>
        <w:t xml:space="preserve">3 o závazných částech územního plánu obce Kounice, </w:t>
      </w:r>
      <w:r w:rsidR="009C1341" w:rsidRPr="005A1797">
        <w:rPr>
          <w:rFonts w:ascii="Arial" w:hAnsi="Arial" w:cs="Arial"/>
          <w:sz w:val="22"/>
          <w:szCs w:val="20"/>
        </w:rPr>
        <w:t>doplněn</w:t>
      </w:r>
      <w:r w:rsidR="009C1341">
        <w:rPr>
          <w:rFonts w:ascii="Arial" w:hAnsi="Arial" w:cs="Arial"/>
          <w:sz w:val="22"/>
          <w:szCs w:val="20"/>
        </w:rPr>
        <w:t>é</w:t>
      </w:r>
      <w:r w:rsidR="009C1341" w:rsidRPr="005A1797">
        <w:rPr>
          <w:rFonts w:ascii="Arial" w:hAnsi="Arial" w:cs="Arial"/>
          <w:sz w:val="22"/>
          <w:szCs w:val="20"/>
        </w:rPr>
        <w:t xml:space="preserve"> opatřením</w:t>
      </w:r>
      <w:r w:rsidR="009C1341">
        <w:rPr>
          <w:rFonts w:ascii="Arial" w:hAnsi="Arial" w:cs="Arial"/>
          <w:sz w:val="22"/>
          <w:szCs w:val="20"/>
        </w:rPr>
        <w:t>i obecné povahy vydaných změn č. 1 a 2</w:t>
      </w:r>
    </w:p>
    <w:p w:rsidR="005D5FFC" w:rsidRPr="00035610" w:rsidRDefault="005D5FFC" w:rsidP="005D5FFC">
      <w:pPr>
        <w:pStyle w:val="Zkladntext"/>
        <w:ind w:firstLine="708"/>
        <w:rPr>
          <w:rFonts w:ascii="Arial" w:hAnsi="Arial" w:cs="Arial"/>
          <w:color w:val="FF0000"/>
          <w:sz w:val="22"/>
          <w:szCs w:val="22"/>
        </w:rPr>
      </w:pPr>
    </w:p>
    <w:p w:rsidR="00EA5A9E" w:rsidRDefault="00F279F5" w:rsidP="00EA5A9E">
      <w:pPr>
        <w:pStyle w:val="Zkladntext"/>
        <w:ind w:left="993" w:hanging="99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5</w:t>
      </w:r>
      <w:r w:rsidR="00EA5A9E">
        <w:rPr>
          <w:rFonts w:ascii="Arial" w:hAnsi="Arial" w:cs="Arial"/>
          <w:sz w:val="22"/>
        </w:rPr>
        <w:t xml:space="preserve">.        </w:t>
      </w:r>
      <w:r w:rsidR="00730DA1">
        <w:rPr>
          <w:rFonts w:ascii="Arial" w:hAnsi="Arial" w:cs="Arial"/>
          <w:sz w:val="22"/>
        </w:rPr>
        <w:t>a</w:t>
      </w:r>
      <w:r w:rsidR="00EA5A9E">
        <w:rPr>
          <w:rFonts w:ascii="Arial" w:hAnsi="Arial" w:cs="Arial"/>
          <w:sz w:val="22"/>
        </w:rPr>
        <w:t>) Z článku 8 se vypouští text odst. 1: „</w:t>
      </w:r>
      <w:r w:rsidR="00730DA1">
        <w:rPr>
          <w:rFonts w:ascii="Arial" w:hAnsi="Arial" w:cs="Arial"/>
          <w:sz w:val="22"/>
        </w:rPr>
        <w:t>v</w:t>
      </w:r>
      <w:r w:rsidR="00EA5A9E">
        <w:rPr>
          <w:rFonts w:ascii="Arial" w:hAnsi="Arial" w:cs="Arial"/>
          <w:sz w:val="22"/>
        </w:rPr>
        <w:t xml:space="preserve"> návrhovém období </w:t>
      </w:r>
      <w:r w:rsidR="009C1341">
        <w:rPr>
          <w:rFonts w:ascii="Arial" w:hAnsi="Arial" w:cs="Arial"/>
          <w:sz w:val="22"/>
        </w:rPr>
        <w:t>(</w:t>
      </w:r>
      <w:r w:rsidR="00EA5A9E">
        <w:rPr>
          <w:rFonts w:ascii="Arial" w:hAnsi="Arial" w:cs="Arial"/>
          <w:sz w:val="22"/>
        </w:rPr>
        <w:t>do roku 2014</w:t>
      </w:r>
      <w:r w:rsidR="009C1341">
        <w:rPr>
          <w:rFonts w:ascii="Arial" w:hAnsi="Arial" w:cs="Arial"/>
          <w:sz w:val="22"/>
        </w:rPr>
        <w:t>)</w:t>
      </w:r>
      <w:r w:rsidR="00730DA1">
        <w:rPr>
          <w:rFonts w:ascii="Arial" w:hAnsi="Arial" w:cs="Arial"/>
          <w:sz w:val="22"/>
        </w:rPr>
        <w:t>“.</w:t>
      </w:r>
    </w:p>
    <w:p w:rsidR="00730DA1" w:rsidRDefault="00730DA1" w:rsidP="00EA5A9E">
      <w:pPr>
        <w:pStyle w:val="Zkladntext"/>
        <w:ind w:left="993" w:hanging="99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b) Z článku 8 se vypouští text z odst. 2, písm. b): „jejichž realizace se předpokládá v návrhovém období územního plánu, tj. do roku 2014“. </w:t>
      </w:r>
    </w:p>
    <w:p w:rsidR="00EA5A9E" w:rsidRDefault="00730DA1" w:rsidP="00EA5A9E">
      <w:pPr>
        <w:pStyle w:val="Zkladntext"/>
        <w:ind w:left="993" w:hanging="285"/>
        <w:rPr>
          <w:rFonts w:ascii="Arial" w:hAnsi="Arial" w:cs="Arial"/>
          <w:color w:val="auto"/>
          <w:sz w:val="22"/>
        </w:rPr>
      </w:pPr>
      <w:r>
        <w:rPr>
          <w:rFonts w:ascii="Arial" w:hAnsi="Arial" w:cs="Arial"/>
          <w:sz w:val="22"/>
        </w:rPr>
        <w:t>c</w:t>
      </w:r>
      <w:r w:rsidR="00EA5A9E">
        <w:rPr>
          <w:rFonts w:ascii="Arial" w:hAnsi="Arial" w:cs="Arial"/>
          <w:sz w:val="22"/>
        </w:rPr>
        <w:t xml:space="preserve">) </w:t>
      </w:r>
      <w:r w:rsidR="005A1797" w:rsidRPr="005A1797">
        <w:rPr>
          <w:rFonts w:ascii="Arial" w:hAnsi="Arial" w:cs="Arial"/>
          <w:color w:val="auto"/>
          <w:sz w:val="22"/>
        </w:rPr>
        <w:t>Z článku 10 – Prostorové uspořádání se vypouští text</w:t>
      </w:r>
      <w:r w:rsidR="00EA5A9E">
        <w:rPr>
          <w:rFonts w:ascii="Arial" w:hAnsi="Arial" w:cs="Arial"/>
          <w:color w:val="auto"/>
          <w:sz w:val="22"/>
        </w:rPr>
        <w:t xml:space="preserve"> </w:t>
      </w:r>
      <w:r w:rsidR="005A1797" w:rsidRPr="005A1797">
        <w:rPr>
          <w:rFonts w:ascii="Arial" w:hAnsi="Arial" w:cs="Arial"/>
          <w:color w:val="auto"/>
          <w:sz w:val="22"/>
        </w:rPr>
        <w:t xml:space="preserve">v bodě (3): „Pro  rozvojovou </w:t>
      </w:r>
      <w:r w:rsidR="00EA5A9E">
        <w:rPr>
          <w:rFonts w:ascii="Arial" w:hAnsi="Arial" w:cs="Arial"/>
          <w:color w:val="auto"/>
          <w:sz w:val="22"/>
        </w:rPr>
        <w:t>lokalitu R 01 platí regulativy dané platným územním rozhodnutím.“</w:t>
      </w:r>
    </w:p>
    <w:p w:rsidR="00EA5A9E" w:rsidRDefault="00EA5A9E" w:rsidP="00EA5A9E">
      <w:pPr>
        <w:pStyle w:val="Zkladntext"/>
        <w:ind w:left="993" w:hanging="993"/>
        <w:rPr>
          <w:rFonts w:ascii="Arial" w:hAnsi="Arial" w:cs="Arial"/>
          <w:color w:val="auto"/>
          <w:sz w:val="22"/>
        </w:rPr>
      </w:pPr>
      <w:r>
        <w:rPr>
          <w:rFonts w:ascii="Arial" w:hAnsi="Arial" w:cs="Arial"/>
          <w:color w:val="auto"/>
          <w:sz w:val="22"/>
        </w:rPr>
        <w:t xml:space="preserve">           </w:t>
      </w:r>
      <w:r w:rsidR="00730DA1">
        <w:rPr>
          <w:rFonts w:ascii="Arial" w:hAnsi="Arial" w:cs="Arial"/>
          <w:color w:val="auto"/>
          <w:sz w:val="22"/>
        </w:rPr>
        <w:t xml:space="preserve"> d</w:t>
      </w:r>
      <w:r>
        <w:rPr>
          <w:rFonts w:ascii="Arial" w:hAnsi="Arial" w:cs="Arial"/>
          <w:color w:val="auto"/>
          <w:sz w:val="22"/>
        </w:rPr>
        <w:t>) Z článku 16 – Přehled rozvojových lokalit se vypouští text v bodě (3): „R 01 Lokalita k Vinici“ pro výstavbu rodinných domů a komunikace dle platného územního rozhodnutí.</w:t>
      </w:r>
      <w:r w:rsidR="00730DA1">
        <w:rPr>
          <w:rFonts w:ascii="Arial" w:hAnsi="Arial" w:cs="Arial"/>
          <w:color w:val="auto"/>
          <w:sz w:val="22"/>
        </w:rPr>
        <w:t>“</w:t>
      </w:r>
    </w:p>
    <w:p w:rsidR="00730DA1" w:rsidRDefault="00730DA1" w:rsidP="00EA5A9E">
      <w:pPr>
        <w:pStyle w:val="Zkladntext"/>
        <w:ind w:left="993" w:hanging="993"/>
        <w:rPr>
          <w:rFonts w:ascii="Arial" w:hAnsi="Arial" w:cs="Arial"/>
          <w:color w:val="auto"/>
          <w:sz w:val="22"/>
        </w:rPr>
      </w:pPr>
      <w:r>
        <w:rPr>
          <w:rFonts w:ascii="Arial" w:hAnsi="Arial" w:cs="Arial"/>
          <w:color w:val="auto"/>
          <w:sz w:val="22"/>
        </w:rPr>
        <w:t xml:space="preserve">            e) </w:t>
      </w:r>
      <w:r w:rsidR="00942AF7" w:rsidRPr="005B2B48">
        <w:rPr>
          <w:rFonts w:ascii="Arial" w:hAnsi="Arial" w:cs="Arial"/>
          <w:color w:val="auto"/>
          <w:sz w:val="22"/>
        </w:rPr>
        <w:t>Z</w:t>
      </w:r>
      <w:r w:rsidR="005B2B48">
        <w:rPr>
          <w:rFonts w:ascii="Arial" w:hAnsi="Arial" w:cs="Arial"/>
          <w:color w:val="auto"/>
          <w:sz w:val="22"/>
        </w:rPr>
        <w:t>e z</w:t>
      </w:r>
      <w:r w:rsidR="00942AF7" w:rsidRPr="005B2B48">
        <w:rPr>
          <w:rFonts w:ascii="Arial" w:hAnsi="Arial" w:cs="Arial"/>
          <w:color w:val="auto"/>
          <w:sz w:val="22"/>
        </w:rPr>
        <w:t>měn</w:t>
      </w:r>
      <w:r w:rsidRPr="005B2B48">
        <w:rPr>
          <w:rFonts w:ascii="Arial" w:hAnsi="Arial" w:cs="Arial"/>
          <w:color w:val="auto"/>
          <w:sz w:val="22"/>
        </w:rPr>
        <w:t>y č. 1 se vypouští</w:t>
      </w:r>
      <w:r>
        <w:rPr>
          <w:rFonts w:ascii="Arial" w:hAnsi="Arial" w:cs="Arial"/>
          <w:color w:val="auto"/>
          <w:sz w:val="22"/>
        </w:rPr>
        <w:t xml:space="preserve"> text pro plochu Z1/3 uvedený v první odrážce: „Pro lokalitu je stanoven požadavek na zpracování územní studie, je navržena etapizace“.</w:t>
      </w:r>
    </w:p>
    <w:p w:rsidR="00730DA1" w:rsidRPr="005B2B48" w:rsidRDefault="00730DA1" w:rsidP="00EA5A9E">
      <w:pPr>
        <w:pStyle w:val="Zkladntext"/>
        <w:ind w:left="993" w:hanging="993"/>
        <w:rPr>
          <w:rFonts w:ascii="Arial" w:hAnsi="Arial" w:cs="Arial"/>
          <w:color w:val="auto"/>
          <w:sz w:val="22"/>
        </w:rPr>
      </w:pPr>
      <w:r>
        <w:rPr>
          <w:rFonts w:ascii="Arial" w:hAnsi="Arial" w:cs="Arial"/>
          <w:color w:val="auto"/>
          <w:sz w:val="22"/>
        </w:rPr>
        <w:t xml:space="preserve">            f</w:t>
      </w:r>
      <w:r w:rsidRPr="005B2B48">
        <w:rPr>
          <w:rFonts w:ascii="Arial" w:hAnsi="Arial" w:cs="Arial"/>
          <w:color w:val="auto"/>
          <w:sz w:val="22"/>
        </w:rPr>
        <w:t>) Vypouští se text uvedený v „Rozšíření textové části změny č. 1 územního plánu“.</w:t>
      </w:r>
    </w:p>
    <w:p w:rsidR="005D5FFC" w:rsidRPr="005B2B48" w:rsidRDefault="005D5FFC" w:rsidP="005D5FFC">
      <w:pPr>
        <w:pStyle w:val="Zkladntext"/>
        <w:rPr>
          <w:rFonts w:ascii="Arial" w:hAnsi="Arial" w:cs="Arial"/>
          <w:bCs/>
          <w:color w:val="auto"/>
          <w:sz w:val="22"/>
        </w:rPr>
      </w:pPr>
    </w:p>
    <w:p w:rsidR="005D5FFC" w:rsidRDefault="00F279F5" w:rsidP="005D5FFC">
      <w:pPr>
        <w:pStyle w:val="Zkladntext"/>
        <w:ind w:left="705" w:hanging="705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6</w:t>
      </w:r>
      <w:r w:rsidR="005D5FFC">
        <w:rPr>
          <w:rFonts w:ascii="Arial" w:hAnsi="Arial" w:cs="Arial"/>
          <w:sz w:val="22"/>
        </w:rPr>
        <w:t>.</w:t>
      </w:r>
      <w:r w:rsidR="005D5FFC">
        <w:rPr>
          <w:rFonts w:ascii="Arial" w:hAnsi="Arial" w:cs="Arial"/>
          <w:sz w:val="22"/>
        </w:rPr>
        <w:tab/>
        <w:t xml:space="preserve">Součástí změny č. 3 územního plánu obce Kounice jsou tyto výkresy </w:t>
      </w:r>
      <w:r w:rsidR="005D5FFC">
        <w:rPr>
          <w:rFonts w:ascii="Arial" w:hAnsi="Arial" w:cs="Arial"/>
          <w:b/>
          <w:bCs/>
          <w:sz w:val="22"/>
        </w:rPr>
        <w:t xml:space="preserve">grafické </w:t>
      </w:r>
      <w:r w:rsidR="005D5FFC">
        <w:rPr>
          <w:rFonts w:ascii="Arial" w:hAnsi="Arial" w:cs="Arial"/>
          <w:sz w:val="22"/>
        </w:rPr>
        <w:t xml:space="preserve">části: </w:t>
      </w:r>
    </w:p>
    <w:p w:rsidR="005D5FFC" w:rsidRPr="000C1400" w:rsidRDefault="005D5FFC" w:rsidP="005D5FFC">
      <w:pPr>
        <w:pStyle w:val="Zkladntext"/>
        <w:ind w:left="705" w:hanging="705"/>
        <w:rPr>
          <w:rFonts w:ascii="Arial" w:hAnsi="Arial" w:cs="Arial"/>
          <w:color w:val="auto"/>
          <w:sz w:val="22"/>
        </w:rPr>
      </w:pPr>
      <w:r>
        <w:rPr>
          <w:rFonts w:ascii="Arial" w:hAnsi="Arial" w:cs="Arial"/>
          <w:sz w:val="22"/>
        </w:rPr>
        <w:tab/>
        <w:t xml:space="preserve">Návrh </w:t>
      </w:r>
      <w:r w:rsidRPr="000C1400">
        <w:rPr>
          <w:rFonts w:ascii="Arial" w:hAnsi="Arial" w:cs="Arial"/>
          <w:color w:val="auto"/>
          <w:sz w:val="22"/>
        </w:rPr>
        <w:t>výroku :</w:t>
      </w:r>
    </w:p>
    <w:p w:rsidR="005D5FFC" w:rsidRPr="000C1400" w:rsidRDefault="005D5FFC" w:rsidP="005D5FFC">
      <w:pPr>
        <w:pStyle w:val="Zkladntext"/>
        <w:ind w:left="705" w:hanging="705"/>
        <w:rPr>
          <w:rFonts w:ascii="Arial" w:hAnsi="Arial" w:cs="Arial"/>
          <w:color w:val="auto"/>
          <w:sz w:val="22"/>
        </w:rPr>
      </w:pPr>
      <w:r w:rsidRPr="000C1400">
        <w:rPr>
          <w:rFonts w:ascii="Arial" w:hAnsi="Arial" w:cs="Arial"/>
          <w:color w:val="auto"/>
          <w:sz w:val="22"/>
        </w:rPr>
        <w:tab/>
        <w:t>1.</w:t>
      </w:r>
      <w:r w:rsidRPr="000C1400">
        <w:rPr>
          <w:rFonts w:ascii="Arial" w:hAnsi="Arial" w:cs="Arial"/>
          <w:color w:val="auto"/>
          <w:sz w:val="22"/>
        </w:rPr>
        <w:tab/>
        <w:t>Výkres základního členění území</w:t>
      </w:r>
      <w:r w:rsidRPr="000C1400">
        <w:rPr>
          <w:rFonts w:ascii="Arial" w:hAnsi="Arial" w:cs="Arial"/>
          <w:color w:val="auto"/>
          <w:sz w:val="22"/>
        </w:rPr>
        <w:tab/>
      </w:r>
      <w:r w:rsidRPr="000C1400">
        <w:rPr>
          <w:rFonts w:ascii="Arial" w:hAnsi="Arial" w:cs="Arial"/>
          <w:color w:val="auto"/>
          <w:sz w:val="22"/>
        </w:rPr>
        <w:tab/>
      </w:r>
      <w:r w:rsidRPr="000C1400">
        <w:rPr>
          <w:rFonts w:ascii="Arial" w:hAnsi="Arial" w:cs="Arial"/>
          <w:color w:val="auto"/>
          <w:sz w:val="22"/>
        </w:rPr>
        <w:tab/>
      </w:r>
      <w:r w:rsidRPr="000C1400">
        <w:rPr>
          <w:rFonts w:ascii="Arial" w:hAnsi="Arial" w:cs="Arial"/>
          <w:color w:val="auto"/>
          <w:sz w:val="22"/>
        </w:rPr>
        <w:tab/>
        <w:t xml:space="preserve">v měř.  1  :  </w:t>
      </w:r>
      <w:r w:rsidR="000C1400" w:rsidRPr="000C1400">
        <w:rPr>
          <w:rFonts w:ascii="Arial" w:hAnsi="Arial" w:cs="Arial"/>
          <w:color w:val="auto"/>
          <w:sz w:val="22"/>
        </w:rPr>
        <w:t>5</w:t>
      </w:r>
      <w:r w:rsidRPr="000C1400">
        <w:rPr>
          <w:rFonts w:ascii="Arial" w:hAnsi="Arial" w:cs="Arial"/>
          <w:color w:val="auto"/>
          <w:sz w:val="22"/>
        </w:rPr>
        <w:t xml:space="preserve"> 000</w:t>
      </w:r>
    </w:p>
    <w:p w:rsidR="005D5FFC" w:rsidRPr="000C1400" w:rsidRDefault="000969D4" w:rsidP="005D5FFC">
      <w:pPr>
        <w:pStyle w:val="Zkladntext"/>
        <w:ind w:left="705"/>
        <w:rPr>
          <w:rFonts w:ascii="Arial" w:hAnsi="Arial" w:cs="Arial"/>
          <w:color w:val="auto"/>
          <w:sz w:val="22"/>
        </w:rPr>
      </w:pPr>
      <w:r w:rsidRPr="000C1400">
        <w:rPr>
          <w:rFonts w:ascii="Arial" w:hAnsi="Arial" w:cs="Arial"/>
          <w:color w:val="auto"/>
          <w:sz w:val="22"/>
        </w:rPr>
        <w:t>2.</w:t>
      </w:r>
      <w:r w:rsidRPr="000C1400">
        <w:rPr>
          <w:rFonts w:ascii="Arial" w:hAnsi="Arial" w:cs="Arial"/>
          <w:color w:val="auto"/>
          <w:sz w:val="22"/>
        </w:rPr>
        <w:tab/>
      </w:r>
      <w:r w:rsidR="000C1400" w:rsidRPr="000C1400">
        <w:rPr>
          <w:rFonts w:ascii="Arial" w:hAnsi="Arial" w:cs="Arial"/>
          <w:color w:val="auto"/>
          <w:sz w:val="22"/>
        </w:rPr>
        <w:t xml:space="preserve">Hlavní výkres </w:t>
      </w:r>
      <w:r w:rsidR="000C1400">
        <w:rPr>
          <w:rFonts w:ascii="Arial" w:hAnsi="Arial" w:cs="Arial"/>
          <w:color w:val="auto"/>
          <w:sz w:val="22"/>
        </w:rPr>
        <w:t xml:space="preserve">– výřez </w:t>
      </w:r>
      <w:r w:rsidR="00270138">
        <w:rPr>
          <w:rFonts w:ascii="Arial" w:hAnsi="Arial" w:cs="Arial"/>
          <w:color w:val="auto"/>
          <w:sz w:val="22"/>
        </w:rPr>
        <w:t xml:space="preserve"> </w:t>
      </w:r>
      <w:r w:rsidR="00270138">
        <w:rPr>
          <w:rFonts w:ascii="Arial" w:hAnsi="Arial" w:cs="Arial"/>
          <w:color w:val="auto"/>
          <w:sz w:val="22"/>
        </w:rPr>
        <w:tab/>
      </w:r>
      <w:r w:rsidR="00270138">
        <w:rPr>
          <w:rFonts w:ascii="Arial" w:hAnsi="Arial" w:cs="Arial"/>
          <w:color w:val="auto"/>
          <w:sz w:val="22"/>
        </w:rPr>
        <w:tab/>
      </w:r>
      <w:r w:rsidRPr="000C1400">
        <w:rPr>
          <w:rFonts w:ascii="Arial" w:hAnsi="Arial" w:cs="Arial"/>
          <w:color w:val="auto"/>
          <w:sz w:val="22"/>
        </w:rPr>
        <w:tab/>
      </w:r>
      <w:r w:rsidRPr="000C1400">
        <w:rPr>
          <w:rFonts w:ascii="Arial" w:hAnsi="Arial" w:cs="Arial"/>
          <w:color w:val="auto"/>
          <w:sz w:val="22"/>
        </w:rPr>
        <w:tab/>
      </w:r>
      <w:r w:rsidRPr="000C1400">
        <w:rPr>
          <w:rFonts w:ascii="Arial" w:hAnsi="Arial" w:cs="Arial"/>
          <w:color w:val="auto"/>
          <w:sz w:val="22"/>
        </w:rPr>
        <w:tab/>
      </w:r>
      <w:r w:rsidR="005D5FFC" w:rsidRPr="000C1400">
        <w:rPr>
          <w:rFonts w:ascii="Arial" w:hAnsi="Arial" w:cs="Arial"/>
          <w:color w:val="auto"/>
          <w:sz w:val="22"/>
        </w:rPr>
        <w:t xml:space="preserve">v měř.  1  :  </w:t>
      </w:r>
      <w:r w:rsidR="000C1400" w:rsidRPr="000C1400">
        <w:rPr>
          <w:rFonts w:ascii="Arial" w:hAnsi="Arial" w:cs="Arial"/>
          <w:color w:val="auto"/>
          <w:sz w:val="22"/>
        </w:rPr>
        <w:t>5</w:t>
      </w:r>
      <w:r w:rsidR="005D5FFC" w:rsidRPr="000C1400">
        <w:rPr>
          <w:rFonts w:ascii="Arial" w:hAnsi="Arial" w:cs="Arial"/>
          <w:color w:val="auto"/>
          <w:sz w:val="22"/>
        </w:rPr>
        <w:t xml:space="preserve"> 000</w:t>
      </w:r>
    </w:p>
    <w:p w:rsidR="005D5FFC" w:rsidRPr="00270138" w:rsidRDefault="00730DA1" w:rsidP="00270138">
      <w:pPr>
        <w:pStyle w:val="Zkladntext"/>
        <w:numPr>
          <w:ilvl w:val="0"/>
          <w:numId w:val="13"/>
        </w:numPr>
        <w:ind w:left="1418" w:hanging="709"/>
        <w:rPr>
          <w:rFonts w:ascii="Arial" w:hAnsi="Arial" w:cs="Arial"/>
          <w:color w:val="auto"/>
          <w:sz w:val="22"/>
        </w:rPr>
      </w:pPr>
      <w:r>
        <w:rPr>
          <w:rFonts w:ascii="Arial" w:hAnsi="Arial" w:cs="Arial"/>
          <w:color w:val="auto"/>
          <w:sz w:val="22"/>
        </w:rPr>
        <w:t>Výkres pořadí změn v území (</w:t>
      </w:r>
      <w:r w:rsidR="000969D4" w:rsidRPr="000C1400">
        <w:rPr>
          <w:rFonts w:ascii="Arial" w:hAnsi="Arial" w:cs="Arial"/>
          <w:color w:val="auto"/>
          <w:sz w:val="22"/>
        </w:rPr>
        <w:t>etapizace</w:t>
      </w:r>
      <w:r>
        <w:rPr>
          <w:rFonts w:ascii="Arial" w:hAnsi="Arial" w:cs="Arial"/>
          <w:color w:val="auto"/>
          <w:sz w:val="22"/>
        </w:rPr>
        <w:t>)</w:t>
      </w:r>
      <w:r w:rsidR="00270138">
        <w:rPr>
          <w:rFonts w:ascii="Arial" w:hAnsi="Arial" w:cs="Arial"/>
          <w:color w:val="auto"/>
          <w:sz w:val="22"/>
        </w:rPr>
        <w:t xml:space="preserve"> - výřez               </w:t>
      </w:r>
      <w:r w:rsidR="005D5FFC" w:rsidRPr="00270138">
        <w:rPr>
          <w:rFonts w:ascii="Arial" w:hAnsi="Arial" w:cs="Arial"/>
          <w:color w:val="auto"/>
          <w:sz w:val="22"/>
        </w:rPr>
        <w:t xml:space="preserve">v měř.  1  :  </w:t>
      </w:r>
      <w:r w:rsidR="000C1400" w:rsidRPr="00270138">
        <w:rPr>
          <w:rFonts w:ascii="Arial" w:hAnsi="Arial" w:cs="Arial"/>
          <w:color w:val="auto"/>
          <w:sz w:val="22"/>
        </w:rPr>
        <w:t>5</w:t>
      </w:r>
      <w:r w:rsidR="005D5FFC" w:rsidRPr="00270138">
        <w:rPr>
          <w:rFonts w:ascii="Arial" w:hAnsi="Arial" w:cs="Arial"/>
          <w:color w:val="auto"/>
          <w:sz w:val="22"/>
        </w:rPr>
        <w:t xml:space="preserve"> 000</w:t>
      </w:r>
    </w:p>
    <w:p w:rsidR="005D5FFC" w:rsidRPr="000C1400" w:rsidRDefault="005D5FFC" w:rsidP="000969D4">
      <w:pPr>
        <w:pStyle w:val="Zkladntext"/>
        <w:ind w:left="705" w:hanging="705"/>
        <w:jc w:val="left"/>
        <w:rPr>
          <w:rFonts w:ascii="Arial" w:hAnsi="Arial" w:cs="Arial"/>
          <w:color w:val="auto"/>
          <w:sz w:val="22"/>
        </w:rPr>
      </w:pPr>
      <w:r w:rsidRPr="000C1400">
        <w:rPr>
          <w:rFonts w:ascii="Arial" w:hAnsi="Arial" w:cs="Arial"/>
          <w:color w:val="auto"/>
          <w:sz w:val="22"/>
        </w:rPr>
        <w:tab/>
      </w:r>
    </w:p>
    <w:p w:rsidR="005D5FFC" w:rsidRDefault="005D5FFC" w:rsidP="005D5FFC">
      <w:pPr>
        <w:pStyle w:val="Zkladntext"/>
        <w:ind w:left="705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Odůvodnění :</w:t>
      </w:r>
    </w:p>
    <w:p w:rsidR="000C1400" w:rsidRPr="000C1400" w:rsidRDefault="005D5FFC" w:rsidP="000C1400">
      <w:pPr>
        <w:pStyle w:val="Zkladntext"/>
        <w:numPr>
          <w:ilvl w:val="0"/>
          <w:numId w:val="17"/>
        </w:numPr>
        <w:jc w:val="left"/>
        <w:rPr>
          <w:rFonts w:ascii="Arial" w:hAnsi="Arial" w:cs="Arial"/>
          <w:color w:val="auto"/>
          <w:sz w:val="22"/>
        </w:rPr>
      </w:pPr>
      <w:r w:rsidRPr="000C1400">
        <w:rPr>
          <w:rFonts w:ascii="Arial" w:hAnsi="Arial" w:cs="Arial"/>
          <w:color w:val="auto"/>
          <w:sz w:val="22"/>
        </w:rPr>
        <w:t xml:space="preserve">Vyhodnocení </w:t>
      </w:r>
      <w:r w:rsidR="000C1400" w:rsidRPr="000C1400">
        <w:rPr>
          <w:rFonts w:ascii="Arial" w:hAnsi="Arial" w:cs="Arial"/>
          <w:color w:val="auto"/>
          <w:sz w:val="22"/>
        </w:rPr>
        <w:t>důsledků řešení na ZPF a pozemky určené</w:t>
      </w:r>
    </w:p>
    <w:p w:rsidR="000969D4" w:rsidRPr="000C1400" w:rsidRDefault="000C1400" w:rsidP="000C1400">
      <w:pPr>
        <w:pStyle w:val="Zkladntext"/>
        <w:ind w:left="1410"/>
        <w:jc w:val="left"/>
        <w:rPr>
          <w:rFonts w:ascii="Arial" w:hAnsi="Arial" w:cs="Arial"/>
          <w:color w:val="auto"/>
          <w:sz w:val="22"/>
        </w:rPr>
      </w:pPr>
      <w:r>
        <w:rPr>
          <w:rFonts w:ascii="Arial" w:hAnsi="Arial" w:cs="Arial"/>
          <w:color w:val="auto"/>
          <w:sz w:val="22"/>
        </w:rPr>
        <w:t>k</w:t>
      </w:r>
      <w:r w:rsidRPr="000C1400">
        <w:rPr>
          <w:rFonts w:ascii="Arial" w:hAnsi="Arial" w:cs="Arial"/>
          <w:color w:val="auto"/>
          <w:sz w:val="22"/>
        </w:rPr>
        <w:t> plnění funkcí lesa</w:t>
      </w:r>
      <w:r>
        <w:rPr>
          <w:rFonts w:ascii="Arial" w:hAnsi="Arial" w:cs="Arial"/>
          <w:color w:val="auto"/>
          <w:sz w:val="22"/>
        </w:rPr>
        <w:t xml:space="preserve"> -výřez</w:t>
      </w:r>
      <w:r w:rsidRPr="000C1400">
        <w:rPr>
          <w:rFonts w:ascii="Arial" w:hAnsi="Arial" w:cs="Arial"/>
          <w:color w:val="auto"/>
          <w:sz w:val="22"/>
        </w:rPr>
        <w:t xml:space="preserve"> </w:t>
      </w:r>
      <w:r w:rsidR="005D5FFC" w:rsidRPr="000C1400">
        <w:rPr>
          <w:rFonts w:ascii="Arial" w:hAnsi="Arial" w:cs="Arial"/>
          <w:color w:val="auto"/>
          <w:sz w:val="22"/>
        </w:rPr>
        <w:t>pro změnu Z</w:t>
      </w:r>
      <w:r w:rsidR="000969D4" w:rsidRPr="000C1400">
        <w:rPr>
          <w:rFonts w:ascii="Arial" w:hAnsi="Arial" w:cs="Arial"/>
          <w:color w:val="auto"/>
          <w:sz w:val="22"/>
        </w:rPr>
        <w:t>3/6</w:t>
      </w:r>
      <w:r w:rsidR="000969D4" w:rsidRPr="000C1400">
        <w:rPr>
          <w:rFonts w:ascii="Arial" w:hAnsi="Arial" w:cs="Arial"/>
          <w:color w:val="auto"/>
          <w:sz w:val="22"/>
        </w:rPr>
        <w:tab/>
      </w:r>
      <w:r w:rsidR="005D5FFC" w:rsidRPr="000C1400">
        <w:rPr>
          <w:rFonts w:ascii="Arial" w:hAnsi="Arial" w:cs="Arial"/>
          <w:color w:val="auto"/>
          <w:sz w:val="22"/>
        </w:rPr>
        <w:tab/>
      </w:r>
      <w:r w:rsidR="005D5FFC" w:rsidRPr="000C1400">
        <w:rPr>
          <w:rFonts w:ascii="Arial" w:hAnsi="Arial" w:cs="Arial"/>
          <w:color w:val="auto"/>
          <w:sz w:val="22"/>
        </w:rPr>
        <w:tab/>
      </w:r>
      <w:r w:rsidRPr="000C1400">
        <w:rPr>
          <w:rFonts w:ascii="Arial" w:hAnsi="Arial" w:cs="Arial"/>
          <w:color w:val="auto"/>
          <w:sz w:val="22"/>
        </w:rPr>
        <w:t>v měř.  1  :  5 000</w:t>
      </w:r>
    </w:p>
    <w:p w:rsidR="005D5FFC" w:rsidRPr="00035610" w:rsidRDefault="005D5FFC" w:rsidP="000969D4">
      <w:pPr>
        <w:pStyle w:val="Zkladntext"/>
        <w:ind w:left="1413" w:firstLine="3"/>
        <w:jc w:val="left"/>
        <w:rPr>
          <w:rFonts w:ascii="Arial" w:hAnsi="Arial" w:cs="Arial"/>
          <w:color w:val="FF0000"/>
          <w:sz w:val="22"/>
        </w:rPr>
      </w:pPr>
    </w:p>
    <w:p w:rsidR="005D5FFC" w:rsidRDefault="005D5FFC" w:rsidP="005D5FFC">
      <w:pPr>
        <w:pStyle w:val="Zkladntext"/>
        <w:jc w:val="left"/>
        <w:rPr>
          <w:rFonts w:ascii="Arial" w:hAnsi="Arial" w:cs="Arial"/>
          <w:sz w:val="22"/>
        </w:rPr>
      </w:pPr>
    </w:p>
    <w:p w:rsidR="005D5FFC" w:rsidRDefault="005D5FFC" w:rsidP="005D5FFC">
      <w:pPr>
        <w:pStyle w:val="Zhlav"/>
        <w:tabs>
          <w:tab w:val="left" w:pos="708"/>
        </w:tabs>
        <w:spacing w:line="288" w:lineRule="auto"/>
        <w:jc w:val="both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Textová část  :</w:t>
      </w:r>
    </w:p>
    <w:p w:rsidR="005D5FFC" w:rsidRDefault="005D5FFC" w:rsidP="005D5FFC">
      <w:pPr>
        <w:pStyle w:val="Zhlav"/>
        <w:tabs>
          <w:tab w:val="left" w:pos="708"/>
        </w:tabs>
        <w:spacing w:line="288" w:lineRule="auto"/>
        <w:jc w:val="both"/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  <w:u w:val="single"/>
        </w:rPr>
        <w:t xml:space="preserve">Opatření obecné povahy </w:t>
      </w:r>
    </w:p>
    <w:p w:rsidR="005D5FFC" w:rsidRDefault="000C1400" w:rsidP="005D5FFC">
      <w:pPr>
        <w:pStyle w:val="Zhlav"/>
        <w:tabs>
          <w:tab w:val="left" w:pos="708"/>
        </w:tabs>
        <w:spacing w:line="288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-</w:t>
      </w:r>
      <w:r>
        <w:rPr>
          <w:rFonts w:ascii="Arial" w:hAnsi="Arial" w:cs="Arial"/>
          <w:sz w:val="22"/>
        </w:rPr>
        <w:tab/>
        <w:t xml:space="preserve">v rozsahu </w:t>
      </w:r>
      <w:r w:rsidR="005D5FFC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3</w:t>
      </w:r>
      <w:r w:rsidR="005D5FFC">
        <w:rPr>
          <w:rFonts w:ascii="Arial" w:hAnsi="Arial" w:cs="Arial"/>
          <w:sz w:val="22"/>
        </w:rPr>
        <w:t xml:space="preserve">  stran textu</w:t>
      </w:r>
    </w:p>
    <w:p w:rsidR="005D5FFC" w:rsidRDefault="005D5FFC" w:rsidP="005D5FFC">
      <w:pPr>
        <w:pStyle w:val="Zhlav"/>
        <w:tabs>
          <w:tab w:val="left" w:pos="708"/>
        </w:tabs>
        <w:spacing w:line="288" w:lineRule="auto"/>
        <w:jc w:val="both"/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  <w:u w:val="single"/>
        </w:rPr>
        <w:lastRenderedPageBreak/>
        <w:t>Odůvodnění územního plánu</w:t>
      </w:r>
    </w:p>
    <w:p w:rsidR="000C1400" w:rsidRDefault="005D5FFC" w:rsidP="00730DA1">
      <w:pPr>
        <w:pStyle w:val="Zhlav"/>
        <w:tabs>
          <w:tab w:val="left" w:pos="708"/>
        </w:tabs>
        <w:spacing w:line="288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-</w:t>
      </w:r>
      <w:r>
        <w:rPr>
          <w:rFonts w:ascii="Arial" w:hAnsi="Arial" w:cs="Arial"/>
          <w:sz w:val="22"/>
        </w:rPr>
        <w:tab/>
        <w:t xml:space="preserve">v rozsahu  </w:t>
      </w:r>
      <w:r w:rsidR="000C1400">
        <w:rPr>
          <w:rFonts w:ascii="Arial" w:hAnsi="Arial" w:cs="Arial"/>
          <w:sz w:val="22"/>
        </w:rPr>
        <w:t>3</w:t>
      </w:r>
      <w:r w:rsidR="00FC6A03">
        <w:rPr>
          <w:rFonts w:ascii="Arial" w:hAnsi="Arial" w:cs="Arial"/>
          <w:sz w:val="22"/>
        </w:rPr>
        <w:t>9</w:t>
      </w:r>
      <w:r w:rsidRPr="00035610">
        <w:rPr>
          <w:rFonts w:ascii="Arial" w:hAnsi="Arial" w:cs="Arial"/>
          <w:color w:val="FF0000"/>
          <w:sz w:val="22"/>
        </w:rPr>
        <w:t xml:space="preserve">  </w:t>
      </w:r>
      <w:r>
        <w:rPr>
          <w:rFonts w:ascii="Arial" w:hAnsi="Arial" w:cs="Arial"/>
          <w:sz w:val="22"/>
        </w:rPr>
        <w:t>stran textu</w:t>
      </w:r>
    </w:p>
    <w:p w:rsidR="00F279F5" w:rsidRDefault="00F279F5" w:rsidP="00730DA1">
      <w:pPr>
        <w:pStyle w:val="Zhlav"/>
        <w:tabs>
          <w:tab w:val="left" w:pos="708"/>
        </w:tabs>
        <w:spacing w:line="288" w:lineRule="auto"/>
        <w:jc w:val="both"/>
        <w:rPr>
          <w:rFonts w:ascii="Arial" w:hAnsi="Arial" w:cs="Arial"/>
          <w:sz w:val="22"/>
        </w:rPr>
      </w:pPr>
    </w:p>
    <w:p w:rsidR="00F279F5" w:rsidRDefault="00F279F5" w:rsidP="00730DA1">
      <w:pPr>
        <w:pStyle w:val="Zhlav"/>
        <w:tabs>
          <w:tab w:val="left" w:pos="708"/>
        </w:tabs>
        <w:spacing w:line="288" w:lineRule="auto"/>
        <w:jc w:val="both"/>
        <w:rPr>
          <w:rFonts w:ascii="Arial" w:hAnsi="Arial" w:cs="Arial"/>
          <w:sz w:val="22"/>
        </w:rPr>
      </w:pPr>
    </w:p>
    <w:p w:rsidR="00F279F5" w:rsidRDefault="00F279F5" w:rsidP="00730DA1">
      <w:pPr>
        <w:pStyle w:val="Zhlav"/>
        <w:tabs>
          <w:tab w:val="left" w:pos="708"/>
        </w:tabs>
        <w:spacing w:line="288" w:lineRule="auto"/>
        <w:jc w:val="both"/>
        <w:rPr>
          <w:rFonts w:ascii="Arial" w:hAnsi="Arial" w:cs="Arial"/>
          <w:sz w:val="22"/>
        </w:rPr>
      </w:pPr>
    </w:p>
    <w:p w:rsidR="00F279F5" w:rsidRDefault="00F279F5" w:rsidP="00730DA1">
      <w:pPr>
        <w:pStyle w:val="Zhlav"/>
        <w:tabs>
          <w:tab w:val="left" w:pos="708"/>
        </w:tabs>
        <w:spacing w:line="288" w:lineRule="auto"/>
        <w:jc w:val="both"/>
        <w:rPr>
          <w:rFonts w:ascii="Arial" w:hAnsi="Arial" w:cs="Arial"/>
          <w:sz w:val="22"/>
        </w:rPr>
      </w:pPr>
    </w:p>
    <w:p w:rsidR="00F279F5" w:rsidRDefault="00F279F5" w:rsidP="00730DA1">
      <w:pPr>
        <w:pStyle w:val="Zhlav"/>
        <w:tabs>
          <w:tab w:val="left" w:pos="708"/>
        </w:tabs>
        <w:spacing w:line="288" w:lineRule="auto"/>
        <w:jc w:val="both"/>
        <w:rPr>
          <w:rFonts w:ascii="Arial" w:hAnsi="Arial" w:cs="Arial"/>
          <w:sz w:val="22"/>
        </w:rPr>
      </w:pPr>
    </w:p>
    <w:p w:rsidR="00F279F5" w:rsidRDefault="00F279F5" w:rsidP="00730DA1">
      <w:pPr>
        <w:pStyle w:val="Zhlav"/>
        <w:tabs>
          <w:tab w:val="left" w:pos="708"/>
        </w:tabs>
        <w:spacing w:line="288" w:lineRule="auto"/>
        <w:jc w:val="both"/>
        <w:rPr>
          <w:rFonts w:ascii="Arial" w:hAnsi="Arial" w:cs="Arial"/>
          <w:sz w:val="22"/>
        </w:rPr>
      </w:pPr>
    </w:p>
    <w:p w:rsidR="00F279F5" w:rsidRDefault="00F279F5" w:rsidP="00730DA1">
      <w:pPr>
        <w:pStyle w:val="Zhlav"/>
        <w:tabs>
          <w:tab w:val="left" w:pos="708"/>
        </w:tabs>
        <w:spacing w:line="288" w:lineRule="auto"/>
        <w:jc w:val="both"/>
        <w:rPr>
          <w:rFonts w:ascii="Arial" w:hAnsi="Arial" w:cs="Arial"/>
          <w:sz w:val="22"/>
        </w:rPr>
      </w:pPr>
    </w:p>
    <w:p w:rsidR="00F279F5" w:rsidRDefault="00F279F5" w:rsidP="00730DA1">
      <w:pPr>
        <w:pStyle w:val="Zhlav"/>
        <w:tabs>
          <w:tab w:val="left" w:pos="708"/>
        </w:tabs>
        <w:spacing w:line="288" w:lineRule="auto"/>
        <w:jc w:val="both"/>
        <w:rPr>
          <w:rFonts w:ascii="Arial" w:hAnsi="Arial" w:cs="Arial"/>
          <w:sz w:val="22"/>
        </w:rPr>
      </w:pPr>
    </w:p>
    <w:p w:rsidR="00F279F5" w:rsidRDefault="00F279F5" w:rsidP="00730DA1">
      <w:pPr>
        <w:pStyle w:val="Zhlav"/>
        <w:tabs>
          <w:tab w:val="left" w:pos="708"/>
        </w:tabs>
        <w:spacing w:line="288" w:lineRule="auto"/>
        <w:jc w:val="both"/>
        <w:rPr>
          <w:rFonts w:ascii="Arial" w:hAnsi="Arial" w:cs="Arial"/>
          <w:sz w:val="22"/>
        </w:rPr>
      </w:pPr>
    </w:p>
    <w:p w:rsidR="00F279F5" w:rsidRPr="00730DA1" w:rsidRDefault="00F279F5" w:rsidP="00730DA1">
      <w:pPr>
        <w:pStyle w:val="Zhlav"/>
        <w:tabs>
          <w:tab w:val="left" w:pos="708"/>
        </w:tabs>
        <w:spacing w:line="288" w:lineRule="auto"/>
        <w:jc w:val="both"/>
        <w:rPr>
          <w:rFonts w:ascii="Arial" w:hAnsi="Arial" w:cs="Arial"/>
          <w:sz w:val="22"/>
        </w:rPr>
      </w:pPr>
    </w:p>
    <w:p w:rsidR="005D5FFC" w:rsidRDefault="005D5FFC" w:rsidP="005D5FFC">
      <w:pPr>
        <w:pStyle w:val="Zhlav"/>
        <w:tabs>
          <w:tab w:val="left" w:pos="708"/>
        </w:tabs>
        <w:spacing w:line="288" w:lineRule="auto"/>
        <w:jc w:val="center"/>
        <w:rPr>
          <w:rFonts w:ascii="Arial" w:hAnsi="Arial" w:cs="Arial"/>
          <w:b/>
          <w:bCs/>
          <w:sz w:val="36"/>
          <w:szCs w:val="56"/>
        </w:rPr>
      </w:pPr>
      <w:r>
        <w:rPr>
          <w:rFonts w:ascii="Arial" w:hAnsi="Arial" w:cs="Arial"/>
          <w:b/>
          <w:bCs/>
          <w:sz w:val="36"/>
          <w:szCs w:val="56"/>
        </w:rPr>
        <w:t>ODŮVODNĚNÍ</w:t>
      </w:r>
    </w:p>
    <w:p w:rsidR="005D5FFC" w:rsidRPr="0077529E" w:rsidRDefault="005D5FFC" w:rsidP="0077529E">
      <w:pPr>
        <w:pStyle w:val="Zhlav"/>
        <w:tabs>
          <w:tab w:val="left" w:pos="708"/>
        </w:tabs>
        <w:spacing w:line="288" w:lineRule="auto"/>
        <w:jc w:val="center"/>
        <w:rPr>
          <w:rFonts w:ascii="Arial" w:hAnsi="Arial" w:cs="Arial"/>
          <w:b/>
          <w:bCs/>
          <w:caps/>
          <w:sz w:val="28"/>
          <w:szCs w:val="56"/>
        </w:rPr>
      </w:pPr>
      <w:r>
        <w:rPr>
          <w:rFonts w:ascii="Arial" w:hAnsi="Arial" w:cs="Arial"/>
          <w:b/>
          <w:bCs/>
          <w:sz w:val="28"/>
          <w:szCs w:val="56"/>
        </w:rPr>
        <w:t>ZMĚNY  Č. 3  ÚZEMNÍHO  PLÁNU  OBCE KOUNICE</w:t>
      </w:r>
    </w:p>
    <w:p w:rsidR="005D5FFC" w:rsidRDefault="005D5FFC" w:rsidP="005D5FFC">
      <w:pPr>
        <w:pStyle w:val="Zhlav"/>
        <w:tabs>
          <w:tab w:val="left" w:pos="708"/>
        </w:tabs>
        <w:spacing w:before="240" w:line="288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Odůvodnění změny č. 3 územního plánu obce Kounice obsahuje textovou a grafickou část.</w:t>
      </w:r>
    </w:p>
    <w:p w:rsidR="005D5FFC" w:rsidRDefault="005D5FFC" w:rsidP="005D5FFC">
      <w:pPr>
        <w:pStyle w:val="Zhlav"/>
        <w:tabs>
          <w:tab w:val="left" w:pos="708"/>
        </w:tabs>
        <w:spacing w:line="288" w:lineRule="auto"/>
        <w:jc w:val="both"/>
        <w:rPr>
          <w:rFonts w:ascii="Arial" w:hAnsi="Arial" w:cs="Arial"/>
          <w:sz w:val="22"/>
        </w:rPr>
      </w:pPr>
    </w:p>
    <w:p w:rsidR="00D34C71" w:rsidRPr="00920213" w:rsidRDefault="00920213" w:rsidP="00920213">
      <w:pPr>
        <w:pStyle w:val="Zhlav"/>
        <w:tabs>
          <w:tab w:val="left" w:pos="708"/>
        </w:tabs>
        <w:spacing w:line="288" w:lineRule="auto"/>
        <w:ind w:left="426" w:hanging="426"/>
        <w:jc w:val="both"/>
        <w:rPr>
          <w:rFonts w:ascii="Arial" w:hAnsi="Arial" w:cs="Arial"/>
          <w:b/>
          <w:sz w:val="28"/>
          <w:szCs w:val="28"/>
        </w:rPr>
      </w:pPr>
      <w:r w:rsidRPr="00920213">
        <w:rPr>
          <w:rFonts w:ascii="Arial" w:hAnsi="Arial" w:cs="Arial"/>
          <w:b/>
          <w:sz w:val="28"/>
          <w:szCs w:val="28"/>
        </w:rPr>
        <w:t xml:space="preserve">A. </w:t>
      </w:r>
      <w:r w:rsidR="00D34C71" w:rsidRPr="005F5F6C">
        <w:rPr>
          <w:rFonts w:ascii="Arial" w:hAnsi="Arial" w:cs="Arial"/>
          <w:b/>
          <w:sz w:val="28"/>
          <w:szCs w:val="28"/>
        </w:rPr>
        <w:t>Právní stav textové části ÚPO Kounice včetně dvou vydaných změn:</w:t>
      </w:r>
    </w:p>
    <w:p w:rsidR="00D34C71" w:rsidRPr="00D34C71" w:rsidRDefault="00D34C71" w:rsidP="005D5FFC">
      <w:pPr>
        <w:pStyle w:val="Zhlav"/>
        <w:tabs>
          <w:tab w:val="left" w:pos="708"/>
        </w:tabs>
        <w:spacing w:line="288" w:lineRule="auto"/>
        <w:jc w:val="both"/>
        <w:rPr>
          <w:rFonts w:ascii="Arial" w:hAnsi="Arial" w:cs="Arial"/>
          <w:b/>
          <w:sz w:val="22"/>
        </w:rPr>
      </w:pPr>
    </w:p>
    <w:p w:rsidR="005B2B48" w:rsidRPr="005B2B48" w:rsidRDefault="005D5FFC" w:rsidP="005D5FFC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jc w:val="center"/>
        <w:rPr>
          <w:rFonts w:ascii="Arial" w:hAnsi="Arial" w:cs="Arial"/>
          <w:sz w:val="22"/>
          <w:szCs w:val="22"/>
        </w:rPr>
      </w:pPr>
      <w:r w:rsidRPr="005B2B48">
        <w:rPr>
          <w:rFonts w:ascii="Arial" w:hAnsi="Arial" w:cs="Arial"/>
          <w:sz w:val="22"/>
          <w:szCs w:val="22"/>
        </w:rPr>
        <w:t>Člán</w:t>
      </w:r>
      <w:r w:rsidR="005B2B48" w:rsidRPr="005B2B48">
        <w:rPr>
          <w:rFonts w:ascii="Arial" w:hAnsi="Arial" w:cs="Arial"/>
          <w:sz w:val="22"/>
          <w:szCs w:val="22"/>
        </w:rPr>
        <w:t>ek</w:t>
      </w:r>
      <w:r w:rsidRPr="005B2B48">
        <w:rPr>
          <w:rFonts w:ascii="Arial" w:hAnsi="Arial" w:cs="Arial"/>
          <w:sz w:val="22"/>
          <w:szCs w:val="22"/>
        </w:rPr>
        <w:t xml:space="preserve"> 1 </w:t>
      </w:r>
      <w:r w:rsidR="005B2B48" w:rsidRPr="005B2B48">
        <w:rPr>
          <w:rFonts w:ascii="Arial" w:hAnsi="Arial" w:cs="Arial"/>
          <w:sz w:val="22"/>
          <w:szCs w:val="22"/>
        </w:rPr>
        <w:t>– účel vyhlášky</w:t>
      </w:r>
    </w:p>
    <w:p w:rsidR="005B2B48" w:rsidRDefault="005B2B48" w:rsidP="005D5FFC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jc w:val="center"/>
        <w:rPr>
          <w:rFonts w:ascii="Arial" w:hAnsi="Arial" w:cs="Arial"/>
          <w:color w:val="FF0000"/>
          <w:sz w:val="22"/>
          <w:szCs w:val="22"/>
        </w:rPr>
      </w:pPr>
    </w:p>
    <w:p w:rsidR="005B2B48" w:rsidRDefault="005B2B48" w:rsidP="005B2B48">
      <w:pPr>
        <w:pStyle w:val="Odstavecseseznamem"/>
        <w:numPr>
          <w:ilvl w:val="0"/>
          <w:numId w:val="30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jc w:val="both"/>
        <w:rPr>
          <w:rFonts w:ascii="Arial" w:hAnsi="Arial" w:cs="Arial"/>
          <w:sz w:val="22"/>
          <w:szCs w:val="22"/>
        </w:rPr>
      </w:pPr>
      <w:r w:rsidRPr="005B2B48">
        <w:rPr>
          <w:rFonts w:ascii="Arial" w:hAnsi="Arial" w:cs="Arial"/>
          <w:sz w:val="22"/>
          <w:szCs w:val="22"/>
        </w:rPr>
        <w:t>Vyhláška vymezuje závaznou část územního plánu obce Kounice, schváleného usnesením zastupitelstva obce Kounice ze dne 14. 12. 05 (dále jen územní plán).</w:t>
      </w:r>
    </w:p>
    <w:p w:rsidR="005B2B48" w:rsidRDefault="005B2B48" w:rsidP="005B2B48">
      <w:pPr>
        <w:pStyle w:val="Odstavecseseznamem"/>
        <w:numPr>
          <w:ilvl w:val="0"/>
          <w:numId w:val="30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Vyhláška obsahuje ve formě regulativů závazná pravidla pro umisťování staveb, využití území nebo opatření v území a stanovuje zásady pro jeho uspořádání.</w:t>
      </w:r>
    </w:p>
    <w:p w:rsidR="005B2B48" w:rsidRDefault="005B2B48" w:rsidP="005B2B48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jc w:val="both"/>
        <w:rPr>
          <w:rFonts w:ascii="Arial" w:hAnsi="Arial" w:cs="Arial"/>
          <w:sz w:val="22"/>
          <w:szCs w:val="22"/>
        </w:rPr>
      </w:pPr>
    </w:p>
    <w:p w:rsidR="005B2B48" w:rsidRDefault="005B2B48" w:rsidP="005B2B48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Článek 2 – rozsah platnosti</w:t>
      </w:r>
    </w:p>
    <w:p w:rsidR="00FC6A03" w:rsidRDefault="00FC6A03" w:rsidP="005B2B48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jc w:val="center"/>
        <w:rPr>
          <w:rFonts w:ascii="Arial" w:hAnsi="Arial" w:cs="Arial"/>
          <w:sz w:val="22"/>
          <w:szCs w:val="22"/>
        </w:rPr>
      </w:pPr>
    </w:p>
    <w:p w:rsidR="005B2B48" w:rsidRPr="005B2B48" w:rsidRDefault="005B2B48" w:rsidP="005B2B48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Vyhláška platí pro území obce Kounice (katastrální území Kounice).</w:t>
      </w:r>
    </w:p>
    <w:p w:rsidR="005D5FFC" w:rsidRPr="00061B02" w:rsidRDefault="005D5FFC" w:rsidP="005D5FFC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="Arial" w:hAnsi="Arial" w:cs="Arial"/>
          <w:color w:val="FF0000"/>
          <w:sz w:val="22"/>
          <w:szCs w:val="22"/>
        </w:rPr>
      </w:pPr>
    </w:p>
    <w:p w:rsidR="005D5FFC" w:rsidRPr="0077529E" w:rsidRDefault="005D5FFC" w:rsidP="005D5FFC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jc w:val="center"/>
        <w:rPr>
          <w:rFonts w:ascii="Arial" w:hAnsi="Arial" w:cs="Arial"/>
          <w:sz w:val="22"/>
          <w:szCs w:val="22"/>
        </w:rPr>
      </w:pPr>
      <w:r w:rsidRPr="0077529E">
        <w:rPr>
          <w:rFonts w:ascii="Arial" w:hAnsi="Arial" w:cs="Arial"/>
          <w:sz w:val="22"/>
          <w:szCs w:val="22"/>
        </w:rPr>
        <w:t>Článek 3 - vymezení základních pojmů</w:t>
      </w:r>
    </w:p>
    <w:p w:rsidR="005D5FFC" w:rsidRPr="0077529E" w:rsidRDefault="005D5FFC" w:rsidP="005D5FFC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="Arial" w:hAnsi="Arial" w:cs="Arial"/>
          <w:sz w:val="22"/>
          <w:szCs w:val="22"/>
        </w:rPr>
      </w:pPr>
    </w:p>
    <w:p w:rsidR="005D5FFC" w:rsidRPr="0077529E" w:rsidRDefault="005D5FFC" w:rsidP="005D5FFC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="Arial" w:hAnsi="Arial" w:cs="Arial"/>
          <w:sz w:val="22"/>
          <w:szCs w:val="22"/>
        </w:rPr>
      </w:pPr>
      <w:r w:rsidRPr="0077529E">
        <w:rPr>
          <w:rFonts w:ascii="Arial" w:hAnsi="Arial" w:cs="Arial"/>
          <w:sz w:val="22"/>
          <w:szCs w:val="22"/>
        </w:rPr>
        <w:t>(1)</w:t>
      </w:r>
      <w:r w:rsidRPr="0077529E">
        <w:rPr>
          <w:rFonts w:ascii="Arial" w:hAnsi="Arial" w:cs="Arial"/>
          <w:sz w:val="22"/>
          <w:szCs w:val="22"/>
        </w:rPr>
        <w:tab/>
        <w:t>Na území obce jsou územním plánem rozlišovány:</w:t>
      </w:r>
    </w:p>
    <w:p w:rsidR="005D5FFC" w:rsidRPr="0077529E" w:rsidRDefault="005D5FFC" w:rsidP="005D5FFC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="Arial" w:hAnsi="Arial" w:cs="Arial"/>
          <w:sz w:val="22"/>
          <w:szCs w:val="22"/>
        </w:rPr>
      </w:pPr>
      <w:r w:rsidRPr="0077529E">
        <w:rPr>
          <w:rFonts w:ascii="Arial" w:hAnsi="Arial" w:cs="Arial"/>
          <w:sz w:val="22"/>
          <w:szCs w:val="22"/>
        </w:rPr>
        <w:tab/>
        <w:t>a)</w:t>
      </w:r>
      <w:r w:rsidRPr="0077529E">
        <w:rPr>
          <w:rFonts w:ascii="Arial" w:hAnsi="Arial" w:cs="Arial"/>
          <w:sz w:val="22"/>
          <w:szCs w:val="22"/>
        </w:rPr>
        <w:tab/>
        <w:t>z hlediska funkčního uspořádání:</w:t>
      </w:r>
    </w:p>
    <w:p w:rsidR="005D5FFC" w:rsidRPr="0077529E" w:rsidRDefault="005D5FFC" w:rsidP="005D5FFC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="Arial" w:hAnsi="Arial" w:cs="Arial"/>
          <w:sz w:val="22"/>
          <w:szCs w:val="22"/>
        </w:rPr>
      </w:pPr>
      <w:r w:rsidRPr="0077529E">
        <w:rPr>
          <w:rFonts w:ascii="Arial" w:hAnsi="Arial" w:cs="Arial"/>
          <w:sz w:val="22"/>
          <w:szCs w:val="22"/>
        </w:rPr>
        <w:tab/>
      </w:r>
      <w:r w:rsidRPr="0077529E">
        <w:rPr>
          <w:rFonts w:ascii="Arial" w:hAnsi="Arial" w:cs="Arial"/>
          <w:sz w:val="22"/>
          <w:szCs w:val="22"/>
        </w:rPr>
        <w:tab/>
        <w:t>- polyfunkční území,</w:t>
      </w:r>
    </w:p>
    <w:p w:rsidR="005D5FFC" w:rsidRPr="0077529E" w:rsidRDefault="005D5FFC" w:rsidP="005D5FFC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="Arial" w:hAnsi="Arial" w:cs="Arial"/>
          <w:sz w:val="22"/>
          <w:szCs w:val="22"/>
        </w:rPr>
      </w:pPr>
      <w:r w:rsidRPr="0077529E">
        <w:rPr>
          <w:rFonts w:ascii="Arial" w:hAnsi="Arial" w:cs="Arial"/>
          <w:sz w:val="22"/>
          <w:szCs w:val="22"/>
        </w:rPr>
        <w:tab/>
      </w:r>
      <w:r w:rsidRPr="0077529E">
        <w:rPr>
          <w:rFonts w:ascii="Arial" w:hAnsi="Arial" w:cs="Arial"/>
          <w:sz w:val="22"/>
          <w:szCs w:val="22"/>
        </w:rPr>
        <w:tab/>
        <w:t>- monofunkční plochy,</w:t>
      </w:r>
    </w:p>
    <w:p w:rsidR="005D5FFC" w:rsidRPr="0077529E" w:rsidRDefault="005D5FFC" w:rsidP="005D5FFC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="Arial" w:hAnsi="Arial" w:cs="Arial"/>
          <w:sz w:val="22"/>
          <w:szCs w:val="22"/>
        </w:rPr>
      </w:pPr>
      <w:r w:rsidRPr="0077529E">
        <w:rPr>
          <w:rFonts w:ascii="Arial" w:hAnsi="Arial" w:cs="Arial"/>
          <w:sz w:val="22"/>
          <w:szCs w:val="22"/>
        </w:rPr>
        <w:tab/>
        <w:t>b)</w:t>
      </w:r>
      <w:r w:rsidRPr="0077529E">
        <w:rPr>
          <w:rFonts w:ascii="Arial" w:hAnsi="Arial" w:cs="Arial"/>
          <w:sz w:val="22"/>
          <w:szCs w:val="22"/>
        </w:rPr>
        <w:tab/>
        <w:t>z hlediska zastavitelnosti:</w:t>
      </w:r>
    </w:p>
    <w:p w:rsidR="005D5FFC" w:rsidRPr="0077529E" w:rsidRDefault="005D5FFC" w:rsidP="005D5FFC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="Arial" w:hAnsi="Arial" w:cs="Arial"/>
          <w:sz w:val="22"/>
          <w:szCs w:val="22"/>
        </w:rPr>
      </w:pPr>
      <w:r w:rsidRPr="0077529E">
        <w:rPr>
          <w:rFonts w:ascii="Arial" w:hAnsi="Arial" w:cs="Arial"/>
          <w:sz w:val="22"/>
          <w:szCs w:val="22"/>
        </w:rPr>
        <w:tab/>
      </w:r>
      <w:r w:rsidRPr="0077529E">
        <w:rPr>
          <w:rFonts w:ascii="Arial" w:hAnsi="Arial" w:cs="Arial"/>
          <w:sz w:val="22"/>
          <w:szCs w:val="22"/>
        </w:rPr>
        <w:tab/>
        <w:t>- území urbanizovaná (současně zastavěné území obce + zastavitelná území),</w:t>
      </w:r>
    </w:p>
    <w:p w:rsidR="005D5FFC" w:rsidRPr="0077529E" w:rsidRDefault="005D5FFC" w:rsidP="005D5FFC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="Arial" w:hAnsi="Arial" w:cs="Arial"/>
          <w:sz w:val="22"/>
          <w:szCs w:val="22"/>
        </w:rPr>
      </w:pPr>
      <w:r w:rsidRPr="0077529E">
        <w:rPr>
          <w:rFonts w:ascii="Arial" w:hAnsi="Arial" w:cs="Arial"/>
          <w:sz w:val="22"/>
          <w:szCs w:val="22"/>
        </w:rPr>
        <w:tab/>
      </w:r>
      <w:r w:rsidRPr="0077529E">
        <w:rPr>
          <w:rFonts w:ascii="Arial" w:hAnsi="Arial" w:cs="Arial"/>
          <w:sz w:val="22"/>
          <w:szCs w:val="22"/>
        </w:rPr>
        <w:tab/>
        <w:t>- území neurbanizovaná,</w:t>
      </w:r>
    </w:p>
    <w:p w:rsidR="005D5FFC" w:rsidRPr="0077529E" w:rsidRDefault="005D5FFC" w:rsidP="005D5FFC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="Arial" w:hAnsi="Arial" w:cs="Arial"/>
          <w:sz w:val="22"/>
          <w:szCs w:val="22"/>
        </w:rPr>
      </w:pPr>
      <w:r w:rsidRPr="0077529E">
        <w:rPr>
          <w:rFonts w:ascii="Arial" w:hAnsi="Arial" w:cs="Arial"/>
          <w:sz w:val="22"/>
          <w:szCs w:val="22"/>
        </w:rPr>
        <w:tab/>
        <w:t>c)</w:t>
      </w:r>
      <w:r w:rsidRPr="0077529E">
        <w:rPr>
          <w:rFonts w:ascii="Arial" w:hAnsi="Arial" w:cs="Arial"/>
          <w:sz w:val="22"/>
          <w:szCs w:val="22"/>
        </w:rPr>
        <w:tab/>
        <w:t>z hlediska prostorového uspořádání:</w:t>
      </w:r>
    </w:p>
    <w:p w:rsidR="005D5FFC" w:rsidRPr="0077529E" w:rsidRDefault="005D5FFC" w:rsidP="005D5FFC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="Arial" w:hAnsi="Arial" w:cs="Arial"/>
          <w:sz w:val="22"/>
          <w:szCs w:val="22"/>
        </w:rPr>
      </w:pPr>
      <w:r w:rsidRPr="0077529E">
        <w:rPr>
          <w:rFonts w:ascii="Arial" w:hAnsi="Arial" w:cs="Arial"/>
          <w:sz w:val="22"/>
          <w:szCs w:val="22"/>
        </w:rPr>
        <w:tab/>
      </w:r>
      <w:r w:rsidRPr="0077529E">
        <w:rPr>
          <w:rFonts w:ascii="Arial" w:hAnsi="Arial" w:cs="Arial"/>
          <w:sz w:val="22"/>
          <w:szCs w:val="22"/>
        </w:rPr>
        <w:tab/>
        <w:t>- území a plochy s rozdílnými regulativy prostorového využití,</w:t>
      </w:r>
    </w:p>
    <w:p w:rsidR="005D5FFC" w:rsidRPr="0077529E" w:rsidRDefault="005D5FFC" w:rsidP="005D5FFC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="Arial" w:hAnsi="Arial" w:cs="Arial"/>
          <w:sz w:val="22"/>
          <w:szCs w:val="22"/>
        </w:rPr>
      </w:pPr>
      <w:r w:rsidRPr="0077529E">
        <w:rPr>
          <w:rFonts w:ascii="Arial" w:hAnsi="Arial" w:cs="Arial"/>
          <w:sz w:val="22"/>
          <w:szCs w:val="22"/>
        </w:rPr>
        <w:tab/>
        <w:t xml:space="preserve">d) </w:t>
      </w:r>
      <w:r w:rsidRPr="0077529E">
        <w:rPr>
          <w:rFonts w:ascii="Arial" w:hAnsi="Arial" w:cs="Arial"/>
          <w:sz w:val="22"/>
          <w:szCs w:val="22"/>
        </w:rPr>
        <w:tab/>
        <w:t>z hlediska dalšího vývoje obce:</w:t>
      </w:r>
    </w:p>
    <w:p w:rsidR="005D5FFC" w:rsidRPr="0077529E" w:rsidRDefault="005D5FFC" w:rsidP="005D5FFC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="Arial" w:hAnsi="Arial" w:cs="Arial"/>
          <w:sz w:val="22"/>
          <w:szCs w:val="22"/>
        </w:rPr>
      </w:pPr>
      <w:r w:rsidRPr="0077529E">
        <w:rPr>
          <w:rFonts w:ascii="Arial" w:hAnsi="Arial" w:cs="Arial"/>
          <w:sz w:val="22"/>
          <w:szCs w:val="22"/>
        </w:rPr>
        <w:tab/>
        <w:t xml:space="preserve"> </w:t>
      </w:r>
      <w:r w:rsidRPr="0077529E">
        <w:rPr>
          <w:rFonts w:ascii="Arial" w:hAnsi="Arial" w:cs="Arial"/>
          <w:sz w:val="22"/>
          <w:szCs w:val="22"/>
        </w:rPr>
        <w:tab/>
        <w:t>- území stabilizovaná,</w:t>
      </w:r>
    </w:p>
    <w:p w:rsidR="005D5FFC" w:rsidRPr="0077529E" w:rsidRDefault="005D5FFC" w:rsidP="005D5FFC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="Arial" w:hAnsi="Arial" w:cs="Arial"/>
          <w:sz w:val="22"/>
          <w:szCs w:val="22"/>
        </w:rPr>
      </w:pPr>
      <w:r w:rsidRPr="0077529E">
        <w:rPr>
          <w:rFonts w:ascii="Arial" w:hAnsi="Arial" w:cs="Arial"/>
          <w:sz w:val="22"/>
          <w:szCs w:val="22"/>
        </w:rPr>
        <w:tab/>
      </w:r>
      <w:r w:rsidRPr="0077529E">
        <w:rPr>
          <w:rFonts w:ascii="Arial" w:hAnsi="Arial" w:cs="Arial"/>
          <w:sz w:val="22"/>
          <w:szCs w:val="22"/>
        </w:rPr>
        <w:tab/>
        <w:t>- území nestabilizovaná (rozvojové lokality, lokality výhledového rozvoje).</w:t>
      </w:r>
    </w:p>
    <w:p w:rsidR="005D5FFC" w:rsidRPr="0077529E" w:rsidRDefault="005D5FFC" w:rsidP="005D5FFC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="Arial" w:hAnsi="Arial" w:cs="Arial"/>
          <w:sz w:val="22"/>
          <w:szCs w:val="22"/>
        </w:rPr>
      </w:pPr>
    </w:p>
    <w:p w:rsidR="005D5FFC" w:rsidRPr="0077529E" w:rsidRDefault="005D5FFC" w:rsidP="005D5FFC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="Arial" w:hAnsi="Arial" w:cs="Arial"/>
          <w:sz w:val="22"/>
          <w:szCs w:val="22"/>
        </w:rPr>
      </w:pPr>
      <w:r w:rsidRPr="0077529E">
        <w:rPr>
          <w:rFonts w:ascii="Arial" w:hAnsi="Arial" w:cs="Arial"/>
          <w:sz w:val="22"/>
          <w:szCs w:val="22"/>
        </w:rPr>
        <w:t>(2)</w:t>
      </w:r>
      <w:r w:rsidRPr="0077529E">
        <w:rPr>
          <w:rFonts w:ascii="Arial" w:hAnsi="Arial" w:cs="Arial"/>
          <w:sz w:val="22"/>
          <w:szCs w:val="22"/>
        </w:rPr>
        <w:tab/>
        <w:t>Na území obce jsou z hlediska zajištění veřejných zájmů rozlišovány:</w:t>
      </w:r>
    </w:p>
    <w:p w:rsidR="005D5FFC" w:rsidRPr="0077529E" w:rsidRDefault="005D5FFC" w:rsidP="005D5FFC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="Arial" w:hAnsi="Arial" w:cs="Arial"/>
          <w:sz w:val="22"/>
          <w:szCs w:val="22"/>
        </w:rPr>
      </w:pPr>
      <w:r w:rsidRPr="0077529E">
        <w:rPr>
          <w:rFonts w:ascii="Arial" w:hAnsi="Arial" w:cs="Arial"/>
          <w:sz w:val="22"/>
          <w:szCs w:val="22"/>
        </w:rPr>
        <w:tab/>
        <w:t>- stavby ve veřejném zájmu,</w:t>
      </w:r>
    </w:p>
    <w:p w:rsidR="005D5FFC" w:rsidRPr="0077529E" w:rsidRDefault="005D5FFC" w:rsidP="005D5FFC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="Arial" w:hAnsi="Arial" w:cs="Arial"/>
          <w:sz w:val="22"/>
          <w:szCs w:val="22"/>
        </w:rPr>
      </w:pPr>
      <w:r w:rsidRPr="0077529E">
        <w:rPr>
          <w:rFonts w:ascii="Arial" w:hAnsi="Arial" w:cs="Arial"/>
          <w:sz w:val="22"/>
          <w:szCs w:val="22"/>
        </w:rPr>
        <w:tab/>
        <w:t>- stavby veřejně prospěšné (navržené).</w:t>
      </w:r>
    </w:p>
    <w:p w:rsidR="005D5FFC" w:rsidRPr="0077529E" w:rsidRDefault="005D5FFC" w:rsidP="005D5FFC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="Arial" w:hAnsi="Arial" w:cs="Arial"/>
          <w:sz w:val="22"/>
          <w:szCs w:val="22"/>
        </w:rPr>
      </w:pPr>
    </w:p>
    <w:p w:rsidR="005D5FFC" w:rsidRPr="0077529E" w:rsidRDefault="005D5FFC" w:rsidP="005D5FFC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="Arial" w:hAnsi="Arial" w:cs="Arial"/>
          <w:sz w:val="22"/>
          <w:szCs w:val="22"/>
        </w:rPr>
      </w:pPr>
      <w:r w:rsidRPr="0077529E">
        <w:rPr>
          <w:rFonts w:ascii="Arial" w:hAnsi="Arial" w:cs="Arial"/>
          <w:sz w:val="22"/>
          <w:szCs w:val="22"/>
        </w:rPr>
        <w:t>(3)</w:t>
      </w:r>
      <w:r w:rsidRPr="0077529E">
        <w:rPr>
          <w:rFonts w:ascii="Arial" w:hAnsi="Arial" w:cs="Arial"/>
          <w:sz w:val="22"/>
          <w:szCs w:val="22"/>
        </w:rPr>
        <w:tab/>
        <w:t>Územním plánem je vymezen územní systém ekologické stability (zkratka ÚSES).</w:t>
      </w:r>
    </w:p>
    <w:p w:rsidR="005D5FFC" w:rsidRPr="0077529E" w:rsidRDefault="005D5FFC" w:rsidP="005D5FFC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="Arial" w:hAnsi="Arial" w:cs="Arial"/>
          <w:sz w:val="22"/>
          <w:szCs w:val="22"/>
        </w:rPr>
      </w:pPr>
    </w:p>
    <w:p w:rsidR="005D5FFC" w:rsidRPr="0077529E" w:rsidRDefault="005D5FFC" w:rsidP="005D5FFC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="Arial" w:hAnsi="Arial" w:cs="Arial"/>
          <w:sz w:val="22"/>
          <w:szCs w:val="22"/>
        </w:rPr>
      </w:pPr>
      <w:r w:rsidRPr="0077529E">
        <w:rPr>
          <w:rFonts w:ascii="Arial" w:hAnsi="Arial" w:cs="Arial"/>
          <w:sz w:val="22"/>
          <w:szCs w:val="22"/>
        </w:rPr>
        <w:t>(4)</w:t>
      </w:r>
      <w:r w:rsidRPr="0077529E">
        <w:rPr>
          <w:rFonts w:ascii="Arial" w:hAnsi="Arial" w:cs="Arial"/>
          <w:sz w:val="22"/>
          <w:szCs w:val="22"/>
        </w:rPr>
        <w:tab/>
        <w:t>Pro účely této vyhlášky se dále vymezují pojmy:</w:t>
      </w:r>
    </w:p>
    <w:p w:rsidR="005D5FFC" w:rsidRPr="0077529E" w:rsidRDefault="005D5FFC" w:rsidP="005D5FFC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ind w:left="1134" w:hanging="1134"/>
        <w:jc w:val="both"/>
        <w:rPr>
          <w:rFonts w:ascii="Arial" w:hAnsi="Arial" w:cs="Arial"/>
          <w:sz w:val="22"/>
          <w:szCs w:val="22"/>
        </w:rPr>
      </w:pPr>
      <w:r w:rsidRPr="0077529E">
        <w:rPr>
          <w:rFonts w:ascii="Arial" w:hAnsi="Arial" w:cs="Arial"/>
          <w:sz w:val="22"/>
          <w:szCs w:val="22"/>
        </w:rPr>
        <w:tab/>
        <w:t xml:space="preserve">a) </w:t>
      </w:r>
      <w:r w:rsidRPr="0077529E">
        <w:rPr>
          <w:rFonts w:ascii="Arial" w:hAnsi="Arial" w:cs="Arial"/>
          <w:sz w:val="22"/>
          <w:szCs w:val="22"/>
        </w:rPr>
        <w:tab/>
        <w:t>nerušící zařízení: Nerušícím zařízením se rozumí zařízení, jehož negativní účinky a vlivy staveb a zařízení nenarušují provoz a užívání staveb a zařízení ve svém okolí a jež nezhoršuje kvalitu životního prostředí v okolí a okolních stavbách nad přípustnou míru, danou zvláštními předpisy.</w:t>
      </w:r>
    </w:p>
    <w:p w:rsidR="005D5FFC" w:rsidRPr="0077529E" w:rsidRDefault="005D5FFC" w:rsidP="005D5FFC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jc w:val="both"/>
        <w:rPr>
          <w:rFonts w:ascii="Arial" w:hAnsi="Arial" w:cs="Arial"/>
          <w:sz w:val="22"/>
          <w:szCs w:val="22"/>
        </w:rPr>
      </w:pPr>
      <w:r w:rsidRPr="0077529E">
        <w:rPr>
          <w:rFonts w:ascii="Arial" w:hAnsi="Arial" w:cs="Arial"/>
          <w:sz w:val="22"/>
          <w:szCs w:val="22"/>
        </w:rPr>
        <w:tab/>
        <w:t>b)</w:t>
      </w:r>
      <w:r w:rsidRPr="0077529E">
        <w:rPr>
          <w:rFonts w:ascii="Arial" w:hAnsi="Arial" w:cs="Arial"/>
          <w:sz w:val="22"/>
          <w:szCs w:val="22"/>
        </w:rPr>
        <w:tab/>
        <w:t>drobná výroba a služby, řemeslná výroba:</w:t>
      </w:r>
    </w:p>
    <w:p w:rsidR="005D5FFC" w:rsidRPr="0077529E" w:rsidRDefault="005D5FFC" w:rsidP="005D5FFC">
      <w:pPr>
        <w:tabs>
          <w:tab w:val="left" w:pos="1134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ind w:left="1134" w:hanging="1134"/>
        <w:jc w:val="both"/>
        <w:rPr>
          <w:rFonts w:ascii="Arial" w:hAnsi="Arial" w:cs="Arial"/>
          <w:sz w:val="22"/>
          <w:szCs w:val="22"/>
        </w:rPr>
      </w:pPr>
      <w:r w:rsidRPr="0077529E">
        <w:rPr>
          <w:rFonts w:ascii="Arial" w:hAnsi="Arial" w:cs="Arial"/>
          <w:sz w:val="22"/>
          <w:szCs w:val="22"/>
        </w:rPr>
        <w:tab/>
        <w:t>Drobnou výrobou a službami se rozumí výrobní zařízení nebo zařízení výrobních služeb v</w:t>
      </w:r>
      <w:r w:rsidRPr="0077529E">
        <w:rPr>
          <w:rFonts w:ascii="Arial" w:hAnsi="Arial" w:cs="Arial"/>
          <w:sz w:val="22"/>
          <w:szCs w:val="22"/>
        </w:rPr>
        <w:tab/>
        <w:t xml:space="preserve">malém rozsahu co do výměry pozemku, počtu zaměstnanců a objemu přepravy. </w:t>
      </w:r>
    </w:p>
    <w:p w:rsidR="005D5FFC" w:rsidRPr="0077529E" w:rsidRDefault="005D5FFC" w:rsidP="005D5FFC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ind w:left="1134"/>
        <w:jc w:val="both"/>
        <w:rPr>
          <w:rFonts w:ascii="Arial" w:hAnsi="Arial" w:cs="Arial"/>
          <w:sz w:val="22"/>
          <w:szCs w:val="22"/>
        </w:rPr>
      </w:pPr>
      <w:r w:rsidRPr="0077529E">
        <w:rPr>
          <w:rFonts w:ascii="Arial" w:hAnsi="Arial" w:cs="Arial"/>
          <w:sz w:val="22"/>
          <w:szCs w:val="22"/>
        </w:rPr>
        <w:t xml:space="preserve">V územích výroby je považováno za zařízení drobné výroby a služeb zařízení, jehož velikost nepřesahuje 3ha plochy pozemku, 100 zaměstnanců a objem přepravy 100 tun nebo 500 m3 v jednom dni. </w:t>
      </w:r>
    </w:p>
    <w:p w:rsidR="005D5FFC" w:rsidRPr="0077529E" w:rsidRDefault="005D5FFC" w:rsidP="005D5FFC">
      <w:pPr>
        <w:tabs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ind w:left="1134" w:hanging="568"/>
        <w:jc w:val="both"/>
        <w:rPr>
          <w:rFonts w:ascii="Arial" w:hAnsi="Arial" w:cs="Arial"/>
          <w:sz w:val="22"/>
          <w:szCs w:val="22"/>
        </w:rPr>
      </w:pPr>
      <w:r w:rsidRPr="0077529E">
        <w:rPr>
          <w:rFonts w:ascii="Arial" w:hAnsi="Arial" w:cs="Arial"/>
          <w:sz w:val="22"/>
          <w:szCs w:val="22"/>
        </w:rPr>
        <w:tab/>
        <w:t>V ostatních územích je považováno za zařízení drobné výroby a služeb zařízení, jehož velikost nepřesahuje 1000 m2 plochy pozemku, 25 zaměstnanců a 10 tun nebo 20 m3 objemu přepravy v jednom dni. Řemeslného charakteru zajišťovaná členy rodiny, případně dalšími maximálně čtyřmi pracovníky.</w:t>
      </w:r>
    </w:p>
    <w:p w:rsidR="005D5FFC" w:rsidRPr="0077529E" w:rsidRDefault="005D5FFC" w:rsidP="005D5FFC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jc w:val="both"/>
        <w:rPr>
          <w:rFonts w:ascii="Arial" w:hAnsi="Arial" w:cs="Arial"/>
          <w:sz w:val="22"/>
          <w:szCs w:val="22"/>
        </w:rPr>
      </w:pPr>
      <w:r w:rsidRPr="0077529E">
        <w:rPr>
          <w:rFonts w:ascii="Arial" w:hAnsi="Arial" w:cs="Arial"/>
          <w:sz w:val="22"/>
          <w:szCs w:val="22"/>
        </w:rPr>
        <w:tab/>
        <w:t>c)</w:t>
      </w:r>
      <w:r w:rsidRPr="0077529E">
        <w:rPr>
          <w:rFonts w:ascii="Arial" w:hAnsi="Arial" w:cs="Arial"/>
          <w:sz w:val="22"/>
          <w:szCs w:val="22"/>
        </w:rPr>
        <w:tab/>
        <w:t>veřejné ubytování:</w:t>
      </w:r>
    </w:p>
    <w:p w:rsidR="005D5FFC" w:rsidRPr="0077529E" w:rsidRDefault="005D5FFC" w:rsidP="005D5FFC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ind w:left="1134" w:hanging="1134"/>
        <w:jc w:val="both"/>
        <w:rPr>
          <w:rFonts w:ascii="Arial" w:hAnsi="Arial" w:cs="Arial"/>
          <w:sz w:val="22"/>
          <w:szCs w:val="22"/>
        </w:rPr>
      </w:pPr>
      <w:r w:rsidRPr="0077529E">
        <w:rPr>
          <w:rFonts w:ascii="Arial" w:hAnsi="Arial" w:cs="Arial"/>
          <w:sz w:val="22"/>
          <w:szCs w:val="22"/>
        </w:rPr>
        <w:tab/>
      </w:r>
      <w:r w:rsidRPr="0077529E">
        <w:rPr>
          <w:rFonts w:ascii="Arial" w:hAnsi="Arial" w:cs="Arial"/>
          <w:sz w:val="22"/>
          <w:szCs w:val="22"/>
        </w:rPr>
        <w:tab/>
        <w:t>Veřejným ubytováním se rozumí ubytování v hotelech, motelech a dalších podobných zařízeních a v penzionech, s dobou pobytu zpravidla ne delší než 1 týden.</w:t>
      </w:r>
    </w:p>
    <w:p w:rsidR="005D5FFC" w:rsidRPr="0077529E" w:rsidRDefault="005D5FFC" w:rsidP="005D5FFC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="Arial" w:hAnsi="Arial" w:cs="Arial"/>
          <w:sz w:val="22"/>
          <w:szCs w:val="22"/>
        </w:rPr>
      </w:pPr>
      <w:r w:rsidRPr="0077529E">
        <w:rPr>
          <w:rFonts w:ascii="Arial" w:hAnsi="Arial" w:cs="Arial"/>
          <w:sz w:val="22"/>
          <w:szCs w:val="22"/>
        </w:rPr>
        <w:tab/>
      </w:r>
    </w:p>
    <w:p w:rsidR="005D5FFC" w:rsidRPr="0077529E" w:rsidRDefault="005D5FFC" w:rsidP="005D5FFC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jc w:val="center"/>
        <w:rPr>
          <w:rFonts w:ascii="Arial" w:hAnsi="Arial" w:cs="Arial"/>
          <w:sz w:val="22"/>
          <w:szCs w:val="22"/>
        </w:rPr>
      </w:pPr>
      <w:r w:rsidRPr="0077529E">
        <w:rPr>
          <w:rFonts w:ascii="Arial" w:hAnsi="Arial" w:cs="Arial"/>
          <w:sz w:val="22"/>
          <w:szCs w:val="22"/>
        </w:rPr>
        <w:t>Článek 4 - urbanistická koncepce</w:t>
      </w:r>
    </w:p>
    <w:p w:rsidR="005D5FFC" w:rsidRPr="0077529E" w:rsidRDefault="005D5FFC" w:rsidP="005D5FFC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="Arial" w:hAnsi="Arial" w:cs="Arial"/>
          <w:sz w:val="22"/>
          <w:szCs w:val="22"/>
        </w:rPr>
      </w:pPr>
    </w:p>
    <w:p w:rsidR="005D5FFC" w:rsidRPr="0077529E" w:rsidRDefault="005D5FFC" w:rsidP="005D5FFC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ind w:left="566" w:hanging="566"/>
        <w:jc w:val="both"/>
        <w:rPr>
          <w:rFonts w:ascii="Arial" w:hAnsi="Arial" w:cs="Arial"/>
          <w:sz w:val="22"/>
          <w:szCs w:val="22"/>
        </w:rPr>
      </w:pPr>
      <w:r w:rsidRPr="0077529E">
        <w:rPr>
          <w:rFonts w:ascii="Arial" w:hAnsi="Arial" w:cs="Arial"/>
          <w:sz w:val="22"/>
          <w:szCs w:val="22"/>
        </w:rPr>
        <w:t>(1)</w:t>
      </w:r>
      <w:r w:rsidRPr="0077529E">
        <w:rPr>
          <w:rFonts w:ascii="Arial" w:hAnsi="Arial" w:cs="Arial"/>
          <w:sz w:val="22"/>
          <w:szCs w:val="22"/>
        </w:rPr>
        <w:tab/>
        <w:t xml:space="preserve">Realizací dálnice D11 (exit Bříství - 4km), která okrajově zasahuje do řešeného území, byly podpořeny </w:t>
      </w:r>
      <w:r w:rsidRPr="0077529E">
        <w:rPr>
          <w:rFonts w:ascii="Arial" w:hAnsi="Arial" w:cs="Arial"/>
          <w:sz w:val="22"/>
          <w:szCs w:val="22"/>
        </w:rPr>
        <w:tab/>
        <w:t xml:space="preserve">urbanistické vztahy širšího významu. Nově vzniklé kvalitní dopravní spojení s centrální sídelní aglomerací Prahy má významný vliv na stabilizaci stávajícího stavebního fondu (bydlení, rekreace) a na </w:t>
      </w:r>
      <w:r w:rsidRPr="0077529E">
        <w:rPr>
          <w:rFonts w:ascii="Arial" w:hAnsi="Arial" w:cs="Arial"/>
          <w:sz w:val="22"/>
          <w:szCs w:val="22"/>
        </w:rPr>
        <w:tab/>
        <w:t>rozvojové tendence zejména v oblasti bydlení.</w:t>
      </w:r>
    </w:p>
    <w:p w:rsidR="005D5FFC" w:rsidRPr="0077529E" w:rsidRDefault="005D5FFC" w:rsidP="005D5FFC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ind w:left="566" w:hanging="566"/>
        <w:jc w:val="both"/>
        <w:rPr>
          <w:rFonts w:ascii="Arial" w:hAnsi="Arial" w:cs="Arial"/>
          <w:sz w:val="22"/>
          <w:szCs w:val="22"/>
        </w:rPr>
      </w:pPr>
      <w:r w:rsidRPr="0077529E">
        <w:rPr>
          <w:rFonts w:ascii="Arial" w:hAnsi="Arial" w:cs="Arial"/>
          <w:sz w:val="22"/>
          <w:szCs w:val="22"/>
        </w:rPr>
        <w:t>(2)</w:t>
      </w:r>
      <w:r w:rsidRPr="0077529E">
        <w:rPr>
          <w:rFonts w:ascii="Arial" w:hAnsi="Arial" w:cs="Arial"/>
          <w:sz w:val="22"/>
          <w:szCs w:val="22"/>
        </w:rPr>
        <w:tab/>
        <w:t xml:space="preserve">Územním plánem jsou podpořeny extenzivní rozvojové tendence v současně zastavěném území obce.  Rozvoj sídelního útvaru (intenzivní i extenzivní) musí logicky navazovat na stávající strukturu zástavby, dopravní a technickou infrastrukturu. Realizací etap výstavby se bude postupně prostorově uzavírat </w:t>
      </w:r>
      <w:proofErr w:type="spellStart"/>
      <w:r w:rsidRPr="0077529E">
        <w:rPr>
          <w:rFonts w:ascii="Arial" w:hAnsi="Arial" w:cs="Arial"/>
          <w:sz w:val="22"/>
          <w:szCs w:val="22"/>
        </w:rPr>
        <w:t>intravilán</w:t>
      </w:r>
      <w:proofErr w:type="spellEnd"/>
      <w:r w:rsidRPr="0077529E">
        <w:rPr>
          <w:rFonts w:ascii="Arial" w:hAnsi="Arial" w:cs="Arial"/>
          <w:sz w:val="22"/>
          <w:szCs w:val="22"/>
        </w:rPr>
        <w:t xml:space="preserve"> obce s maximálním využitím stávajících či nově navržených místních komunikací.   </w:t>
      </w:r>
    </w:p>
    <w:p w:rsidR="005D5FFC" w:rsidRPr="0077529E" w:rsidRDefault="005D5FFC" w:rsidP="005D5FFC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ind w:left="566" w:hanging="566"/>
        <w:jc w:val="both"/>
        <w:rPr>
          <w:rFonts w:ascii="Arial" w:hAnsi="Arial" w:cs="Arial"/>
          <w:sz w:val="22"/>
          <w:szCs w:val="22"/>
        </w:rPr>
      </w:pPr>
      <w:r w:rsidRPr="0077529E">
        <w:rPr>
          <w:rFonts w:ascii="Arial" w:hAnsi="Arial" w:cs="Arial"/>
          <w:sz w:val="22"/>
          <w:szCs w:val="22"/>
        </w:rPr>
        <w:t>(3)</w:t>
      </w:r>
      <w:r w:rsidRPr="0077529E">
        <w:rPr>
          <w:rFonts w:ascii="Arial" w:hAnsi="Arial" w:cs="Arial"/>
          <w:sz w:val="22"/>
          <w:szCs w:val="22"/>
        </w:rPr>
        <w:tab/>
        <w:t xml:space="preserve">SÚ Kounice bude i nadále plnit převážně funkci obytnou (včetně rekreace) s rozvíjející se občanskou vybaveností. Prioritou je zejména revitalizace centrální - historické části obce (areál zámku) společně s omezením průjezdní dopravní zátěže. Výrobní funkce bude stabilizována v severní okrajové poloze sídelního útvaru Kounice. </w:t>
      </w:r>
    </w:p>
    <w:p w:rsidR="005D5FFC" w:rsidRPr="0077529E" w:rsidRDefault="005D5FFC" w:rsidP="005D5FFC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ind w:left="566" w:hanging="566"/>
        <w:jc w:val="both"/>
        <w:rPr>
          <w:rFonts w:ascii="Arial" w:hAnsi="Arial" w:cs="Arial"/>
          <w:sz w:val="22"/>
          <w:szCs w:val="22"/>
        </w:rPr>
      </w:pPr>
      <w:r w:rsidRPr="0077529E">
        <w:rPr>
          <w:rFonts w:ascii="Arial" w:hAnsi="Arial" w:cs="Arial"/>
          <w:sz w:val="22"/>
          <w:szCs w:val="22"/>
        </w:rPr>
        <w:t>(4)</w:t>
      </w:r>
      <w:r w:rsidRPr="0077529E">
        <w:rPr>
          <w:rFonts w:ascii="Arial" w:hAnsi="Arial" w:cs="Arial"/>
          <w:sz w:val="22"/>
          <w:szCs w:val="22"/>
        </w:rPr>
        <w:tab/>
        <w:t xml:space="preserve">Stavební úpravy v historicky nejstarších částech obce původní středověké lokace musí sledovat rehabilitaci historického jádra s architektonicky cennými stavbami. </w:t>
      </w:r>
      <w:r w:rsidRPr="0077529E">
        <w:rPr>
          <w:rFonts w:ascii="Arial" w:hAnsi="Arial" w:cs="Arial"/>
          <w:sz w:val="22"/>
          <w:szCs w:val="22"/>
        </w:rPr>
        <w:tab/>
      </w:r>
    </w:p>
    <w:p w:rsidR="005D5FFC" w:rsidRPr="0077529E" w:rsidRDefault="005D5FFC" w:rsidP="005D5FFC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jc w:val="both"/>
        <w:rPr>
          <w:rFonts w:ascii="Arial" w:hAnsi="Arial" w:cs="Arial"/>
          <w:sz w:val="22"/>
          <w:szCs w:val="22"/>
        </w:rPr>
      </w:pPr>
      <w:r w:rsidRPr="0077529E">
        <w:rPr>
          <w:rFonts w:ascii="Arial" w:hAnsi="Arial" w:cs="Arial"/>
          <w:sz w:val="22"/>
          <w:szCs w:val="22"/>
        </w:rPr>
        <w:t>(5)</w:t>
      </w:r>
      <w:r w:rsidRPr="0077529E">
        <w:rPr>
          <w:rFonts w:ascii="Arial" w:hAnsi="Arial" w:cs="Arial"/>
          <w:sz w:val="22"/>
          <w:szCs w:val="22"/>
        </w:rPr>
        <w:tab/>
        <w:t xml:space="preserve">V krajině je kladen důraz na zachování přirozených přírodních lokalit. </w:t>
      </w:r>
    </w:p>
    <w:p w:rsidR="005D5FFC" w:rsidRPr="0077529E" w:rsidRDefault="005D5FFC" w:rsidP="005D5FFC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jc w:val="both"/>
        <w:rPr>
          <w:rFonts w:ascii="Arial" w:hAnsi="Arial" w:cs="Arial"/>
          <w:sz w:val="22"/>
          <w:szCs w:val="22"/>
        </w:rPr>
      </w:pPr>
      <w:r w:rsidRPr="0077529E">
        <w:rPr>
          <w:rFonts w:ascii="Arial" w:hAnsi="Arial" w:cs="Arial"/>
          <w:sz w:val="22"/>
          <w:szCs w:val="22"/>
        </w:rPr>
        <w:t>(6)</w:t>
      </w:r>
      <w:r w:rsidRPr="0077529E">
        <w:rPr>
          <w:rFonts w:ascii="Arial" w:hAnsi="Arial" w:cs="Arial"/>
          <w:sz w:val="22"/>
          <w:szCs w:val="22"/>
        </w:rPr>
        <w:tab/>
        <w:t>Vzhledem k narůstající intenzitě dopravy po silnici II. třídy č. 272 je žádoucí odklonit tuto komunikaci mimo zastavěné území obce Kounice.</w:t>
      </w:r>
    </w:p>
    <w:p w:rsidR="005D5FFC" w:rsidRPr="0077529E" w:rsidRDefault="005D5FFC" w:rsidP="005D5FFC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jc w:val="both"/>
        <w:rPr>
          <w:rFonts w:ascii="Arial" w:hAnsi="Arial" w:cs="Arial"/>
          <w:sz w:val="22"/>
          <w:szCs w:val="22"/>
        </w:rPr>
      </w:pPr>
      <w:r w:rsidRPr="0077529E">
        <w:rPr>
          <w:rFonts w:ascii="Arial" w:hAnsi="Arial" w:cs="Arial"/>
          <w:sz w:val="22"/>
          <w:szCs w:val="22"/>
        </w:rPr>
        <w:t>(7)</w:t>
      </w:r>
      <w:r w:rsidRPr="0077529E">
        <w:rPr>
          <w:rFonts w:ascii="Arial" w:hAnsi="Arial" w:cs="Arial"/>
          <w:sz w:val="22"/>
          <w:szCs w:val="22"/>
        </w:rPr>
        <w:tab/>
        <w:t xml:space="preserve">Prioritou v oblasti technického vybavení je postupná kompletace sítí technické infrastruktury společně </w:t>
      </w:r>
      <w:r w:rsidRPr="0077529E">
        <w:rPr>
          <w:rFonts w:ascii="Arial" w:hAnsi="Arial" w:cs="Arial"/>
          <w:sz w:val="22"/>
          <w:szCs w:val="22"/>
        </w:rPr>
        <w:tab/>
        <w:t xml:space="preserve">s plošnou plynofikací obce. </w:t>
      </w:r>
    </w:p>
    <w:p w:rsidR="005D5FFC" w:rsidRPr="0077529E" w:rsidRDefault="005D5FFC" w:rsidP="005D5FFC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="Arial" w:hAnsi="Arial" w:cs="Arial"/>
          <w:sz w:val="22"/>
          <w:szCs w:val="22"/>
        </w:rPr>
      </w:pPr>
    </w:p>
    <w:p w:rsidR="005D5FFC" w:rsidRPr="0077529E" w:rsidRDefault="005D5FFC" w:rsidP="005D5FFC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="Arial" w:hAnsi="Arial" w:cs="Arial"/>
          <w:sz w:val="22"/>
          <w:szCs w:val="22"/>
        </w:rPr>
      </w:pPr>
    </w:p>
    <w:p w:rsidR="005D5FFC" w:rsidRPr="0077529E" w:rsidRDefault="005D5FFC" w:rsidP="005D5FFC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jc w:val="center"/>
        <w:rPr>
          <w:rFonts w:ascii="Arial" w:hAnsi="Arial" w:cs="Arial"/>
          <w:sz w:val="22"/>
          <w:szCs w:val="22"/>
        </w:rPr>
      </w:pPr>
      <w:r w:rsidRPr="0077529E">
        <w:rPr>
          <w:rFonts w:ascii="Arial" w:hAnsi="Arial" w:cs="Arial"/>
          <w:sz w:val="22"/>
          <w:szCs w:val="22"/>
        </w:rPr>
        <w:t>Článek 5 - funkční uspořádání území</w:t>
      </w:r>
    </w:p>
    <w:p w:rsidR="005D5FFC" w:rsidRPr="0077529E" w:rsidRDefault="005D5FFC" w:rsidP="005D5FFC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jc w:val="both"/>
        <w:rPr>
          <w:rFonts w:ascii="Arial" w:hAnsi="Arial" w:cs="Arial"/>
          <w:sz w:val="22"/>
          <w:szCs w:val="22"/>
        </w:rPr>
      </w:pPr>
    </w:p>
    <w:p w:rsidR="005D5FFC" w:rsidRPr="0077529E" w:rsidRDefault="005D5FFC" w:rsidP="005D5FFC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jc w:val="both"/>
        <w:rPr>
          <w:rFonts w:ascii="Arial" w:hAnsi="Arial" w:cs="Arial"/>
          <w:sz w:val="22"/>
          <w:szCs w:val="22"/>
        </w:rPr>
      </w:pPr>
      <w:r w:rsidRPr="0077529E">
        <w:rPr>
          <w:rFonts w:ascii="Arial" w:hAnsi="Arial" w:cs="Arial"/>
          <w:sz w:val="22"/>
          <w:szCs w:val="22"/>
        </w:rPr>
        <w:t>(1)</w:t>
      </w:r>
      <w:r w:rsidRPr="0077529E">
        <w:rPr>
          <w:rFonts w:ascii="Arial" w:hAnsi="Arial" w:cs="Arial"/>
          <w:sz w:val="22"/>
          <w:szCs w:val="22"/>
        </w:rPr>
        <w:tab/>
        <w:t>Územní plán vymezuje tyto druhy polyfunkčních území:</w:t>
      </w:r>
    </w:p>
    <w:p w:rsidR="005D5FFC" w:rsidRPr="0077529E" w:rsidRDefault="005D5FFC" w:rsidP="005D5FFC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jc w:val="both"/>
        <w:rPr>
          <w:rFonts w:ascii="Arial" w:hAnsi="Arial" w:cs="Arial"/>
          <w:sz w:val="22"/>
          <w:szCs w:val="22"/>
        </w:rPr>
      </w:pPr>
      <w:r w:rsidRPr="0077529E">
        <w:rPr>
          <w:rFonts w:ascii="Arial" w:hAnsi="Arial" w:cs="Arial"/>
          <w:sz w:val="22"/>
          <w:szCs w:val="22"/>
        </w:rPr>
        <w:tab/>
        <w:t>-</w:t>
      </w:r>
      <w:r w:rsidRPr="0077529E">
        <w:rPr>
          <w:rFonts w:ascii="Arial" w:hAnsi="Arial" w:cs="Arial"/>
          <w:sz w:val="22"/>
          <w:szCs w:val="22"/>
        </w:rPr>
        <w:tab/>
        <w:t>území areálu Kounického zámku,</w:t>
      </w:r>
    </w:p>
    <w:p w:rsidR="005D5FFC" w:rsidRPr="0077529E" w:rsidRDefault="005D5FFC" w:rsidP="005D5FFC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jc w:val="both"/>
        <w:rPr>
          <w:rFonts w:ascii="Arial" w:hAnsi="Arial" w:cs="Arial"/>
          <w:sz w:val="22"/>
          <w:szCs w:val="22"/>
        </w:rPr>
      </w:pPr>
      <w:r w:rsidRPr="0077529E">
        <w:rPr>
          <w:rFonts w:ascii="Arial" w:hAnsi="Arial" w:cs="Arial"/>
          <w:sz w:val="22"/>
          <w:szCs w:val="22"/>
        </w:rPr>
        <w:tab/>
        <w:t>-</w:t>
      </w:r>
      <w:r w:rsidRPr="0077529E">
        <w:rPr>
          <w:rFonts w:ascii="Arial" w:hAnsi="Arial" w:cs="Arial"/>
          <w:sz w:val="22"/>
          <w:szCs w:val="22"/>
        </w:rPr>
        <w:tab/>
        <w:t>smíšené území venkovské (</w:t>
      </w:r>
      <w:proofErr w:type="spellStart"/>
      <w:r w:rsidRPr="0077529E">
        <w:rPr>
          <w:rFonts w:ascii="Arial" w:hAnsi="Arial" w:cs="Arial"/>
          <w:sz w:val="22"/>
          <w:szCs w:val="22"/>
        </w:rPr>
        <w:t>Bv</w:t>
      </w:r>
      <w:proofErr w:type="spellEnd"/>
      <w:r w:rsidRPr="0077529E">
        <w:rPr>
          <w:rFonts w:ascii="Arial" w:hAnsi="Arial" w:cs="Arial"/>
          <w:sz w:val="22"/>
          <w:szCs w:val="22"/>
        </w:rPr>
        <w:t>),</w:t>
      </w:r>
    </w:p>
    <w:p w:rsidR="005D5FFC" w:rsidRPr="0077529E" w:rsidRDefault="005D5FFC" w:rsidP="005D5FFC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jc w:val="both"/>
        <w:rPr>
          <w:rFonts w:ascii="Arial" w:hAnsi="Arial" w:cs="Arial"/>
          <w:sz w:val="22"/>
          <w:szCs w:val="22"/>
        </w:rPr>
      </w:pPr>
      <w:r w:rsidRPr="0077529E">
        <w:rPr>
          <w:rFonts w:ascii="Arial" w:hAnsi="Arial" w:cs="Arial"/>
          <w:sz w:val="22"/>
          <w:szCs w:val="22"/>
        </w:rPr>
        <w:tab/>
        <w:t>-</w:t>
      </w:r>
      <w:r w:rsidRPr="0077529E">
        <w:rPr>
          <w:rFonts w:ascii="Arial" w:hAnsi="Arial" w:cs="Arial"/>
          <w:sz w:val="22"/>
          <w:szCs w:val="22"/>
        </w:rPr>
        <w:tab/>
        <w:t>území bydlení - rodinné domy (Br),</w:t>
      </w:r>
    </w:p>
    <w:p w:rsidR="005D5FFC" w:rsidRPr="0077529E" w:rsidRDefault="005D5FFC" w:rsidP="005D5FFC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jc w:val="both"/>
        <w:rPr>
          <w:rFonts w:ascii="Arial" w:hAnsi="Arial" w:cs="Arial"/>
          <w:sz w:val="22"/>
          <w:szCs w:val="22"/>
        </w:rPr>
      </w:pPr>
      <w:r w:rsidRPr="0077529E">
        <w:rPr>
          <w:rFonts w:ascii="Arial" w:hAnsi="Arial" w:cs="Arial"/>
          <w:sz w:val="22"/>
          <w:szCs w:val="22"/>
        </w:rPr>
        <w:lastRenderedPageBreak/>
        <w:tab/>
        <w:t>-</w:t>
      </w:r>
      <w:r w:rsidRPr="0077529E">
        <w:rPr>
          <w:rFonts w:ascii="Arial" w:hAnsi="Arial" w:cs="Arial"/>
          <w:sz w:val="22"/>
          <w:szCs w:val="22"/>
        </w:rPr>
        <w:tab/>
        <w:t>území bydlení - bytové domy (</w:t>
      </w:r>
      <w:proofErr w:type="spellStart"/>
      <w:r w:rsidRPr="0077529E">
        <w:rPr>
          <w:rFonts w:ascii="Arial" w:hAnsi="Arial" w:cs="Arial"/>
          <w:sz w:val="22"/>
          <w:szCs w:val="22"/>
        </w:rPr>
        <w:t>Bb</w:t>
      </w:r>
      <w:proofErr w:type="spellEnd"/>
      <w:r w:rsidRPr="0077529E">
        <w:rPr>
          <w:rFonts w:ascii="Arial" w:hAnsi="Arial" w:cs="Arial"/>
          <w:sz w:val="22"/>
          <w:szCs w:val="22"/>
        </w:rPr>
        <w:t>),</w:t>
      </w:r>
    </w:p>
    <w:p w:rsidR="005D5FFC" w:rsidRPr="0077529E" w:rsidRDefault="005D5FFC" w:rsidP="005D5FFC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jc w:val="both"/>
        <w:rPr>
          <w:rFonts w:ascii="Arial" w:hAnsi="Arial" w:cs="Arial"/>
          <w:sz w:val="22"/>
          <w:szCs w:val="22"/>
        </w:rPr>
      </w:pPr>
      <w:r w:rsidRPr="0077529E">
        <w:rPr>
          <w:rFonts w:ascii="Arial" w:hAnsi="Arial" w:cs="Arial"/>
          <w:sz w:val="22"/>
          <w:szCs w:val="22"/>
        </w:rPr>
        <w:tab/>
        <w:t>-</w:t>
      </w:r>
      <w:r w:rsidRPr="0077529E">
        <w:rPr>
          <w:rFonts w:ascii="Arial" w:hAnsi="Arial" w:cs="Arial"/>
          <w:sz w:val="22"/>
          <w:szCs w:val="22"/>
        </w:rPr>
        <w:tab/>
        <w:t>území výroby - zemědělská výroba (</w:t>
      </w:r>
      <w:proofErr w:type="spellStart"/>
      <w:r w:rsidRPr="0077529E">
        <w:rPr>
          <w:rFonts w:ascii="Arial" w:hAnsi="Arial" w:cs="Arial"/>
          <w:sz w:val="22"/>
          <w:szCs w:val="22"/>
        </w:rPr>
        <w:t>Vz</w:t>
      </w:r>
      <w:proofErr w:type="spellEnd"/>
      <w:r w:rsidRPr="0077529E">
        <w:rPr>
          <w:rFonts w:ascii="Arial" w:hAnsi="Arial" w:cs="Arial"/>
          <w:sz w:val="22"/>
          <w:szCs w:val="22"/>
        </w:rPr>
        <w:t>),</w:t>
      </w:r>
    </w:p>
    <w:p w:rsidR="005D5FFC" w:rsidRPr="0077529E" w:rsidRDefault="005D5FFC" w:rsidP="005D5FFC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jc w:val="both"/>
        <w:rPr>
          <w:rFonts w:ascii="Arial" w:hAnsi="Arial" w:cs="Arial"/>
          <w:sz w:val="22"/>
          <w:szCs w:val="22"/>
        </w:rPr>
      </w:pPr>
      <w:r w:rsidRPr="0077529E">
        <w:rPr>
          <w:rFonts w:ascii="Arial" w:hAnsi="Arial" w:cs="Arial"/>
          <w:sz w:val="22"/>
          <w:szCs w:val="22"/>
        </w:rPr>
        <w:tab/>
        <w:t xml:space="preserve">- </w:t>
      </w:r>
      <w:r w:rsidRPr="0077529E">
        <w:rPr>
          <w:rFonts w:ascii="Arial" w:hAnsi="Arial" w:cs="Arial"/>
          <w:sz w:val="22"/>
          <w:szCs w:val="22"/>
        </w:rPr>
        <w:tab/>
        <w:t>území výroby - drobná výroba a služby (</w:t>
      </w:r>
      <w:proofErr w:type="spellStart"/>
      <w:r w:rsidRPr="0077529E">
        <w:rPr>
          <w:rFonts w:ascii="Arial" w:hAnsi="Arial" w:cs="Arial"/>
          <w:sz w:val="22"/>
          <w:szCs w:val="22"/>
        </w:rPr>
        <w:t>Vd</w:t>
      </w:r>
      <w:proofErr w:type="spellEnd"/>
      <w:r w:rsidRPr="0077529E">
        <w:rPr>
          <w:rFonts w:ascii="Arial" w:hAnsi="Arial" w:cs="Arial"/>
          <w:sz w:val="22"/>
          <w:szCs w:val="22"/>
        </w:rPr>
        <w:t>).</w:t>
      </w:r>
    </w:p>
    <w:p w:rsidR="005D5FFC" w:rsidRPr="0077529E" w:rsidRDefault="005D5FFC" w:rsidP="005D5FFC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ind w:left="566" w:hanging="566"/>
        <w:jc w:val="both"/>
        <w:rPr>
          <w:rFonts w:ascii="Arial" w:hAnsi="Arial" w:cs="Arial"/>
          <w:sz w:val="22"/>
          <w:szCs w:val="22"/>
        </w:rPr>
      </w:pPr>
      <w:r w:rsidRPr="0077529E">
        <w:rPr>
          <w:rFonts w:ascii="Arial" w:hAnsi="Arial" w:cs="Arial"/>
          <w:sz w:val="22"/>
          <w:szCs w:val="22"/>
        </w:rPr>
        <w:tab/>
        <w:t xml:space="preserve">Pro každé polyfunkční území jsou stanoveny základní funkce ploch a druhy staveb a zařízení, které je </w:t>
      </w:r>
      <w:r w:rsidRPr="0077529E">
        <w:rPr>
          <w:rFonts w:ascii="Arial" w:hAnsi="Arial" w:cs="Arial"/>
          <w:sz w:val="22"/>
          <w:szCs w:val="22"/>
        </w:rPr>
        <w:tab/>
        <w:t>v něm možno umísťovat, povolovat a povolovat změny jejich užívání.</w:t>
      </w:r>
    </w:p>
    <w:p w:rsidR="005D5FFC" w:rsidRPr="0077529E" w:rsidRDefault="005D5FFC" w:rsidP="005D5FFC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jc w:val="both"/>
        <w:rPr>
          <w:rFonts w:ascii="Arial" w:hAnsi="Arial" w:cs="Arial"/>
          <w:sz w:val="22"/>
          <w:szCs w:val="22"/>
        </w:rPr>
      </w:pPr>
      <w:r w:rsidRPr="0077529E">
        <w:rPr>
          <w:rFonts w:ascii="Arial" w:hAnsi="Arial" w:cs="Arial"/>
          <w:sz w:val="22"/>
          <w:szCs w:val="22"/>
        </w:rPr>
        <w:tab/>
        <w:t>Pro všechna polyfunkční území platí, že nepřípustné je takové využití, jež není definováno jako přípustné nebo podmíněně přípustné.</w:t>
      </w:r>
    </w:p>
    <w:p w:rsidR="005D5FFC" w:rsidRPr="0077529E" w:rsidRDefault="005D5FFC" w:rsidP="005D5FFC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jc w:val="both"/>
        <w:rPr>
          <w:rFonts w:ascii="Arial" w:hAnsi="Arial" w:cs="Arial"/>
          <w:sz w:val="22"/>
          <w:szCs w:val="22"/>
        </w:rPr>
      </w:pPr>
    </w:p>
    <w:p w:rsidR="005D5FFC" w:rsidRPr="0077529E" w:rsidRDefault="005D5FFC" w:rsidP="005D5FFC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="Arial" w:hAnsi="Arial" w:cs="Arial"/>
          <w:sz w:val="22"/>
          <w:szCs w:val="22"/>
        </w:rPr>
      </w:pPr>
      <w:r w:rsidRPr="0077529E">
        <w:rPr>
          <w:rFonts w:ascii="Arial" w:hAnsi="Arial" w:cs="Arial"/>
          <w:sz w:val="22"/>
          <w:szCs w:val="22"/>
        </w:rPr>
        <w:t>(2)</w:t>
      </w:r>
      <w:r w:rsidRPr="0077529E">
        <w:rPr>
          <w:rFonts w:ascii="Arial" w:hAnsi="Arial" w:cs="Arial"/>
          <w:sz w:val="22"/>
          <w:szCs w:val="22"/>
        </w:rPr>
        <w:tab/>
        <w:t>Územní plán vymezuje tyto druhy monofunkčních ploch:</w:t>
      </w:r>
    </w:p>
    <w:p w:rsidR="005D5FFC" w:rsidRPr="0077529E" w:rsidRDefault="005D5FFC" w:rsidP="005D5FFC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="Arial" w:hAnsi="Arial" w:cs="Arial"/>
          <w:sz w:val="22"/>
          <w:szCs w:val="22"/>
        </w:rPr>
      </w:pPr>
      <w:r w:rsidRPr="0077529E">
        <w:rPr>
          <w:rFonts w:ascii="Arial" w:hAnsi="Arial" w:cs="Arial"/>
          <w:sz w:val="22"/>
          <w:szCs w:val="22"/>
        </w:rPr>
        <w:tab/>
        <w:t>-</w:t>
      </w:r>
      <w:r w:rsidRPr="0077529E">
        <w:rPr>
          <w:rFonts w:ascii="Arial" w:hAnsi="Arial" w:cs="Arial"/>
          <w:sz w:val="22"/>
          <w:szCs w:val="22"/>
        </w:rPr>
        <w:tab/>
        <w:t>plochy občanské vybavenosti,</w:t>
      </w:r>
    </w:p>
    <w:p w:rsidR="005D5FFC" w:rsidRPr="0077529E" w:rsidRDefault="005D5FFC" w:rsidP="005D5FFC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="Arial" w:hAnsi="Arial" w:cs="Arial"/>
          <w:sz w:val="22"/>
          <w:szCs w:val="22"/>
        </w:rPr>
      </w:pPr>
      <w:r w:rsidRPr="0077529E">
        <w:rPr>
          <w:rFonts w:ascii="Arial" w:hAnsi="Arial" w:cs="Arial"/>
          <w:sz w:val="22"/>
          <w:szCs w:val="22"/>
        </w:rPr>
        <w:tab/>
        <w:t>-</w:t>
      </w:r>
      <w:r w:rsidRPr="0077529E">
        <w:rPr>
          <w:rFonts w:ascii="Arial" w:hAnsi="Arial" w:cs="Arial"/>
          <w:sz w:val="22"/>
          <w:szCs w:val="22"/>
        </w:rPr>
        <w:tab/>
        <w:t>vodní plochy,</w:t>
      </w:r>
    </w:p>
    <w:p w:rsidR="005D5FFC" w:rsidRPr="0077529E" w:rsidRDefault="005D5FFC" w:rsidP="005D5FFC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="Arial" w:hAnsi="Arial" w:cs="Arial"/>
          <w:sz w:val="22"/>
          <w:szCs w:val="22"/>
        </w:rPr>
      </w:pPr>
      <w:r w:rsidRPr="0077529E">
        <w:rPr>
          <w:rFonts w:ascii="Arial" w:hAnsi="Arial" w:cs="Arial"/>
          <w:sz w:val="22"/>
          <w:szCs w:val="22"/>
        </w:rPr>
        <w:tab/>
        <w:t>-</w:t>
      </w:r>
      <w:r w:rsidRPr="0077529E">
        <w:rPr>
          <w:rFonts w:ascii="Arial" w:hAnsi="Arial" w:cs="Arial"/>
          <w:sz w:val="22"/>
          <w:szCs w:val="22"/>
        </w:rPr>
        <w:tab/>
        <w:t>plochy zeleně,</w:t>
      </w:r>
    </w:p>
    <w:p w:rsidR="005D5FFC" w:rsidRPr="0077529E" w:rsidRDefault="005D5FFC" w:rsidP="005D5FFC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="Arial" w:hAnsi="Arial" w:cs="Arial"/>
          <w:sz w:val="22"/>
          <w:szCs w:val="22"/>
        </w:rPr>
      </w:pPr>
      <w:r w:rsidRPr="0077529E">
        <w:rPr>
          <w:rFonts w:ascii="Arial" w:hAnsi="Arial" w:cs="Arial"/>
          <w:sz w:val="22"/>
          <w:szCs w:val="22"/>
        </w:rPr>
        <w:tab/>
        <w:t>-</w:t>
      </w:r>
      <w:r w:rsidRPr="0077529E">
        <w:rPr>
          <w:rFonts w:ascii="Arial" w:hAnsi="Arial" w:cs="Arial"/>
          <w:sz w:val="22"/>
          <w:szCs w:val="22"/>
        </w:rPr>
        <w:tab/>
        <w:t>plochy zemědělského půdního fondu,</w:t>
      </w:r>
    </w:p>
    <w:p w:rsidR="005D5FFC" w:rsidRPr="0077529E" w:rsidRDefault="005D5FFC" w:rsidP="005D5FFC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="Arial" w:hAnsi="Arial" w:cs="Arial"/>
          <w:sz w:val="22"/>
          <w:szCs w:val="22"/>
        </w:rPr>
      </w:pPr>
      <w:r w:rsidRPr="0077529E">
        <w:rPr>
          <w:rFonts w:ascii="Arial" w:hAnsi="Arial" w:cs="Arial"/>
          <w:sz w:val="22"/>
          <w:szCs w:val="22"/>
        </w:rPr>
        <w:tab/>
        <w:t xml:space="preserve">- </w:t>
      </w:r>
      <w:r w:rsidRPr="0077529E">
        <w:rPr>
          <w:rFonts w:ascii="Arial" w:hAnsi="Arial" w:cs="Arial"/>
          <w:sz w:val="22"/>
          <w:szCs w:val="22"/>
        </w:rPr>
        <w:tab/>
        <w:t xml:space="preserve">dopravní plochy a komunikace, </w:t>
      </w:r>
    </w:p>
    <w:p w:rsidR="005D5FFC" w:rsidRPr="0077529E" w:rsidRDefault="005D5FFC" w:rsidP="005D5FFC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="Arial" w:hAnsi="Arial" w:cs="Arial"/>
          <w:sz w:val="22"/>
          <w:szCs w:val="22"/>
        </w:rPr>
      </w:pPr>
      <w:r w:rsidRPr="0077529E">
        <w:rPr>
          <w:rFonts w:ascii="Arial" w:hAnsi="Arial" w:cs="Arial"/>
          <w:sz w:val="22"/>
          <w:szCs w:val="22"/>
        </w:rPr>
        <w:tab/>
        <w:t>-</w:t>
      </w:r>
      <w:r w:rsidRPr="0077529E">
        <w:rPr>
          <w:rFonts w:ascii="Arial" w:hAnsi="Arial" w:cs="Arial"/>
          <w:sz w:val="22"/>
          <w:szCs w:val="22"/>
        </w:rPr>
        <w:tab/>
        <w:t>plochy technického vybavení.</w:t>
      </w:r>
    </w:p>
    <w:p w:rsidR="005D5FFC" w:rsidRPr="0077529E" w:rsidRDefault="005D5FFC" w:rsidP="005D5FFC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ind w:left="566"/>
        <w:jc w:val="both"/>
        <w:rPr>
          <w:rFonts w:ascii="Arial" w:hAnsi="Arial" w:cs="Arial"/>
          <w:sz w:val="22"/>
          <w:szCs w:val="22"/>
        </w:rPr>
      </w:pPr>
      <w:r w:rsidRPr="0077529E">
        <w:rPr>
          <w:rFonts w:ascii="Arial" w:hAnsi="Arial" w:cs="Arial"/>
          <w:sz w:val="22"/>
          <w:szCs w:val="22"/>
        </w:rPr>
        <w:t>Pro každou monofunkční plochu jsou stanoveny druhy pozemků jež zahrnuje, popř. druhy staveb a zařízení, které je v něm možno umísťovat, povolovat, povolovat jejich změny a povolovat změny jejich užívání.</w:t>
      </w:r>
    </w:p>
    <w:p w:rsidR="005D5FFC" w:rsidRPr="0077529E" w:rsidRDefault="005D5FFC" w:rsidP="005D5FFC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jc w:val="both"/>
        <w:rPr>
          <w:rFonts w:ascii="Arial" w:hAnsi="Arial" w:cs="Arial"/>
          <w:sz w:val="22"/>
          <w:szCs w:val="22"/>
        </w:rPr>
      </w:pPr>
      <w:r w:rsidRPr="0077529E">
        <w:rPr>
          <w:rFonts w:ascii="Arial" w:hAnsi="Arial" w:cs="Arial"/>
          <w:sz w:val="22"/>
          <w:szCs w:val="22"/>
        </w:rPr>
        <w:tab/>
        <w:t>Pro všechny monofunkční plochy platí, že nepřípustné je takové využití, jež není definováno jako přípustné nebo podmíněně přípustné.</w:t>
      </w:r>
    </w:p>
    <w:p w:rsidR="005B2B48" w:rsidRDefault="005B2B48" w:rsidP="005D5FFC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="Arial" w:hAnsi="Arial" w:cs="Arial"/>
          <w:sz w:val="22"/>
        </w:rPr>
      </w:pPr>
    </w:p>
    <w:p w:rsidR="005D5FFC" w:rsidRPr="0077529E" w:rsidRDefault="005D5FFC" w:rsidP="005D5FFC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="Arial" w:hAnsi="Arial" w:cs="Arial"/>
          <w:sz w:val="22"/>
          <w:szCs w:val="22"/>
        </w:rPr>
      </w:pPr>
      <w:r w:rsidRPr="0077529E">
        <w:rPr>
          <w:rFonts w:ascii="Arial" w:hAnsi="Arial" w:cs="Arial"/>
          <w:sz w:val="22"/>
          <w:szCs w:val="22"/>
        </w:rPr>
        <w:t>(3) Území areálu Kounického zámku:</w:t>
      </w:r>
    </w:p>
    <w:p w:rsidR="005D5FFC" w:rsidRPr="0077529E" w:rsidRDefault="005D5FFC" w:rsidP="005D5FFC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jc w:val="both"/>
        <w:rPr>
          <w:rFonts w:ascii="Arial" w:hAnsi="Arial" w:cs="Arial"/>
          <w:sz w:val="22"/>
          <w:szCs w:val="22"/>
        </w:rPr>
      </w:pPr>
      <w:r w:rsidRPr="0077529E">
        <w:rPr>
          <w:rFonts w:ascii="Arial" w:hAnsi="Arial" w:cs="Arial"/>
          <w:sz w:val="22"/>
          <w:szCs w:val="22"/>
        </w:rPr>
        <w:tab/>
        <w:t>a)</w:t>
      </w:r>
      <w:r w:rsidRPr="0077529E">
        <w:rPr>
          <w:rFonts w:ascii="Arial" w:hAnsi="Arial" w:cs="Arial"/>
          <w:sz w:val="22"/>
          <w:szCs w:val="22"/>
        </w:rPr>
        <w:tab/>
        <w:t>Území je určeno pro bydlení, zařízení občanské vybavenosti, příp. rekreace</w:t>
      </w:r>
    </w:p>
    <w:p w:rsidR="005D5FFC" w:rsidRPr="0077529E" w:rsidRDefault="005D5FFC" w:rsidP="005D5FFC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jc w:val="both"/>
        <w:rPr>
          <w:rFonts w:ascii="Arial" w:hAnsi="Arial" w:cs="Arial"/>
          <w:sz w:val="22"/>
          <w:szCs w:val="22"/>
        </w:rPr>
      </w:pPr>
      <w:r w:rsidRPr="0077529E">
        <w:rPr>
          <w:rFonts w:ascii="Arial" w:hAnsi="Arial" w:cs="Arial"/>
          <w:sz w:val="22"/>
          <w:szCs w:val="22"/>
        </w:rPr>
        <w:tab/>
        <w:t>b)</w:t>
      </w:r>
      <w:r w:rsidRPr="0077529E">
        <w:rPr>
          <w:rFonts w:ascii="Arial" w:hAnsi="Arial" w:cs="Arial"/>
          <w:sz w:val="22"/>
          <w:szCs w:val="22"/>
        </w:rPr>
        <w:tab/>
        <w:t>Toto území je přípustné využívat pro:</w:t>
      </w:r>
    </w:p>
    <w:p w:rsidR="005D5FFC" w:rsidRPr="0077529E" w:rsidRDefault="005D5FFC" w:rsidP="005D5FFC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jc w:val="both"/>
        <w:rPr>
          <w:rFonts w:ascii="Arial" w:hAnsi="Arial" w:cs="Arial"/>
          <w:sz w:val="22"/>
          <w:szCs w:val="22"/>
        </w:rPr>
      </w:pPr>
      <w:r w:rsidRPr="0077529E">
        <w:rPr>
          <w:rFonts w:ascii="Arial" w:hAnsi="Arial" w:cs="Arial"/>
          <w:sz w:val="22"/>
          <w:szCs w:val="22"/>
        </w:rPr>
        <w:tab/>
      </w:r>
      <w:r w:rsidRPr="0077529E">
        <w:rPr>
          <w:rFonts w:ascii="Arial" w:hAnsi="Arial" w:cs="Arial"/>
          <w:sz w:val="22"/>
          <w:szCs w:val="22"/>
        </w:rPr>
        <w:tab/>
        <w:t>- bydlení; a při splnění obecně závazných předpisů i s malochovem zvířectva,</w:t>
      </w:r>
    </w:p>
    <w:p w:rsidR="005D5FFC" w:rsidRPr="0077529E" w:rsidRDefault="005D5FFC" w:rsidP="005D5FFC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jc w:val="both"/>
        <w:rPr>
          <w:rFonts w:ascii="Arial" w:hAnsi="Arial" w:cs="Arial"/>
          <w:sz w:val="22"/>
          <w:szCs w:val="22"/>
        </w:rPr>
      </w:pPr>
      <w:r w:rsidRPr="0077529E">
        <w:rPr>
          <w:rFonts w:ascii="Arial" w:hAnsi="Arial" w:cs="Arial"/>
          <w:sz w:val="22"/>
          <w:szCs w:val="22"/>
        </w:rPr>
        <w:tab/>
      </w:r>
      <w:r w:rsidRPr="0077529E">
        <w:rPr>
          <w:rFonts w:ascii="Arial" w:hAnsi="Arial" w:cs="Arial"/>
          <w:sz w:val="22"/>
          <w:szCs w:val="22"/>
        </w:rPr>
        <w:tab/>
        <w:t>- sportovní zařízení,</w:t>
      </w:r>
    </w:p>
    <w:p w:rsidR="005D5FFC" w:rsidRPr="0077529E" w:rsidRDefault="005D5FFC" w:rsidP="005D5FFC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jc w:val="both"/>
        <w:rPr>
          <w:rFonts w:ascii="Arial" w:hAnsi="Arial" w:cs="Arial"/>
          <w:sz w:val="22"/>
          <w:szCs w:val="22"/>
        </w:rPr>
      </w:pPr>
      <w:r w:rsidRPr="0077529E">
        <w:rPr>
          <w:rFonts w:ascii="Arial" w:hAnsi="Arial" w:cs="Arial"/>
          <w:sz w:val="22"/>
          <w:szCs w:val="22"/>
        </w:rPr>
        <w:tab/>
      </w:r>
      <w:r w:rsidRPr="0077529E">
        <w:rPr>
          <w:rFonts w:ascii="Arial" w:hAnsi="Arial" w:cs="Arial"/>
          <w:sz w:val="22"/>
          <w:szCs w:val="22"/>
        </w:rPr>
        <w:tab/>
        <w:t>- provozovny služeb nevýrobního charakteru,</w:t>
      </w:r>
    </w:p>
    <w:p w:rsidR="005D5FFC" w:rsidRPr="0077529E" w:rsidRDefault="005D5FFC" w:rsidP="005D5FFC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jc w:val="both"/>
        <w:rPr>
          <w:rFonts w:ascii="Arial" w:hAnsi="Arial" w:cs="Arial"/>
          <w:sz w:val="22"/>
          <w:szCs w:val="22"/>
        </w:rPr>
      </w:pPr>
      <w:r w:rsidRPr="0077529E">
        <w:rPr>
          <w:rFonts w:ascii="Arial" w:hAnsi="Arial" w:cs="Arial"/>
          <w:sz w:val="22"/>
          <w:szCs w:val="22"/>
        </w:rPr>
        <w:tab/>
      </w:r>
      <w:r w:rsidRPr="0077529E">
        <w:rPr>
          <w:rFonts w:ascii="Arial" w:hAnsi="Arial" w:cs="Arial"/>
          <w:sz w:val="22"/>
          <w:szCs w:val="22"/>
        </w:rPr>
        <w:tab/>
        <w:t>- zařízení veřejného ubytování a veřejného stravování,</w:t>
      </w:r>
    </w:p>
    <w:p w:rsidR="005D5FFC" w:rsidRPr="0077529E" w:rsidRDefault="005D5FFC" w:rsidP="005D5FFC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jc w:val="both"/>
        <w:rPr>
          <w:rFonts w:ascii="Arial" w:hAnsi="Arial" w:cs="Arial"/>
          <w:sz w:val="22"/>
          <w:szCs w:val="22"/>
        </w:rPr>
      </w:pPr>
      <w:r w:rsidRPr="0077529E">
        <w:rPr>
          <w:rFonts w:ascii="Arial" w:hAnsi="Arial" w:cs="Arial"/>
          <w:sz w:val="22"/>
          <w:szCs w:val="22"/>
        </w:rPr>
        <w:tab/>
      </w:r>
      <w:r w:rsidRPr="0077529E">
        <w:rPr>
          <w:rFonts w:ascii="Arial" w:hAnsi="Arial" w:cs="Arial"/>
          <w:sz w:val="22"/>
          <w:szCs w:val="22"/>
        </w:rPr>
        <w:tab/>
        <w:t>- stavby plnící doplňkovou funkci bydlení (např. garáže),</w:t>
      </w:r>
    </w:p>
    <w:p w:rsidR="005D5FFC" w:rsidRPr="0077529E" w:rsidRDefault="005D5FFC" w:rsidP="005D5FFC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jc w:val="both"/>
        <w:rPr>
          <w:rFonts w:ascii="Arial" w:hAnsi="Arial" w:cs="Arial"/>
          <w:sz w:val="22"/>
          <w:szCs w:val="22"/>
        </w:rPr>
      </w:pPr>
      <w:r w:rsidRPr="0077529E">
        <w:rPr>
          <w:rFonts w:ascii="Arial" w:hAnsi="Arial" w:cs="Arial"/>
          <w:sz w:val="22"/>
          <w:szCs w:val="22"/>
        </w:rPr>
        <w:tab/>
      </w:r>
      <w:r w:rsidRPr="0077529E">
        <w:rPr>
          <w:rFonts w:ascii="Arial" w:hAnsi="Arial" w:cs="Arial"/>
          <w:sz w:val="22"/>
          <w:szCs w:val="22"/>
        </w:rPr>
        <w:tab/>
        <w:t>- komunikace zajišťující obsluhu uvnitř území.</w:t>
      </w:r>
    </w:p>
    <w:p w:rsidR="005D5FFC" w:rsidRPr="0077529E" w:rsidRDefault="005D5FFC" w:rsidP="005D5FFC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jc w:val="both"/>
        <w:rPr>
          <w:rFonts w:ascii="Arial" w:hAnsi="Arial" w:cs="Arial"/>
          <w:sz w:val="22"/>
          <w:szCs w:val="22"/>
        </w:rPr>
      </w:pPr>
    </w:p>
    <w:p w:rsidR="005D5FFC" w:rsidRPr="0077529E" w:rsidRDefault="005D5FFC" w:rsidP="005D5FFC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jc w:val="both"/>
        <w:rPr>
          <w:rFonts w:ascii="Arial" w:hAnsi="Arial" w:cs="Arial"/>
          <w:sz w:val="22"/>
          <w:szCs w:val="22"/>
        </w:rPr>
      </w:pPr>
      <w:r w:rsidRPr="0077529E">
        <w:rPr>
          <w:rFonts w:ascii="Arial" w:hAnsi="Arial" w:cs="Arial"/>
          <w:sz w:val="22"/>
          <w:szCs w:val="22"/>
        </w:rPr>
        <w:t>(4)</w:t>
      </w:r>
      <w:r w:rsidRPr="0077529E">
        <w:rPr>
          <w:rFonts w:ascii="Arial" w:hAnsi="Arial" w:cs="Arial"/>
          <w:sz w:val="22"/>
          <w:szCs w:val="22"/>
        </w:rPr>
        <w:tab/>
        <w:t>Smíšené území venkovské (</w:t>
      </w:r>
      <w:proofErr w:type="spellStart"/>
      <w:r w:rsidRPr="0077529E">
        <w:rPr>
          <w:rFonts w:ascii="Arial" w:hAnsi="Arial" w:cs="Arial"/>
          <w:sz w:val="22"/>
          <w:szCs w:val="22"/>
        </w:rPr>
        <w:t>Bv</w:t>
      </w:r>
      <w:proofErr w:type="spellEnd"/>
      <w:r w:rsidRPr="0077529E">
        <w:rPr>
          <w:rFonts w:ascii="Arial" w:hAnsi="Arial" w:cs="Arial"/>
          <w:sz w:val="22"/>
          <w:szCs w:val="22"/>
        </w:rPr>
        <w:t>):</w:t>
      </w:r>
    </w:p>
    <w:p w:rsidR="005D5FFC" w:rsidRPr="0077529E" w:rsidRDefault="005D5FFC" w:rsidP="005D5FFC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ind w:left="1133" w:hanging="1133"/>
        <w:jc w:val="both"/>
        <w:rPr>
          <w:rFonts w:ascii="Arial" w:hAnsi="Arial" w:cs="Arial"/>
          <w:sz w:val="22"/>
          <w:szCs w:val="22"/>
        </w:rPr>
      </w:pPr>
      <w:r w:rsidRPr="0077529E">
        <w:rPr>
          <w:rFonts w:ascii="Arial" w:hAnsi="Arial" w:cs="Arial"/>
          <w:sz w:val="22"/>
          <w:szCs w:val="22"/>
        </w:rPr>
        <w:tab/>
        <w:t>a)</w:t>
      </w:r>
      <w:r w:rsidRPr="0077529E">
        <w:rPr>
          <w:rFonts w:ascii="Arial" w:hAnsi="Arial" w:cs="Arial"/>
          <w:sz w:val="22"/>
          <w:szCs w:val="22"/>
        </w:rPr>
        <w:tab/>
        <w:t>Území je určeno pro bydlení ve spojení s užitkovým využitím zahrad, nerušícími zařízeními drobné výroby a služeb, zařízeními občanské vybavenosti, příp. rekreace a s možností chovu drobného zvířectva.</w:t>
      </w:r>
    </w:p>
    <w:p w:rsidR="005D5FFC" w:rsidRPr="0077529E" w:rsidRDefault="005D5FFC" w:rsidP="005D5FFC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jc w:val="both"/>
        <w:rPr>
          <w:rFonts w:ascii="Arial" w:hAnsi="Arial" w:cs="Arial"/>
          <w:sz w:val="22"/>
          <w:szCs w:val="22"/>
        </w:rPr>
      </w:pPr>
      <w:r w:rsidRPr="0077529E">
        <w:rPr>
          <w:rFonts w:ascii="Arial" w:hAnsi="Arial" w:cs="Arial"/>
          <w:sz w:val="22"/>
          <w:szCs w:val="22"/>
        </w:rPr>
        <w:tab/>
        <w:t>b)</w:t>
      </w:r>
      <w:r w:rsidRPr="0077529E">
        <w:rPr>
          <w:rFonts w:ascii="Arial" w:hAnsi="Arial" w:cs="Arial"/>
          <w:sz w:val="22"/>
          <w:szCs w:val="22"/>
        </w:rPr>
        <w:tab/>
        <w:t>Toto území je přípustné využívat pro:</w:t>
      </w:r>
    </w:p>
    <w:p w:rsidR="005D5FFC" w:rsidRPr="0077529E" w:rsidRDefault="005D5FFC" w:rsidP="005D5FFC">
      <w:pPr>
        <w:tabs>
          <w:tab w:val="left" w:pos="566"/>
          <w:tab w:val="left" w:pos="1134"/>
        </w:tabs>
        <w:ind w:left="1276" w:hanging="568"/>
        <w:jc w:val="both"/>
        <w:rPr>
          <w:rFonts w:ascii="Arial" w:hAnsi="Arial" w:cs="Arial"/>
          <w:sz w:val="22"/>
          <w:szCs w:val="22"/>
        </w:rPr>
      </w:pPr>
      <w:r w:rsidRPr="0077529E">
        <w:rPr>
          <w:rFonts w:ascii="Arial" w:hAnsi="Arial" w:cs="Arial"/>
          <w:sz w:val="22"/>
          <w:szCs w:val="22"/>
        </w:rPr>
        <w:tab/>
        <w:t>- rodinné bydlení s užitkovými zahradami a užitkovými stavbami plnícími doplňkovou funkci  bydlení; a při splnění obecně závazných předpisů i s chovem drobného zvířectva,</w:t>
      </w:r>
    </w:p>
    <w:p w:rsidR="005D5FFC" w:rsidRPr="0077529E" w:rsidRDefault="005D5FFC" w:rsidP="005D5FFC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jc w:val="both"/>
        <w:rPr>
          <w:rFonts w:ascii="Arial" w:hAnsi="Arial" w:cs="Arial"/>
          <w:sz w:val="22"/>
          <w:szCs w:val="22"/>
        </w:rPr>
      </w:pPr>
      <w:r w:rsidRPr="0077529E">
        <w:rPr>
          <w:rFonts w:ascii="Arial" w:hAnsi="Arial" w:cs="Arial"/>
          <w:sz w:val="22"/>
          <w:szCs w:val="22"/>
        </w:rPr>
        <w:tab/>
      </w:r>
      <w:r w:rsidRPr="0077529E">
        <w:rPr>
          <w:rFonts w:ascii="Arial" w:hAnsi="Arial" w:cs="Arial"/>
          <w:sz w:val="22"/>
          <w:szCs w:val="22"/>
        </w:rPr>
        <w:tab/>
        <w:t xml:space="preserve">- plochy přístupových komunikací a zařízení dopravy v klidu, </w:t>
      </w:r>
    </w:p>
    <w:p w:rsidR="005D5FFC" w:rsidRPr="0077529E" w:rsidRDefault="005D5FFC" w:rsidP="005D5FFC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ind w:left="1276" w:hanging="1276"/>
        <w:jc w:val="both"/>
        <w:rPr>
          <w:rFonts w:ascii="Arial" w:hAnsi="Arial" w:cs="Arial"/>
          <w:sz w:val="22"/>
          <w:szCs w:val="22"/>
        </w:rPr>
      </w:pPr>
      <w:r w:rsidRPr="0077529E">
        <w:rPr>
          <w:rFonts w:ascii="Arial" w:hAnsi="Arial" w:cs="Arial"/>
          <w:sz w:val="22"/>
          <w:szCs w:val="22"/>
        </w:rPr>
        <w:tab/>
      </w:r>
      <w:r w:rsidRPr="0077529E">
        <w:rPr>
          <w:rFonts w:ascii="Arial" w:hAnsi="Arial" w:cs="Arial"/>
          <w:sz w:val="22"/>
          <w:szCs w:val="22"/>
        </w:rPr>
        <w:tab/>
        <w:t>- zařízení maloobchodu, veřejného stravování, státní správy, administrativy, zdravotnictví a sportu,</w:t>
      </w:r>
    </w:p>
    <w:p w:rsidR="005D5FFC" w:rsidRPr="0077529E" w:rsidRDefault="005D5FFC" w:rsidP="005D5FFC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jc w:val="both"/>
        <w:rPr>
          <w:rFonts w:ascii="Arial" w:hAnsi="Arial" w:cs="Arial"/>
          <w:sz w:val="22"/>
          <w:szCs w:val="22"/>
        </w:rPr>
      </w:pPr>
      <w:r w:rsidRPr="0077529E">
        <w:rPr>
          <w:rFonts w:ascii="Arial" w:hAnsi="Arial" w:cs="Arial"/>
          <w:sz w:val="22"/>
          <w:szCs w:val="22"/>
        </w:rPr>
        <w:tab/>
      </w:r>
      <w:r w:rsidRPr="0077529E">
        <w:rPr>
          <w:rFonts w:ascii="Arial" w:hAnsi="Arial" w:cs="Arial"/>
          <w:sz w:val="22"/>
          <w:szCs w:val="22"/>
        </w:rPr>
        <w:tab/>
        <w:t xml:space="preserve">- provozovny </w:t>
      </w:r>
    </w:p>
    <w:p w:rsidR="005D5FFC" w:rsidRPr="0077529E" w:rsidRDefault="005D5FFC" w:rsidP="005D5FFC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jc w:val="both"/>
        <w:rPr>
          <w:rFonts w:ascii="Arial" w:hAnsi="Arial" w:cs="Arial"/>
          <w:sz w:val="22"/>
          <w:szCs w:val="22"/>
        </w:rPr>
      </w:pPr>
      <w:r w:rsidRPr="0077529E">
        <w:rPr>
          <w:rFonts w:ascii="Arial" w:hAnsi="Arial" w:cs="Arial"/>
          <w:sz w:val="22"/>
          <w:szCs w:val="22"/>
        </w:rPr>
        <w:tab/>
      </w:r>
      <w:r w:rsidRPr="0077529E">
        <w:rPr>
          <w:rFonts w:ascii="Arial" w:hAnsi="Arial" w:cs="Arial"/>
          <w:sz w:val="22"/>
          <w:szCs w:val="22"/>
        </w:rPr>
        <w:tab/>
        <w:t>- nerušící zařízení drobné výroby a služeb, nerušící zařízení řemeslné výroby,</w:t>
      </w:r>
    </w:p>
    <w:p w:rsidR="005D5FFC" w:rsidRPr="0077529E" w:rsidRDefault="005D5FFC" w:rsidP="005D5FFC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jc w:val="both"/>
        <w:rPr>
          <w:rFonts w:ascii="Arial" w:hAnsi="Arial" w:cs="Arial"/>
          <w:sz w:val="22"/>
          <w:szCs w:val="22"/>
        </w:rPr>
      </w:pPr>
      <w:r w:rsidRPr="0077529E">
        <w:rPr>
          <w:rFonts w:ascii="Arial" w:hAnsi="Arial" w:cs="Arial"/>
          <w:sz w:val="22"/>
          <w:szCs w:val="22"/>
        </w:rPr>
        <w:tab/>
      </w:r>
      <w:r w:rsidRPr="0077529E">
        <w:rPr>
          <w:rFonts w:ascii="Arial" w:hAnsi="Arial" w:cs="Arial"/>
          <w:sz w:val="22"/>
          <w:szCs w:val="22"/>
        </w:rPr>
        <w:tab/>
        <w:t>- rekreační domky a chalupy,</w:t>
      </w:r>
    </w:p>
    <w:p w:rsidR="005D5FFC" w:rsidRPr="0077529E" w:rsidRDefault="005D5FFC" w:rsidP="005D5FFC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jc w:val="both"/>
        <w:rPr>
          <w:rFonts w:ascii="Arial" w:hAnsi="Arial" w:cs="Arial"/>
          <w:sz w:val="22"/>
          <w:szCs w:val="22"/>
        </w:rPr>
      </w:pPr>
      <w:r w:rsidRPr="0077529E">
        <w:rPr>
          <w:rFonts w:ascii="Arial" w:hAnsi="Arial" w:cs="Arial"/>
          <w:sz w:val="22"/>
          <w:szCs w:val="22"/>
        </w:rPr>
        <w:tab/>
      </w:r>
      <w:r w:rsidRPr="0077529E">
        <w:rPr>
          <w:rFonts w:ascii="Arial" w:hAnsi="Arial" w:cs="Arial"/>
          <w:sz w:val="22"/>
          <w:szCs w:val="22"/>
        </w:rPr>
        <w:tab/>
        <w:t>- zahradnictví.</w:t>
      </w:r>
    </w:p>
    <w:p w:rsidR="005D5FFC" w:rsidRPr="0077529E" w:rsidRDefault="005D5FFC" w:rsidP="005D5FFC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jc w:val="both"/>
        <w:rPr>
          <w:rFonts w:ascii="Arial" w:hAnsi="Arial" w:cs="Arial"/>
          <w:sz w:val="22"/>
          <w:szCs w:val="22"/>
        </w:rPr>
      </w:pPr>
      <w:r w:rsidRPr="0077529E">
        <w:rPr>
          <w:rFonts w:ascii="Arial" w:hAnsi="Arial" w:cs="Arial"/>
          <w:sz w:val="22"/>
          <w:szCs w:val="22"/>
        </w:rPr>
        <w:tab/>
        <w:t>c)</w:t>
      </w:r>
      <w:r w:rsidRPr="0077529E">
        <w:rPr>
          <w:rFonts w:ascii="Arial" w:hAnsi="Arial" w:cs="Arial"/>
          <w:sz w:val="22"/>
          <w:szCs w:val="22"/>
        </w:rPr>
        <w:tab/>
        <w:t>Toto území je podmíněně přípustné využívat pro:</w:t>
      </w:r>
    </w:p>
    <w:p w:rsidR="005D5FFC" w:rsidRPr="0077529E" w:rsidRDefault="005D5FFC" w:rsidP="005D5FFC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ind w:left="1134" w:hanging="1134"/>
        <w:jc w:val="both"/>
        <w:rPr>
          <w:rFonts w:ascii="Arial" w:hAnsi="Arial" w:cs="Arial"/>
          <w:sz w:val="22"/>
          <w:szCs w:val="22"/>
        </w:rPr>
      </w:pPr>
      <w:r w:rsidRPr="0077529E">
        <w:rPr>
          <w:rFonts w:ascii="Arial" w:hAnsi="Arial" w:cs="Arial"/>
          <w:sz w:val="22"/>
          <w:szCs w:val="22"/>
        </w:rPr>
        <w:tab/>
      </w:r>
      <w:r w:rsidRPr="0077529E">
        <w:rPr>
          <w:rFonts w:ascii="Arial" w:hAnsi="Arial" w:cs="Arial"/>
          <w:sz w:val="22"/>
          <w:szCs w:val="22"/>
        </w:rPr>
        <w:tab/>
        <w:t>(podmínkou pro využití je společný souhlas obce a příslušného stavebního úřadu)</w:t>
      </w:r>
    </w:p>
    <w:p w:rsidR="005D5FFC" w:rsidRPr="0077529E" w:rsidRDefault="005D5FFC" w:rsidP="005D5FFC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jc w:val="both"/>
        <w:rPr>
          <w:rFonts w:ascii="Arial" w:hAnsi="Arial" w:cs="Arial"/>
          <w:sz w:val="22"/>
          <w:szCs w:val="22"/>
        </w:rPr>
      </w:pPr>
      <w:r w:rsidRPr="0077529E">
        <w:rPr>
          <w:rFonts w:ascii="Arial" w:hAnsi="Arial" w:cs="Arial"/>
          <w:sz w:val="22"/>
          <w:szCs w:val="22"/>
        </w:rPr>
        <w:tab/>
      </w:r>
      <w:r w:rsidRPr="0077529E">
        <w:rPr>
          <w:rFonts w:ascii="Arial" w:hAnsi="Arial" w:cs="Arial"/>
          <w:sz w:val="22"/>
          <w:szCs w:val="22"/>
        </w:rPr>
        <w:tab/>
        <w:t>- veřejné ubytování do 12 osob.</w:t>
      </w:r>
    </w:p>
    <w:p w:rsidR="005D5FFC" w:rsidRPr="0077529E" w:rsidRDefault="005D5FFC" w:rsidP="005D5FFC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="Arial" w:hAnsi="Arial" w:cs="Arial"/>
          <w:sz w:val="22"/>
          <w:szCs w:val="22"/>
        </w:rPr>
      </w:pPr>
    </w:p>
    <w:p w:rsidR="005D5FFC" w:rsidRPr="0077529E" w:rsidRDefault="005D5FFC" w:rsidP="005D5FFC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jc w:val="both"/>
        <w:rPr>
          <w:rFonts w:ascii="Arial" w:hAnsi="Arial" w:cs="Arial"/>
          <w:sz w:val="22"/>
          <w:szCs w:val="22"/>
        </w:rPr>
      </w:pPr>
      <w:r w:rsidRPr="0077529E">
        <w:rPr>
          <w:rFonts w:ascii="Arial" w:hAnsi="Arial" w:cs="Arial"/>
          <w:sz w:val="22"/>
          <w:szCs w:val="22"/>
        </w:rPr>
        <w:t>(5)</w:t>
      </w:r>
      <w:r w:rsidRPr="0077529E">
        <w:rPr>
          <w:rFonts w:ascii="Arial" w:hAnsi="Arial" w:cs="Arial"/>
          <w:sz w:val="22"/>
          <w:szCs w:val="22"/>
        </w:rPr>
        <w:tab/>
        <w:t>Území bydlení - rodinné domy (Br):</w:t>
      </w:r>
    </w:p>
    <w:p w:rsidR="005D5FFC" w:rsidRPr="0077529E" w:rsidRDefault="005D5FFC" w:rsidP="005D5FFC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jc w:val="both"/>
        <w:rPr>
          <w:rFonts w:ascii="Arial" w:hAnsi="Arial" w:cs="Arial"/>
          <w:sz w:val="22"/>
          <w:szCs w:val="22"/>
        </w:rPr>
      </w:pPr>
      <w:r w:rsidRPr="0077529E">
        <w:rPr>
          <w:rFonts w:ascii="Arial" w:hAnsi="Arial" w:cs="Arial"/>
          <w:sz w:val="22"/>
          <w:szCs w:val="22"/>
        </w:rPr>
        <w:tab/>
        <w:t>a)</w:t>
      </w:r>
      <w:r w:rsidRPr="0077529E">
        <w:rPr>
          <w:rFonts w:ascii="Arial" w:hAnsi="Arial" w:cs="Arial"/>
          <w:sz w:val="22"/>
          <w:szCs w:val="22"/>
        </w:rPr>
        <w:tab/>
        <w:t>Území je určeno převážně pro bydlení.</w:t>
      </w:r>
    </w:p>
    <w:p w:rsidR="005D5FFC" w:rsidRPr="0077529E" w:rsidRDefault="005D5FFC" w:rsidP="005D5FFC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jc w:val="both"/>
        <w:rPr>
          <w:rFonts w:ascii="Arial" w:hAnsi="Arial" w:cs="Arial"/>
          <w:sz w:val="22"/>
          <w:szCs w:val="22"/>
        </w:rPr>
      </w:pPr>
      <w:r w:rsidRPr="0077529E">
        <w:rPr>
          <w:rFonts w:ascii="Arial" w:hAnsi="Arial" w:cs="Arial"/>
          <w:sz w:val="22"/>
          <w:szCs w:val="22"/>
        </w:rPr>
        <w:tab/>
        <w:t>b)</w:t>
      </w:r>
      <w:r w:rsidRPr="0077529E">
        <w:rPr>
          <w:rFonts w:ascii="Arial" w:hAnsi="Arial" w:cs="Arial"/>
          <w:sz w:val="22"/>
          <w:szCs w:val="22"/>
        </w:rPr>
        <w:tab/>
        <w:t>Toto území je přípustné využívat pro:</w:t>
      </w:r>
      <w:r w:rsidRPr="0077529E">
        <w:rPr>
          <w:rFonts w:ascii="Arial" w:hAnsi="Arial" w:cs="Arial"/>
          <w:sz w:val="22"/>
          <w:szCs w:val="22"/>
        </w:rPr>
        <w:tab/>
      </w:r>
    </w:p>
    <w:p w:rsidR="005D5FFC" w:rsidRPr="0077529E" w:rsidRDefault="005D5FFC" w:rsidP="005D5FFC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jc w:val="both"/>
        <w:rPr>
          <w:rFonts w:ascii="Arial" w:hAnsi="Arial" w:cs="Arial"/>
          <w:sz w:val="22"/>
          <w:szCs w:val="22"/>
        </w:rPr>
      </w:pPr>
      <w:r w:rsidRPr="0077529E">
        <w:rPr>
          <w:rFonts w:ascii="Arial" w:hAnsi="Arial" w:cs="Arial"/>
          <w:sz w:val="22"/>
          <w:szCs w:val="22"/>
        </w:rPr>
        <w:tab/>
      </w:r>
      <w:r w:rsidRPr="0077529E">
        <w:rPr>
          <w:rFonts w:ascii="Arial" w:hAnsi="Arial" w:cs="Arial"/>
          <w:sz w:val="22"/>
          <w:szCs w:val="22"/>
        </w:rPr>
        <w:tab/>
        <w:t>- rodinné domy, vč. zahrad,</w:t>
      </w:r>
    </w:p>
    <w:p w:rsidR="005D5FFC" w:rsidRPr="0077529E" w:rsidRDefault="005D5FFC" w:rsidP="005D5FFC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jc w:val="both"/>
        <w:rPr>
          <w:rFonts w:ascii="Arial" w:hAnsi="Arial" w:cs="Arial"/>
          <w:sz w:val="22"/>
          <w:szCs w:val="22"/>
        </w:rPr>
      </w:pPr>
      <w:r w:rsidRPr="0077529E">
        <w:rPr>
          <w:rFonts w:ascii="Arial" w:hAnsi="Arial" w:cs="Arial"/>
          <w:sz w:val="22"/>
          <w:szCs w:val="22"/>
        </w:rPr>
        <w:lastRenderedPageBreak/>
        <w:tab/>
      </w:r>
      <w:r w:rsidRPr="0077529E">
        <w:rPr>
          <w:rFonts w:ascii="Arial" w:hAnsi="Arial" w:cs="Arial"/>
          <w:sz w:val="22"/>
          <w:szCs w:val="22"/>
        </w:rPr>
        <w:tab/>
        <w:t>- stavby plnící doplňkovou funkci bydlení (gar</w:t>
      </w:r>
      <w:r w:rsidR="004C51D9" w:rsidRPr="0077529E">
        <w:rPr>
          <w:rFonts w:ascii="Arial" w:hAnsi="Arial" w:cs="Arial"/>
          <w:sz w:val="22"/>
          <w:szCs w:val="22"/>
        </w:rPr>
        <w:t xml:space="preserve">áže pro obsluhu tohoto území, </w:t>
      </w:r>
    </w:p>
    <w:p w:rsidR="005D5FFC" w:rsidRPr="0077529E" w:rsidRDefault="005D5FFC" w:rsidP="005D5FFC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jc w:val="both"/>
        <w:rPr>
          <w:rFonts w:ascii="Arial" w:hAnsi="Arial" w:cs="Arial"/>
          <w:sz w:val="22"/>
          <w:szCs w:val="22"/>
        </w:rPr>
      </w:pPr>
      <w:r w:rsidRPr="0077529E">
        <w:rPr>
          <w:rFonts w:ascii="Arial" w:hAnsi="Arial" w:cs="Arial"/>
          <w:sz w:val="22"/>
          <w:szCs w:val="22"/>
        </w:rPr>
        <w:tab/>
      </w:r>
      <w:r w:rsidRPr="0077529E">
        <w:rPr>
          <w:rFonts w:ascii="Arial" w:hAnsi="Arial" w:cs="Arial"/>
          <w:sz w:val="22"/>
          <w:szCs w:val="22"/>
        </w:rPr>
        <w:tab/>
        <w:t xml:space="preserve">  zahradní altány, skleníky do 25 m2),</w:t>
      </w:r>
    </w:p>
    <w:p w:rsidR="005D5FFC" w:rsidRPr="0077529E" w:rsidRDefault="005D5FFC" w:rsidP="005D5FFC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jc w:val="both"/>
        <w:rPr>
          <w:rFonts w:ascii="Arial" w:hAnsi="Arial" w:cs="Arial"/>
          <w:sz w:val="22"/>
          <w:szCs w:val="22"/>
        </w:rPr>
      </w:pPr>
      <w:r w:rsidRPr="0077529E">
        <w:rPr>
          <w:rFonts w:ascii="Arial" w:hAnsi="Arial" w:cs="Arial"/>
          <w:sz w:val="22"/>
          <w:szCs w:val="22"/>
        </w:rPr>
        <w:tab/>
      </w:r>
      <w:r w:rsidRPr="0077529E">
        <w:rPr>
          <w:rFonts w:ascii="Arial" w:hAnsi="Arial" w:cs="Arial"/>
          <w:sz w:val="22"/>
          <w:szCs w:val="22"/>
        </w:rPr>
        <w:tab/>
        <w:t>- nerušící zařízení zdravotnictví, drobné výroby a služeb, a prodejny do 50 m2,</w:t>
      </w:r>
    </w:p>
    <w:p w:rsidR="005D5FFC" w:rsidRPr="0077529E" w:rsidRDefault="005D5FFC" w:rsidP="005D5FFC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jc w:val="both"/>
        <w:rPr>
          <w:rFonts w:ascii="Arial" w:hAnsi="Arial" w:cs="Arial"/>
          <w:sz w:val="22"/>
          <w:szCs w:val="22"/>
        </w:rPr>
      </w:pPr>
      <w:r w:rsidRPr="0077529E">
        <w:rPr>
          <w:rFonts w:ascii="Arial" w:hAnsi="Arial" w:cs="Arial"/>
          <w:sz w:val="22"/>
          <w:szCs w:val="22"/>
        </w:rPr>
        <w:tab/>
      </w:r>
      <w:r w:rsidRPr="0077529E">
        <w:rPr>
          <w:rFonts w:ascii="Arial" w:hAnsi="Arial" w:cs="Arial"/>
          <w:sz w:val="22"/>
          <w:szCs w:val="22"/>
        </w:rPr>
        <w:tab/>
        <w:t>- nerušící zařízení řemeslné výroby.</w:t>
      </w:r>
    </w:p>
    <w:p w:rsidR="005D5FFC" w:rsidRPr="0077529E" w:rsidRDefault="005D5FFC" w:rsidP="005D5FFC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ind w:left="1134" w:hanging="1134"/>
        <w:jc w:val="both"/>
        <w:rPr>
          <w:rFonts w:ascii="Arial" w:hAnsi="Arial" w:cs="Arial"/>
          <w:sz w:val="22"/>
          <w:szCs w:val="22"/>
        </w:rPr>
      </w:pPr>
      <w:r w:rsidRPr="0077529E">
        <w:rPr>
          <w:rFonts w:ascii="Arial" w:hAnsi="Arial" w:cs="Arial"/>
          <w:sz w:val="22"/>
          <w:szCs w:val="22"/>
        </w:rPr>
        <w:tab/>
        <w:t>c)</w:t>
      </w:r>
      <w:r w:rsidRPr="0077529E">
        <w:rPr>
          <w:rFonts w:ascii="Arial" w:hAnsi="Arial" w:cs="Arial"/>
          <w:sz w:val="22"/>
          <w:szCs w:val="22"/>
        </w:rPr>
        <w:tab/>
        <w:t>Toto území je podmíněně přípustné využívat pro: (podmínkou pro využití je společný souhlas obce a příslušného stavebního úřadu)</w:t>
      </w:r>
    </w:p>
    <w:p w:rsidR="005D5FFC" w:rsidRPr="0077529E" w:rsidRDefault="005D5FFC" w:rsidP="005D5FFC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jc w:val="both"/>
        <w:rPr>
          <w:rFonts w:ascii="Arial" w:hAnsi="Arial" w:cs="Arial"/>
          <w:sz w:val="22"/>
          <w:szCs w:val="22"/>
        </w:rPr>
      </w:pPr>
      <w:r w:rsidRPr="0077529E">
        <w:rPr>
          <w:rFonts w:ascii="Arial" w:hAnsi="Arial" w:cs="Arial"/>
          <w:sz w:val="22"/>
          <w:szCs w:val="22"/>
        </w:rPr>
        <w:tab/>
      </w:r>
      <w:r w:rsidRPr="0077529E">
        <w:rPr>
          <w:rFonts w:ascii="Arial" w:hAnsi="Arial" w:cs="Arial"/>
          <w:sz w:val="22"/>
          <w:szCs w:val="22"/>
        </w:rPr>
        <w:tab/>
        <w:t>- veřejné ubytování do 12 osob.</w:t>
      </w:r>
    </w:p>
    <w:p w:rsidR="005D5FFC" w:rsidRPr="0077529E" w:rsidRDefault="005D5FFC" w:rsidP="005D5FFC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jc w:val="both"/>
        <w:rPr>
          <w:rFonts w:ascii="Arial" w:hAnsi="Arial" w:cs="Arial"/>
          <w:sz w:val="22"/>
          <w:szCs w:val="22"/>
        </w:rPr>
      </w:pPr>
    </w:p>
    <w:p w:rsidR="005D5FFC" w:rsidRPr="0077529E" w:rsidRDefault="005D5FFC" w:rsidP="005D5FFC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jc w:val="both"/>
        <w:rPr>
          <w:rFonts w:ascii="Arial" w:hAnsi="Arial" w:cs="Arial"/>
          <w:sz w:val="22"/>
          <w:szCs w:val="22"/>
        </w:rPr>
      </w:pPr>
      <w:r w:rsidRPr="0077529E">
        <w:rPr>
          <w:rFonts w:ascii="Arial" w:hAnsi="Arial" w:cs="Arial"/>
          <w:sz w:val="22"/>
          <w:szCs w:val="22"/>
        </w:rPr>
        <w:t>(6)</w:t>
      </w:r>
      <w:r w:rsidRPr="0077529E">
        <w:rPr>
          <w:rFonts w:ascii="Arial" w:hAnsi="Arial" w:cs="Arial"/>
          <w:sz w:val="22"/>
          <w:szCs w:val="22"/>
        </w:rPr>
        <w:tab/>
        <w:t>Území bydlení - bytové domy (</w:t>
      </w:r>
      <w:proofErr w:type="spellStart"/>
      <w:r w:rsidRPr="0077529E">
        <w:rPr>
          <w:rFonts w:ascii="Arial" w:hAnsi="Arial" w:cs="Arial"/>
          <w:sz w:val="22"/>
          <w:szCs w:val="22"/>
        </w:rPr>
        <w:t>Bb</w:t>
      </w:r>
      <w:proofErr w:type="spellEnd"/>
      <w:r w:rsidRPr="0077529E">
        <w:rPr>
          <w:rFonts w:ascii="Arial" w:hAnsi="Arial" w:cs="Arial"/>
          <w:sz w:val="22"/>
          <w:szCs w:val="22"/>
        </w:rPr>
        <w:t>):</w:t>
      </w:r>
    </w:p>
    <w:p w:rsidR="005D5FFC" w:rsidRPr="0077529E" w:rsidRDefault="005D5FFC" w:rsidP="005D5FFC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jc w:val="both"/>
        <w:rPr>
          <w:rFonts w:ascii="Arial" w:hAnsi="Arial" w:cs="Arial"/>
          <w:sz w:val="22"/>
          <w:szCs w:val="22"/>
        </w:rPr>
      </w:pPr>
      <w:r w:rsidRPr="0077529E">
        <w:rPr>
          <w:rFonts w:ascii="Arial" w:hAnsi="Arial" w:cs="Arial"/>
          <w:sz w:val="22"/>
          <w:szCs w:val="22"/>
        </w:rPr>
        <w:tab/>
        <w:t>a)</w:t>
      </w:r>
      <w:r w:rsidRPr="0077529E">
        <w:rPr>
          <w:rFonts w:ascii="Arial" w:hAnsi="Arial" w:cs="Arial"/>
          <w:sz w:val="22"/>
          <w:szCs w:val="22"/>
        </w:rPr>
        <w:tab/>
        <w:t>Území je určeno převážně pro bydlení.</w:t>
      </w:r>
    </w:p>
    <w:p w:rsidR="005D5FFC" w:rsidRPr="0077529E" w:rsidRDefault="005D5FFC" w:rsidP="005D5FFC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jc w:val="both"/>
        <w:rPr>
          <w:rFonts w:ascii="Arial" w:hAnsi="Arial" w:cs="Arial"/>
          <w:sz w:val="22"/>
          <w:szCs w:val="22"/>
        </w:rPr>
      </w:pPr>
      <w:r w:rsidRPr="0077529E">
        <w:rPr>
          <w:rFonts w:ascii="Arial" w:hAnsi="Arial" w:cs="Arial"/>
          <w:sz w:val="22"/>
          <w:szCs w:val="22"/>
        </w:rPr>
        <w:tab/>
        <w:t>b)</w:t>
      </w:r>
      <w:r w:rsidRPr="0077529E">
        <w:rPr>
          <w:rFonts w:ascii="Arial" w:hAnsi="Arial" w:cs="Arial"/>
          <w:sz w:val="22"/>
          <w:szCs w:val="22"/>
        </w:rPr>
        <w:tab/>
        <w:t>Toto území je přípustné využívat pro:</w:t>
      </w:r>
      <w:r w:rsidRPr="0077529E">
        <w:rPr>
          <w:rFonts w:ascii="Arial" w:hAnsi="Arial" w:cs="Arial"/>
          <w:sz w:val="22"/>
          <w:szCs w:val="22"/>
        </w:rPr>
        <w:tab/>
      </w:r>
    </w:p>
    <w:p w:rsidR="005D5FFC" w:rsidRPr="0077529E" w:rsidRDefault="005D5FFC" w:rsidP="005D5FFC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ind w:left="1276" w:hanging="1276"/>
        <w:jc w:val="both"/>
        <w:rPr>
          <w:rFonts w:ascii="Arial" w:hAnsi="Arial" w:cs="Arial"/>
          <w:sz w:val="22"/>
          <w:szCs w:val="22"/>
        </w:rPr>
      </w:pPr>
      <w:r w:rsidRPr="0077529E">
        <w:rPr>
          <w:rFonts w:ascii="Arial" w:hAnsi="Arial" w:cs="Arial"/>
          <w:sz w:val="22"/>
          <w:szCs w:val="22"/>
        </w:rPr>
        <w:tab/>
      </w:r>
      <w:r w:rsidRPr="0077529E">
        <w:rPr>
          <w:rFonts w:ascii="Arial" w:hAnsi="Arial" w:cs="Arial"/>
          <w:sz w:val="22"/>
          <w:szCs w:val="22"/>
        </w:rPr>
        <w:tab/>
        <w:t>- bytové domy (vč. ploch zeleně, hřišť, přístupových komunikací a zařízení dopravy v klidu)</w:t>
      </w:r>
    </w:p>
    <w:p w:rsidR="005D5FFC" w:rsidRPr="0077529E" w:rsidRDefault="005D5FFC" w:rsidP="005D5FFC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jc w:val="both"/>
        <w:rPr>
          <w:rFonts w:ascii="Arial" w:hAnsi="Arial" w:cs="Arial"/>
          <w:sz w:val="22"/>
          <w:szCs w:val="22"/>
        </w:rPr>
      </w:pPr>
      <w:r w:rsidRPr="0077529E">
        <w:rPr>
          <w:rFonts w:ascii="Arial" w:hAnsi="Arial" w:cs="Arial"/>
          <w:sz w:val="22"/>
          <w:szCs w:val="22"/>
        </w:rPr>
        <w:tab/>
      </w:r>
      <w:r w:rsidRPr="0077529E">
        <w:rPr>
          <w:rFonts w:ascii="Arial" w:hAnsi="Arial" w:cs="Arial"/>
          <w:sz w:val="22"/>
          <w:szCs w:val="22"/>
        </w:rPr>
        <w:tab/>
        <w:t>- stavby plnící doplňkovou funkci bydlení (např. garáže),</w:t>
      </w:r>
    </w:p>
    <w:p w:rsidR="005D5FFC" w:rsidRPr="0077529E" w:rsidRDefault="005D5FFC" w:rsidP="005D5FFC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jc w:val="both"/>
        <w:rPr>
          <w:rFonts w:ascii="Arial" w:hAnsi="Arial" w:cs="Arial"/>
          <w:sz w:val="22"/>
          <w:szCs w:val="22"/>
        </w:rPr>
      </w:pPr>
      <w:r w:rsidRPr="0077529E">
        <w:rPr>
          <w:rFonts w:ascii="Arial" w:hAnsi="Arial" w:cs="Arial"/>
          <w:sz w:val="22"/>
          <w:szCs w:val="22"/>
        </w:rPr>
        <w:tab/>
      </w:r>
      <w:r w:rsidRPr="0077529E">
        <w:rPr>
          <w:rFonts w:ascii="Arial" w:hAnsi="Arial" w:cs="Arial"/>
          <w:sz w:val="22"/>
          <w:szCs w:val="22"/>
        </w:rPr>
        <w:tab/>
        <w:t>- komunikace zajišťující obsluhu uvnitř území.</w:t>
      </w:r>
    </w:p>
    <w:p w:rsidR="005D5FFC" w:rsidRPr="0077529E" w:rsidRDefault="005D5FFC" w:rsidP="005D5FFC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ind w:left="1133" w:hanging="1133"/>
        <w:jc w:val="both"/>
        <w:rPr>
          <w:rFonts w:ascii="Arial" w:hAnsi="Arial" w:cs="Arial"/>
          <w:sz w:val="22"/>
          <w:szCs w:val="22"/>
        </w:rPr>
      </w:pPr>
      <w:r w:rsidRPr="0077529E">
        <w:rPr>
          <w:rFonts w:ascii="Arial" w:hAnsi="Arial" w:cs="Arial"/>
          <w:sz w:val="22"/>
          <w:szCs w:val="22"/>
        </w:rPr>
        <w:tab/>
        <w:t>c)</w:t>
      </w:r>
      <w:r w:rsidRPr="0077529E">
        <w:rPr>
          <w:rFonts w:ascii="Arial" w:hAnsi="Arial" w:cs="Arial"/>
          <w:sz w:val="22"/>
          <w:szCs w:val="22"/>
        </w:rPr>
        <w:tab/>
        <w:t>Toto území je podmíněně přípustné využívat pro: (podmínkou pro využití je společný souhlas obce a příslušného stavebního úřadu)</w:t>
      </w:r>
    </w:p>
    <w:p w:rsidR="005D5FFC" w:rsidRPr="0077529E" w:rsidRDefault="005D5FFC" w:rsidP="005D5FFC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jc w:val="both"/>
        <w:rPr>
          <w:rFonts w:ascii="Arial" w:hAnsi="Arial" w:cs="Arial"/>
          <w:sz w:val="22"/>
          <w:szCs w:val="22"/>
        </w:rPr>
      </w:pPr>
      <w:r w:rsidRPr="0077529E">
        <w:rPr>
          <w:rFonts w:ascii="Arial" w:hAnsi="Arial" w:cs="Arial"/>
          <w:sz w:val="22"/>
          <w:szCs w:val="22"/>
        </w:rPr>
        <w:tab/>
      </w:r>
      <w:r w:rsidRPr="0077529E">
        <w:rPr>
          <w:rFonts w:ascii="Arial" w:hAnsi="Arial" w:cs="Arial"/>
          <w:sz w:val="22"/>
          <w:szCs w:val="22"/>
        </w:rPr>
        <w:tab/>
        <w:t>- zařízení služeb a prodejny do 50m2 prodejní plochy.</w:t>
      </w:r>
    </w:p>
    <w:p w:rsidR="005D5FFC" w:rsidRPr="0077529E" w:rsidRDefault="005D5FFC" w:rsidP="005D5FFC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jc w:val="both"/>
        <w:rPr>
          <w:rFonts w:ascii="Arial" w:hAnsi="Arial" w:cs="Arial"/>
          <w:sz w:val="22"/>
          <w:szCs w:val="22"/>
        </w:rPr>
      </w:pPr>
    </w:p>
    <w:p w:rsidR="005D5FFC" w:rsidRPr="0077529E" w:rsidRDefault="005D5FFC" w:rsidP="005D5FFC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jc w:val="both"/>
        <w:rPr>
          <w:rFonts w:ascii="Arial" w:hAnsi="Arial" w:cs="Arial"/>
          <w:sz w:val="22"/>
          <w:szCs w:val="22"/>
        </w:rPr>
      </w:pPr>
      <w:r w:rsidRPr="0077529E">
        <w:rPr>
          <w:rFonts w:ascii="Arial" w:hAnsi="Arial" w:cs="Arial"/>
          <w:sz w:val="22"/>
          <w:szCs w:val="22"/>
        </w:rPr>
        <w:t>(7)</w:t>
      </w:r>
      <w:r w:rsidRPr="0077529E">
        <w:rPr>
          <w:rFonts w:ascii="Arial" w:hAnsi="Arial" w:cs="Arial"/>
          <w:sz w:val="22"/>
          <w:szCs w:val="22"/>
        </w:rPr>
        <w:tab/>
        <w:t>Území výroby - zemědělská výroba (</w:t>
      </w:r>
      <w:proofErr w:type="spellStart"/>
      <w:r w:rsidRPr="0077529E">
        <w:rPr>
          <w:rFonts w:ascii="Arial" w:hAnsi="Arial" w:cs="Arial"/>
          <w:sz w:val="22"/>
          <w:szCs w:val="22"/>
        </w:rPr>
        <w:t>Vz</w:t>
      </w:r>
      <w:proofErr w:type="spellEnd"/>
      <w:r w:rsidRPr="0077529E">
        <w:rPr>
          <w:rFonts w:ascii="Arial" w:hAnsi="Arial" w:cs="Arial"/>
          <w:sz w:val="22"/>
          <w:szCs w:val="22"/>
        </w:rPr>
        <w:t>):</w:t>
      </w:r>
    </w:p>
    <w:p w:rsidR="005D5FFC" w:rsidRPr="0077529E" w:rsidRDefault="005D5FFC" w:rsidP="005D5FFC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ind w:left="1134" w:hanging="1134"/>
        <w:jc w:val="both"/>
        <w:rPr>
          <w:rFonts w:ascii="Arial" w:hAnsi="Arial" w:cs="Arial"/>
          <w:sz w:val="22"/>
          <w:szCs w:val="22"/>
        </w:rPr>
      </w:pPr>
      <w:r w:rsidRPr="0077529E">
        <w:rPr>
          <w:rFonts w:ascii="Arial" w:hAnsi="Arial" w:cs="Arial"/>
          <w:sz w:val="22"/>
          <w:szCs w:val="22"/>
        </w:rPr>
        <w:tab/>
        <w:t>a)</w:t>
      </w:r>
      <w:r w:rsidRPr="0077529E">
        <w:rPr>
          <w:rFonts w:ascii="Arial" w:hAnsi="Arial" w:cs="Arial"/>
          <w:sz w:val="22"/>
          <w:szCs w:val="22"/>
        </w:rPr>
        <w:tab/>
        <w:t>Území je určeno pro zařízení zemědělské výroby, jež mají podstatné rušivé účinky na okolí, a která proto není možné umísťovat v jiných územích.</w:t>
      </w:r>
    </w:p>
    <w:p w:rsidR="005D5FFC" w:rsidRPr="0077529E" w:rsidRDefault="005D5FFC" w:rsidP="005D5FFC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jc w:val="both"/>
        <w:rPr>
          <w:rFonts w:ascii="Arial" w:hAnsi="Arial" w:cs="Arial"/>
          <w:sz w:val="22"/>
          <w:szCs w:val="22"/>
        </w:rPr>
      </w:pPr>
      <w:r w:rsidRPr="0077529E">
        <w:rPr>
          <w:rFonts w:ascii="Arial" w:hAnsi="Arial" w:cs="Arial"/>
          <w:sz w:val="22"/>
          <w:szCs w:val="22"/>
        </w:rPr>
        <w:tab/>
        <w:t>b)</w:t>
      </w:r>
      <w:r w:rsidRPr="0077529E">
        <w:rPr>
          <w:rFonts w:ascii="Arial" w:hAnsi="Arial" w:cs="Arial"/>
          <w:sz w:val="22"/>
          <w:szCs w:val="22"/>
        </w:rPr>
        <w:tab/>
        <w:t>Toto území je přípustné využívat pro:</w:t>
      </w:r>
    </w:p>
    <w:p w:rsidR="005D5FFC" w:rsidRPr="0077529E" w:rsidRDefault="005D5FFC" w:rsidP="005D5FFC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jc w:val="both"/>
        <w:rPr>
          <w:rFonts w:ascii="Arial" w:hAnsi="Arial" w:cs="Arial"/>
          <w:sz w:val="22"/>
          <w:szCs w:val="22"/>
        </w:rPr>
      </w:pPr>
      <w:r w:rsidRPr="0077529E">
        <w:rPr>
          <w:rFonts w:ascii="Arial" w:hAnsi="Arial" w:cs="Arial"/>
          <w:sz w:val="22"/>
          <w:szCs w:val="22"/>
        </w:rPr>
        <w:tab/>
      </w:r>
      <w:r w:rsidRPr="0077529E">
        <w:rPr>
          <w:rFonts w:ascii="Arial" w:hAnsi="Arial" w:cs="Arial"/>
          <w:sz w:val="22"/>
          <w:szCs w:val="22"/>
        </w:rPr>
        <w:tab/>
        <w:t>- hlavní zařízení zemědělské výroby,</w:t>
      </w:r>
    </w:p>
    <w:p w:rsidR="005D5FFC" w:rsidRPr="0077529E" w:rsidRDefault="005D5FFC" w:rsidP="005D5FFC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jc w:val="both"/>
        <w:rPr>
          <w:rFonts w:ascii="Arial" w:hAnsi="Arial" w:cs="Arial"/>
          <w:sz w:val="22"/>
          <w:szCs w:val="22"/>
        </w:rPr>
      </w:pPr>
      <w:r w:rsidRPr="0077529E">
        <w:rPr>
          <w:rFonts w:ascii="Arial" w:hAnsi="Arial" w:cs="Arial"/>
          <w:sz w:val="22"/>
          <w:szCs w:val="22"/>
        </w:rPr>
        <w:tab/>
      </w:r>
      <w:r w:rsidRPr="0077529E">
        <w:rPr>
          <w:rFonts w:ascii="Arial" w:hAnsi="Arial" w:cs="Arial"/>
          <w:sz w:val="22"/>
          <w:szCs w:val="22"/>
        </w:rPr>
        <w:tab/>
        <w:t>- pomocná a obslužná zařízení zemědělské výroby,</w:t>
      </w:r>
    </w:p>
    <w:p w:rsidR="005D5FFC" w:rsidRPr="0077529E" w:rsidRDefault="005D5FFC" w:rsidP="005D5FFC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jc w:val="both"/>
        <w:rPr>
          <w:rFonts w:ascii="Arial" w:hAnsi="Arial" w:cs="Arial"/>
          <w:sz w:val="22"/>
          <w:szCs w:val="22"/>
        </w:rPr>
      </w:pPr>
      <w:r w:rsidRPr="0077529E">
        <w:rPr>
          <w:rFonts w:ascii="Arial" w:hAnsi="Arial" w:cs="Arial"/>
          <w:sz w:val="22"/>
          <w:szCs w:val="22"/>
        </w:rPr>
        <w:tab/>
      </w:r>
      <w:r w:rsidRPr="0077529E">
        <w:rPr>
          <w:rFonts w:ascii="Arial" w:hAnsi="Arial" w:cs="Arial"/>
          <w:sz w:val="22"/>
          <w:szCs w:val="22"/>
        </w:rPr>
        <w:tab/>
        <w:t>- obchodní, administrativní a správní budovy a zařízení,</w:t>
      </w:r>
    </w:p>
    <w:p w:rsidR="005D5FFC" w:rsidRPr="0077529E" w:rsidRDefault="005D5FFC" w:rsidP="005D5FFC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jc w:val="both"/>
        <w:rPr>
          <w:rFonts w:ascii="Arial" w:hAnsi="Arial" w:cs="Arial"/>
          <w:sz w:val="22"/>
          <w:szCs w:val="22"/>
        </w:rPr>
      </w:pPr>
      <w:r w:rsidRPr="0077529E">
        <w:rPr>
          <w:rFonts w:ascii="Arial" w:hAnsi="Arial" w:cs="Arial"/>
          <w:sz w:val="22"/>
          <w:szCs w:val="22"/>
        </w:rPr>
        <w:tab/>
      </w:r>
      <w:r w:rsidRPr="0077529E">
        <w:rPr>
          <w:rFonts w:ascii="Arial" w:hAnsi="Arial" w:cs="Arial"/>
          <w:sz w:val="22"/>
          <w:szCs w:val="22"/>
        </w:rPr>
        <w:tab/>
        <w:t>- zařízení drobné výroby a služeb,</w:t>
      </w:r>
    </w:p>
    <w:p w:rsidR="005D5FFC" w:rsidRPr="0077529E" w:rsidRDefault="005D5FFC" w:rsidP="005D5FFC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jc w:val="both"/>
        <w:rPr>
          <w:rFonts w:ascii="Arial" w:hAnsi="Arial" w:cs="Arial"/>
          <w:sz w:val="22"/>
          <w:szCs w:val="22"/>
        </w:rPr>
      </w:pPr>
      <w:r w:rsidRPr="0077529E">
        <w:rPr>
          <w:rFonts w:ascii="Arial" w:hAnsi="Arial" w:cs="Arial"/>
          <w:sz w:val="22"/>
          <w:szCs w:val="22"/>
        </w:rPr>
        <w:tab/>
      </w:r>
      <w:r w:rsidRPr="0077529E">
        <w:rPr>
          <w:rFonts w:ascii="Arial" w:hAnsi="Arial" w:cs="Arial"/>
          <w:sz w:val="22"/>
          <w:szCs w:val="22"/>
        </w:rPr>
        <w:tab/>
        <w:t>- sklady.</w:t>
      </w:r>
    </w:p>
    <w:p w:rsidR="005D5FFC" w:rsidRPr="0077529E" w:rsidRDefault="005D5FFC" w:rsidP="005D5FFC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ind w:left="1133" w:hanging="1133"/>
        <w:jc w:val="both"/>
        <w:rPr>
          <w:rFonts w:ascii="Arial" w:hAnsi="Arial" w:cs="Arial"/>
          <w:sz w:val="22"/>
          <w:szCs w:val="22"/>
        </w:rPr>
      </w:pPr>
      <w:r w:rsidRPr="0077529E">
        <w:rPr>
          <w:rFonts w:ascii="Arial" w:hAnsi="Arial" w:cs="Arial"/>
          <w:sz w:val="22"/>
          <w:szCs w:val="22"/>
        </w:rPr>
        <w:tab/>
        <w:t>c)</w:t>
      </w:r>
      <w:r w:rsidRPr="0077529E">
        <w:rPr>
          <w:rFonts w:ascii="Arial" w:hAnsi="Arial" w:cs="Arial"/>
          <w:sz w:val="22"/>
          <w:szCs w:val="22"/>
        </w:rPr>
        <w:tab/>
        <w:t>Toto území je podmíněně přípustné využívat pro:(podmínkou pro využití je společný souhlas obce a příslušného stavebního úřadu)</w:t>
      </w:r>
    </w:p>
    <w:p w:rsidR="005D5FFC" w:rsidRPr="0077529E" w:rsidRDefault="005D5FFC" w:rsidP="005D5FFC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jc w:val="both"/>
        <w:rPr>
          <w:rFonts w:ascii="Arial" w:hAnsi="Arial" w:cs="Arial"/>
          <w:sz w:val="22"/>
          <w:szCs w:val="22"/>
        </w:rPr>
      </w:pPr>
      <w:r w:rsidRPr="0077529E">
        <w:rPr>
          <w:rFonts w:ascii="Arial" w:hAnsi="Arial" w:cs="Arial"/>
          <w:sz w:val="22"/>
          <w:szCs w:val="22"/>
        </w:rPr>
        <w:tab/>
      </w:r>
      <w:r w:rsidRPr="0077529E">
        <w:rPr>
          <w:rFonts w:ascii="Arial" w:hAnsi="Arial" w:cs="Arial"/>
          <w:sz w:val="22"/>
          <w:szCs w:val="22"/>
        </w:rPr>
        <w:tab/>
        <w:t>- byty pohotovostní, služební a majitelů zařízení.</w:t>
      </w:r>
    </w:p>
    <w:p w:rsidR="005D5FFC" w:rsidRPr="0077529E" w:rsidRDefault="005D5FFC" w:rsidP="005D5FFC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jc w:val="both"/>
        <w:rPr>
          <w:rFonts w:ascii="Arial" w:hAnsi="Arial" w:cs="Arial"/>
          <w:sz w:val="22"/>
          <w:szCs w:val="22"/>
        </w:rPr>
      </w:pPr>
    </w:p>
    <w:p w:rsidR="005D5FFC" w:rsidRPr="0077529E" w:rsidRDefault="005D5FFC" w:rsidP="005D5FFC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jc w:val="both"/>
        <w:rPr>
          <w:rFonts w:ascii="Arial" w:hAnsi="Arial" w:cs="Arial"/>
          <w:sz w:val="22"/>
          <w:szCs w:val="22"/>
        </w:rPr>
      </w:pPr>
      <w:r w:rsidRPr="0077529E">
        <w:rPr>
          <w:rFonts w:ascii="Arial" w:hAnsi="Arial" w:cs="Arial"/>
          <w:sz w:val="22"/>
          <w:szCs w:val="22"/>
        </w:rPr>
        <w:t>(8)</w:t>
      </w:r>
      <w:r w:rsidRPr="0077529E">
        <w:rPr>
          <w:rFonts w:ascii="Arial" w:hAnsi="Arial" w:cs="Arial"/>
          <w:sz w:val="22"/>
          <w:szCs w:val="22"/>
        </w:rPr>
        <w:tab/>
        <w:t>Území výroby - drobná výroba a služby (</w:t>
      </w:r>
      <w:proofErr w:type="spellStart"/>
      <w:r w:rsidRPr="0077529E">
        <w:rPr>
          <w:rFonts w:ascii="Arial" w:hAnsi="Arial" w:cs="Arial"/>
          <w:sz w:val="22"/>
          <w:szCs w:val="22"/>
        </w:rPr>
        <w:t>Vd</w:t>
      </w:r>
      <w:proofErr w:type="spellEnd"/>
      <w:r w:rsidRPr="0077529E">
        <w:rPr>
          <w:rFonts w:ascii="Arial" w:hAnsi="Arial" w:cs="Arial"/>
          <w:sz w:val="22"/>
          <w:szCs w:val="22"/>
        </w:rPr>
        <w:t>):</w:t>
      </w:r>
    </w:p>
    <w:p w:rsidR="005D5FFC" w:rsidRPr="0077529E" w:rsidRDefault="005D5FFC" w:rsidP="005D5FFC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jc w:val="both"/>
        <w:rPr>
          <w:rFonts w:ascii="Arial" w:hAnsi="Arial" w:cs="Arial"/>
          <w:sz w:val="22"/>
          <w:szCs w:val="22"/>
        </w:rPr>
      </w:pPr>
      <w:r w:rsidRPr="0077529E">
        <w:rPr>
          <w:rFonts w:ascii="Arial" w:hAnsi="Arial" w:cs="Arial"/>
          <w:sz w:val="22"/>
          <w:szCs w:val="22"/>
        </w:rPr>
        <w:tab/>
        <w:t>a)</w:t>
      </w:r>
      <w:r w:rsidRPr="0077529E">
        <w:rPr>
          <w:rFonts w:ascii="Arial" w:hAnsi="Arial" w:cs="Arial"/>
          <w:sz w:val="22"/>
          <w:szCs w:val="22"/>
        </w:rPr>
        <w:tab/>
        <w:t>Území je určeno zejména pro zařízení drobné výroby a služeb.</w:t>
      </w:r>
    </w:p>
    <w:p w:rsidR="005D5FFC" w:rsidRPr="0077529E" w:rsidRDefault="005D5FFC" w:rsidP="005D5FFC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jc w:val="both"/>
        <w:rPr>
          <w:rFonts w:ascii="Arial" w:hAnsi="Arial" w:cs="Arial"/>
          <w:sz w:val="22"/>
          <w:szCs w:val="22"/>
        </w:rPr>
      </w:pPr>
      <w:r w:rsidRPr="0077529E">
        <w:rPr>
          <w:rFonts w:ascii="Arial" w:hAnsi="Arial" w:cs="Arial"/>
          <w:sz w:val="22"/>
          <w:szCs w:val="22"/>
        </w:rPr>
        <w:tab/>
        <w:t>b)</w:t>
      </w:r>
      <w:r w:rsidRPr="0077529E">
        <w:rPr>
          <w:rFonts w:ascii="Arial" w:hAnsi="Arial" w:cs="Arial"/>
          <w:sz w:val="22"/>
          <w:szCs w:val="22"/>
        </w:rPr>
        <w:tab/>
        <w:t>Toto území je přípustné využívat pro:</w:t>
      </w:r>
    </w:p>
    <w:p w:rsidR="005D5FFC" w:rsidRPr="0077529E" w:rsidRDefault="005D5FFC" w:rsidP="005D5FFC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jc w:val="both"/>
        <w:rPr>
          <w:rFonts w:ascii="Arial" w:hAnsi="Arial" w:cs="Arial"/>
          <w:sz w:val="22"/>
          <w:szCs w:val="22"/>
        </w:rPr>
      </w:pPr>
      <w:r w:rsidRPr="0077529E">
        <w:rPr>
          <w:rFonts w:ascii="Arial" w:hAnsi="Arial" w:cs="Arial"/>
          <w:sz w:val="22"/>
          <w:szCs w:val="22"/>
        </w:rPr>
        <w:tab/>
      </w:r>
      <w:r w:rsidRPr="0077529E">
        <w:rPr>
          <w:rFonts w:ascii="Arial" w:hAnsi="Arial" w:cs="Arial"/>
          <w:sz w:val="22"/>
          <w:szCs w:val="22"/>
        </w:rPr>
        <w:tab/>
        <w:t>- obchodní, administrativní a správní budovy a zařízení,</w:t>
      </w:r>
    </w:p>
    <w:p w:rsidR="005D5FFC" w:rsidRPr="0077529E" w:rsidRDefault="005D5FFC" w:rsidP="005D5FFC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jc w:val="both"/>
        <w:rPr>
          <w:rFonts w:ascii="Arial" w:hAnsi="Arial" w:cs="Arial"/>
          <w:sz w:val="22"/>
          <w:szCs w:val="22"/>
        </w:rPr>
      </w:pPr>
      <w:r w:rsidRPr="0077529E">
        <w:rPr>
          <w:rFonts w:ascii="Arial" w:hAnsi="Arial" w:cs="Arial"/>
          <w:sz w:val="22"/>
          <w:szCs w:val="22"/>
        </w:rPr>
        <w:tab/>
      </w:r>
      <w:r w:rsidRPr="0077529E">
        <w:rPr>
          <w:rFonts w:ascii="Arial" w:hAnsi="Arial" w:cs="Arial"/>
          <w:sz w:val="22"/>
          <w:szCs w:val="22"/>
        </w:rPr>
        <w:tab/>
        <w:t xml:space="preserve">- všechny druhy drobné výroby a služeb, </w:t>
      </w:r>
    </w:p>
    <w:p w:rsidR="005D5FFC" w:rsidRPr="0077529E" w:rsidRDefault="005D5FFC" w:rsidP="005D5FFC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jc w:val="both"/>
        <w:rPr>
          <w:rFonts w:ascii="Arial" w:hAnsi="Arial" w:cs="Arial"/>
          <w:sz w:val="22"/>
          <w:szCs w:val="22"/>
        </w:rPr>
      </w:pPr>
      <w:r w:rsidRPr="0077529E">
        <w:rPr>
          <w:rFonts w:ascii="Arial" w:hAnsi="Arial" w:cs="Arial"/>
          <w:sz w:val="22"/>
          <w:szCs w:val="22"/>
        </w:rPr>
        <w:tab/>
      </w:r>
      <w:r w:rsidRPr="0077529E">
        <w:rPr>
          <w:rFonts w:ascii="Arial" w:hAnsi="Arial" w:cs="Arial"/>
          <w:sz w:val="22"/>
          <w:szCs w:val="22"/>
        </w:rPr>
        <w:tab/>
        <w:t>- sklady.</w:t>
      </w:r>
    </w:p>
    <w:p w:rsidR="005D5FFC" w:rsidRPr="0077529E" w:rsidRDefault="005D5FFC" w:rsidP="005D5FFC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ind w:left="1133" w:hanging="1133"/>
        <w:jc w:val="both"/>
        <w:rPr>
          <w:rFonts w:ascii="Arial" w:hAnsi="Arial" w:cs="Arial"/>
          <w:sz w:val="22"/>
          <w:szCs w:val="22"/>
        </w:rPr>
      </w:pPr>
      <w:r w:rsidRPr="0077529E">
        <w:rPr>
          <w:rFonts w:ascii="Arial" w:hAnsi="Arial" w:cs="Arial"/>
          <w:sz w:val="22"/>
          <w:szCs w:val="22"/>
        </w:rPr>
        <w:tab/>
        <w:t>c)</w:t>
      </w:r>
      <w:r w:rsidRPr="0077529E">
        <w:rPr>
          <w:rFonts w:ascii="Arial" w:hAnsi="Arial" w:cs="Arial"/>
          <w:sz w:val="22"/>
          <w:szCs w:val="22"/>
        </w:rPr>
        <w:tab/>
        <w:t>Toto území je podmíněně přípustné využívat pro: (podmínkou pro využití je společný souhlas obce a příslušného stavebního úřadu)</w:t>
      </w:r>
    </w:p>
    <w:p w:rsidR="005D5FFC" w:rsidRPr="0077529E" w:rsidRDefault="005D5FFC" w:rsidP="005D5FFC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jc w:val="both"/>
        <w:rPr>
          <w:rFonts w:ascii="Arial" w:hAnsi="Arial" w:cs="Arial"/>
          <w:sz w:val="22"/>
          <w:szCs w:val="22"/>
        </w:rPr>
      </w:pPr>
      <w:r w:rsidRPr="0077529E">
        <w:rPr>
          <w:rFonts w:ascii="Arial" w:hAnsi="Arial" w:cs="Arial"/>
          <w:sz w:val="22"/>
          <w:szCs w:val="22"/>
        </w:rPr>
        <w:tab/>
      </w:r>
      <w:r w:rsidRPr="0077529E">
        <w:rPr>
          <w:rFonts w:ascii="Arial" w:hAnsi="Arial" w:cs="Arial"/>
          <w:sz w:val="22"/>
          <w:szCs w:val="22"/>
        </w:rPr>
        <w:tab/>
        <w:t xml:space="preserve">- byty </w:t>
      </w:r>
      <w:proofErr w:type="spellStart"/>
      <w:r w:rsidRPr="0077529E">
        <w:rPr>
          <w:rFonts w:ascii="Arial" w:hAnsi="Arial" w:cs="Arial"/>
          <w:sz w:val="22"/>
          <w:szCs w:val="22"/>
        </w:rPr>
        <w:t>slů</w:t>
      </w:r>
      <w:proofErr w:type="spellEnd"/>
      <w:r w:rsidRPr="0077529E">
        <w:rPr>
          <w:rFonts w:ascii="Arial" w:hAnsi="Arial" w:cs="Arial"/>
          <w:sz w:val="22"/>
          <w:szCs w:val="22"/>
        </w:rPr>
        <w:t xml:space="preserve"> zařízení.</w:t>
      </w:r>
    </w:p>
    <w:p w:rsidR="005D5FFC" w:rsidRPr="0077529E" w:rsidRDefault="005D5FFC" w:rsidP="005D5FFC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jc w:val="both"/>
        <w:rPr>
          <w:rFonts w:ascii="Arial" w:hAnsi="Arial" w:cs="Arial"/>
          <w:sz w:val="22"/>
          <w:szCs w:val="22"/>
        </w:rPr>
      </w:pPr>
      <w:r w:rsidRPr="0077529E">
        <w:rPr>
          <w:rFonts w:ascii="Arial" w:hAnsi="Arial" w:cs="Arial"/>
          <w:sz w:val="22"/>
          <w:szCs w:val="22"/>
        </w:rPr>
        <w:tab/>
      </w:r>
    </w:p>
    <w:p w:rsidR="005D5FFC" w:rsidRPr="0077529E" w:rsidRDefault="005D5FFC" w:rsidP="005D5FFC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jc w:val="both"/>
        <w:rPr>
          <w:rFonts w:ascii="Arial" w:hAnsi="Arial" w:cs="Arial"/>
          <w:sz w:val="22"/>
          <w:szCs w:val="22"/>
        </w:rPr>
      </w:pPr>
      <w:r w:rsidRPr="0077529E">
        <w:rPr>
          <w:rFonts w:ascii="Arial" w:hAnsi="Arial" w:cs="Arial"/>
          <w:sz w:val="22"/>
          <w:szCs w:val="22"/>
        </w:rPr>
        <w:t>(9)</w:t>
      </w:r>
      <w:r w:rsidRPr="0077529E">
        <w:rPr>
          <w:rFonts w:ascii="Arial" w:hAnsi="Arial" w:cs="Arial"/>
          <w:sz w:val="22"/>
          <w:szCs w:val="22"/>
        </w:rPr>
        <w:tab/>
        <w:t>Plochy občanské vybavenosti:</w:t>
      </w:r>
    </w:p>
    <w:p w:rsidR="005D5FFC" w:rsidRPr="0077529E" w:rsidRDefault="005D5FFC" w:rsidP="005D5FFC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ind w:left="1134" w:hanging="1134"/>
        <w:jc w:val="both"/>
        <w:rPr>
          <w:rFonts w:ascii="Arial" w:hAnsi="Arial" w:cs="Arial"/>
          <w:sz w:val="22"/>
          <w:szCs w:val="22"/>
        </w:rPr>
      </w:pPr>
      <w:r w:rsidRPr="0077529E">
        <w:rPr>
          <w:rFonts w:ascii="Arial" w:hAnsi="Arial" w:cs="Arial"/>
          <w:sz w:val="22"/>
          <w:szCs w:val="22"/>
        </w:rPr>
        <w:tab/>
        <w:t>a)</w:t>
      </w:r>
      <w:r w:rsidRPr="0077529E">
        <w:rPr>
          <w:rFonts w:ascii="Arial" w:hAnsi="Arial" w:cs="Arial"/>
          <w:sz w:val="22"/>
          <w:szCs w:val="22"/>
        </w:rPr>
        <w:tab/>
        <w:t xml:space="preserve">Plochy občanského vybavení jsou určeny pro zařízení správy, školství, církve, kultury, sportu, jeslí a mateřských škol, pošt, bezpečnosti a armády, požární ochrany, sociální péče, </w:t>
      </w:r>
      <w:r w:rsidRPr="0077529E">
        <w:rPr>
          <w:rFonts w:ascii="Arial" w:hAnsi="Arial" w:cs="Arial"/>
          <w:sz w:val="22"/>
          <w:szCs w:val="22"/>
        </w:rPr>
        <w:tab/>
        <w:t>zdravotnictví, vědy a výzkumu, administrativy, obchodu, nevýrobních služeb, veřejného ubytování a veřejného stravování, nerušící zařízení řemeslné výroby a hřbitovy.</w:t>
      </w:r>
    </w:p>
    <w:p w:rsidR="005D5FFC" w:rsidRPr="0077529E" w:rsidRDefault="005D5FFC" w:rsidP="005D5FFC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ind w:left="1134" w:hanging="1134"/>
        <w:jc w:val="both"/>
        <w:rPr>
          <w:rFonts w:ascii="Arial" w:hAnsi="Arial" w:cs="Arial"/>
          <w:sz w:val="22"/>
          <w:szCs w:val="22"/>
        </w:rPr>
      </w:pPr>
      <w:r w:rsidRPr="0077529E">
        <w:rPr>
          <w:rFonts w:ascii="Arial" w:hAnsi="Arial" w:cs="Arial"/>
          <w:sz w:val="22"/>
          <w:szCs w:val="22"/>
        </w:rPr>
        <w:tab/>
        <w:t>b)</w:t>
      </w:r>
      <w:r w:rsidRPr="0077529E">
        <w:rPr>
          <w:rFonts w:ascii="Arial" w:hAnsi="Arial" w:cs="Arial"/>
          <w:sz w:val="22"/>
          <w:szCs w:val="22"/>
        </w:rPr>
        <w:tab/>
        <w:t xml:space="preserve">Na plochách s podrobněji určeným druhem zařízení jsou přípustná jen taková zařízení občanského vybavení, pro které jsou plochy určeny (v hlavním </w:t>
      </w:r>
      <w:proofErr w:type="spellStart"/>
      <w:r w:rsidRPr="0077529E">
        <w:rPr>
          <w:rFonts w:ascii="Arial" w:hAnsi="Arial" w:cs="Arial"/>
          <w:sz w:val="22"/>
          <w:szCs w:val="22"/>
        </w:rPr>
        <w:t>urb</w:t>
      </w:r>
      <w:proofErr w:type="spellEnd"/>
      <w:r w:rsidRPr="0077529E">
        <w:rPr>
          <w:rFonts w:ascii="Arial" w:hAnsi="Arial" w:cs="Arial"/>
          <w:sz w:val="22"/>
          <w:szCs w:val="22"/>
        </w:rPr>
        <w:t>. výkresu určeno písemným odkazem, případně specifikací plochy - sportovní plochy, hřbitov).</w:t>
      </w:r>
    </w:p>
    <w:p w:rsidR="005D5FFC" w:rsidRPr="0077529E" w:rsidRDefault="005D5FFC" w:rsidP="005D5FFC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ind w:left="1133" w:hanging="1133"/>
        <w:jc w:val="both"/>
        <w:rPr>
          <w:rFonts w:ascii="Arial" w:hAnsi="Arial" w:cs="Arial"/>
          <w:sz w:val="22"/>
          <w:szCs w:val="22"/>
        </w:rPr>
      </w:pPr>
      <w:r w:rsidRPr="0077529E">
        <w:rPr>
          <w:rFonts w:ascii="Arial" w:hAnsi="Arial" w:cs="Arial"/>
          <w:sz w:val="22"/>
          <w:szCs w:val="22"/>
        </w:rPr>
        <w:tab/>
        <w:t>c)</w:t>
      </w:r>
      <w:r w:rsidRPr="0077529E">
        <w:rPr>
          <w:rFonts w:ascii="Arial" w:hAnsi="Arial" w:cs="Arial"/>
          <w:sz w:val="22"/>
          <w:szCs w:val="22"/>
        </w:rPr>
        <w:tab/>
        <w:t>Podmíněně přípustné jsou byty služební a majitelů zařízení (podmínkou pro využití je společný souhlas obce a příslušného stavebního úřadu).</w:t>
      </w:r>
    </w:p>
    <w:p w:rsidR="005D5FFC" w:rsidRPr="0077529E" w:rsidRDefault="005D5FFC" w:rsidP="005D5FFC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jc w:val="both"/>
        <w:rPr>
          <w:rFonts w:ascii="Arial" w:hAnsi="Arial" w:cs="Arial"/>
          <w:sz w:val="22"/>
          <w:szCs w:val="22"/>
        </w:rPr>
      </w:pPr>
    </w:p>
    <w:p w:rsidR="005D5FFC" w:rsidRPr="0077529E" w:rsidRDefault="005D5FFC" w:rsidP="005D5FFC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jc w:val="both"/>
        <w:rPr>
          <w:rFonts w:ascii="Arial" w:hAnsi="Arial" w:cs="Arial"/>
          <w:sz w:val="22"/>
          <w:szCs w:val="22"/>
        </w:rPr>
      </w:pPr>
      <w:r w:rsidRPr="0077529E">
        <w:rPr>
          <w:rFonts w:ascii="Arial" w:hAnsi="Arial" w:cs="Arial"/>
          <w:sz w:val="22"/>
          <w:szCs w:val="22"/>
        </w:rPr>
        <w:lastRenderedPageBreak/>
        <w:t>(10)</w:t>
      </w:r>
      <w:r w:rsidRPr="0077529E">
        <w:rPr>
          <w:rFonts w:ascii="Arial" w:hAnsi="Arial" w:cs="Arial"/>
          <w:sz w:val="22"/>
          <w:szCs w:val="22"/>
        </w:rPr>
        <w:tab/>
        <w:t>Vodní plochy:</w:t>
      </w:r>
    </w:p>
    <w:p w:rsidR="005D5FFC" w:rsidRPr="0077529E" w:rsidRDefault="005D5FFC" w:rsidP="005D5FFC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jc w:val="both"/>
        <w:rPr>
          <w:rFonts w:ascii="Arial" w:hAnsi="Arial" w:cs="Arial"/>
          <w:sz w:val="22"/>
          <w:szCs w:val="22"/>
        </w:rPr>
      </w:pPr>
      <w:r w:rsidRPr="0077529E">
        <w:rPr>
          <w:rFonts w:ascii="Arial" w:hAnsi="Arial" w:cs="Arial"/>
          <w:sz w:val="22"/>
          <w:szCs w:val="22"/>
        </w:rPr>
        <w:tab/>
        <w:t>a)</w:t>
      </w:r>
      <w:r w:rsidRPr="0077529E">
        <w:rPr>
          <w:rFonts w:ascii="Arial" w:hAnsi="Arial" w:cs="Arial"/>
          <w:sz w:val="22"/>
          <w:szCs w:val="22"/>
        </w:rPr>
        <w:tab/>
        <w:t xml:space="preserve">Jako vodní plochy jsou vymezeny plochy toků a vodních ů, rybníků, ap. </w:t>
      </w:r>
    </w:p>
    <w:p w:rsidR="005D5FFC" w:rsidRPr="0077529E" w:rsidRDefault="005D5FFC" w:rsidP="005D5FFC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ind w:left="1133" w:hanging="1133"/>
        <w:jc w:val="both"/>
        <w:rPr>
          <w:rFonts w:ascii="Arial" w:hAnsi="Arial" w:cs="Arial"/>
          <w:sz w:val="22"/>
          <w:szCs w:val="22"/>
        </w:rPr>
      </w:pPr>
      <w:r w:rsidRPr="0077529E">
        <w:rPr>
          <w:rFonts w:ascii="Arial" w:hAnsi="Arial" w:cs="Arial"/>
          <w:sz w:val="22"/>
          <w:szCs w:val="22"/>
        </w:rPr>
        <w:tab/>
        <w:t>b)</w:t>
      </w:r>
      <w:r w:rsidRPr="0077529E">
        <w:rPr>
          <w:rFonts w:ascii="Arial" w:hAnsi="Arial" w:cs="Arial"/>
          <w:sz w:val="22"/>
          <w:szCs w:val="22"/>
        </w:rPr>
        <w:tab/>
        <w:t>Přípustné je využití pro vodní toky a nádrže (s případnými pomocnými zařízeními a plochami pro zajištění jejich funkce)</w:t>
      </w:r>
    </w:p>
    <w:p w:rsidR="005D5FFC" w:rsidRPr="0077529E" w:rsidRDefault="005D5FFC" w:rsidP="005D5FFC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jc w:val="both"/>
        <w:rPr>
          <w:rFonts w:ascii="Arial" w:hAnsi="Arial" w:cs="Arial"/>
          <w:sz w:val="22"/>
          <w:szCs w:val="22"/>
        </w:rPr>
      </w:pPr>
    </w:p>
    <w:p w:rsidR="005D5FFC" w:rsidRPr="0077529E" w:rsidRDefault="005D5FFC" w:rsidP="005D5FFC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="Arial" w:hAnsi="Arial" w:cs="Arial"/>
          <w:sz w:val="22"/>
          <w:szCs w:val="22"/>
        </w:rPr>
      </w:pPr>
      <w:r w:rsidRPr="0077529E">
        <w:rPr>
          <w:rFonts w:ascii="Arial" w:hAnsi="Arial" w:cs="Arial"/>
          <w:sz w:val="22"/>
          <w:szCs w:val="22"/>
        </w:rPr>
        <w:t>(11)</w:t>
      </w:r>
      <w:r w:rsidRPr="0077529E">
        <w:rPr>
          <w:rFonts w:ascii="Arial" w:hAnsi="Arial" w:cs="Arial"/>
          <w:sz w:val="22"/>
          <w:szCs w:val="22"/>
        </w:rPr>
        <w:tab/>
        <w:t>Plochy zeleně:</w:t>
      </w:r>
    </w:p>
    <w:p w:rsidR="005D5FFC" w:rsidRPr="0077529E" w:rsidRDefault="005D5FFC" w:rsidP="005D5FFC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="Arial" w:hAnsi="Arial" w:cs="Arial"/>
          <w:sz w:val="22"/>
          <w:szCs w:val="22"/>
        </w:rPr>
      </w:pPr>
      <w:r w:rsidRPr="0077529E">
        <w:rPr>
          <w:rFonts w:ascii="Arial" w:hAnsi="Arial" w:cs="Arial"/>
          <w:sz w:val="22"/>
          <w:szCs w:val="22"/>
        </w:rPr>
        <w:tab/>
        <w:t>a)</w:t>
      </w:r>
      <w:r w:rsidRPr="0077529E">
        <w:rPr>
          <w:rFonts w:ascii="Arial" w:hAnsi="Arial" w:cs="Arial"/>
          <w:sz w:val="22"/>
          <w:szCs w:val="22"/>
        </w:rPr>
        <w:tab/>
        <w:t>Plochy zeleně jsou podrobněji rozděleny na:</w:t>
      </w:r>
    </w:p>
    <w:p w:rsidR="005D5FFC" w:rsidRPr="0077529E" w:rsidRDefault="005D5FFC" w:rsidP="005D5FFC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="Arial" w:hAnsi="Arial" w:cs="Arial"/>
          <w:sz w:val="22"/>
          <w:szCs w:val="22"/>
        </w:rPr>
      </w:pPr>
      <w:r w:rsidRPr="0077529E">
        <w:rPr>
          <w:rFonts w:ascii="Arial" w:hAnsi="Arial" w:cs="Arial"/>
          <w:sz w:val="22"/>
          <w:szCs w:val="22"/>
        </w:rPr>
        <w:tab/>
      </w:r>
      <w:r w:rsidRPr="0077529E">
        <w:rPr>
          <w:rFonts w:ascii="Arial" w:hAnsi="Arial" w:cs="Arial"/>
          <w:sz w:val="22"/>
          <w:szCs w:val="22"/>
        </w:rPr>
        <w:tab/>
        <w:t>- pozemky určené k plnění funkcí lesa,</w:t>
      </w:r>
    </w:p>
    <w:p w:rsidR="005D5FFC" w:rsidRPr="0077529E" w:rsidRDefault="005D5FFC" w:rsidP="005D5FFC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="Arial" w:hAnsi="Arial" w:cs="Arial"/>
          <w:sz w:val="22"/>
          <w:szCs w:val="22"/>
        </w:rPr>
      </w:pPr>
      <w:r w:rsidRPr="0077529E">
        <w:rPr>
          <w:rFonts w:ascii="Arial" w:hAnsi="Arial" w:cs="Arial"/>
          <w:sz w:val="22"/>
          <w:szCs w:val="22"/>
        </w:rPr>
        <w:tab/>
      </w:r>
      <w:r w:rsidRPr="0077529E">
        <w:rPr>
          <w:rFonts w:ascii="Arial" w:hAnsi="Arial" w:cs="Arial"/>
          <w:sz w:val="22"/>
          <w:szCs w:val="22"/>
        </w:rPr>
        <w:tab/>
        <w:t>- veřejnou zeleň (včetně odpočinkových zařízení a dětských hřišť),</w:t>
      </w:r>
    </w:p>
    <w:p w:rsidR="005D5FFC" w:rsidRPr="0077529E" w:rsidRDefault="005D5FFC" w:rsidP="005D5FFC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="Arial" w:hAnsi="Arial" w:cs="Arial"/>
          <w:sz w:val="22"/>
          <w:szCs w:val="22"/>
        </w:rPr>
      </w:pPr>
      <w:r w:rsidRPr="0077529E">
        <w:rPr>
          <w:rFonts w:ascii="Arial" w:hAnsi="Arial" w:cs="Arial"/>
          <w:sz w:val="22"/>
          <w:szCs w:val="22"/>
        </w:rPr>
        <w:tab/>
      </w:r>
      <w:r w:rsidRPr="0077529E">
        <w:rPr>
          <w:rFonts w:ascii="Arial" w:hAnsi="Arial" w:cs="Arial"/>
          <w:sz w:val="22"/>
          <w:szCs w:val="22"/>
        </w:rPr>
        <w:tab/>
        <w:t xml:space="preserve">- ostatní plochy (zahrnující plochy převážně zatravněné nebo plochy krajinné či </w:t>
      </w:r>
    </w:p>
    <w:p w:rsidR="005D5FFC" w:rsidRPr="0077529E" w:rsidRDefault="005D5FFC" w:rsidP="005D5FFC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="Arial" w:hAnsi="Arial" w:cs="Arial"/>
          <w:sz w:val="22"/>
          <w:szCs w:val="22"/>
        </w:rPr>
      </w:pPr>
      <w:r w:rsidRPr="0077529E">
        <w:rPr>
          <w:rFonts w:ascii="Arial" w:hAnsi="Arial" w:cs="Arial"/>
          <w:sz w:val="22"/>
          <w:szCs w:val="22"/>
        </w:rPr>
        <w:tab/>
      </w:r>
      <w:r w:rsidRPr="0077529E">
        <w:rPr>
          <w:rFonts w:ascii="Arial" w:hAnsi="Arial" w:cs="Arial"/>
          <w:sz w:val="22"/>
          <w:szCs w:val="22"/>
        </w:rPr>
        <w:tab/>
        <w:t xml:space="preserve">  ochranné zeleně).</w:t>
      </w:r>
    </w:p>
    <w:p w:rsidR="005D5FFC" w:rsidRPr="0077529E" w:rsidRDefault="005D5FFC" w:rsidP="005D5FFC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ind w:left="1134" w:hanging="1134"/>
        <w:rPr>
          <w:rFonts w:ascii="Arial" w:hAnsi="Arial" w:cs="Arial"/>
          <w:sz w:val="22"/>
          <w:szCs w:val="22"/>
        </w:rPr>
      </w:pPr>
      <w:r w:rsidRPr="0077529E">
        <w:rPr>
          <w:rFonts w:ascii="Arial" w:hAnsi="Arial" w:cs="Arial"/>
          <w:sz w:val="22"/>
          <w:szCs w:val="22"/>
        </w:rPr>
        <w:tab/>
        <w:t>b)</w:t>
      </w:r>
      <w:r w:rsidRPr="0077529E">
        <w:rPr>
          <w:rFonts w:ascii="Arial" w:hAnsi="Arial" w:cs="Arial"/>
          <w:sz w:val="22"/>
          <w:szCs w:val="22"/>
        </w:rPr>
        <w:tab/>
        <w:t>Plochy zeleně je přípustné využívat jen ve shodě s jejich podrobnějším určením. Plochami zeleně - ostatními plochami smějí být vedeny přístupové komunikace k přilehlým stavbám.</w:t>
      </w:r>
    </w:p>
    <w:p w:rsidR="005D5FFC" w:rsidRPr="0077529E" w:rsidRDefault="005D5FFC" w:rsidP="005D5FFC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="Arial" w:hAnsi="Arial" w:cs="Arial"/>
          <w:sz w:val="22"/>
          <w:szCs w:val="22"/>
        </w:rPr>
      </w:pPr>
    </w:p>
    <w:p w:rsidR="005D5FFC" w:rsidRPr="0077529E" w:rsidRDefault="005D5FFC" w:rsidP="005D5FFC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="Arial" w:hAnsi="Arial" w:cs="Arial"/>
          <w:sz w:val="22"/>
          <w:szCs w:val="22"/>
        </w:rPr>
      </w:pPr>
      <w:r w:rsidRPr="0077529E">
        <w:rPr>
          <w:rFonts w:ascii="Arial" w:hAnsi="Arial" w:cs="Arial"/>
          <w:sz w:val="22"/>
          <w:szCs w:val="22"/>
        </w:rPr>
        <w:t>(12)</w:t>
      </w:r>
      <w:r w:rsidRPr="0077529E">
        <w:rPr>
          <w:rFonts w:ascii="Arial" w:hAnsi="Arial" w:cs="Arial"/>
          <w:sz w:val="22"/>
          <w:szCs w:val="22"/>
        </w:rPr>
        <w:tab/>
        <w:t>Plochy zemědělského půdního fondu:</w:t>
      </w:r>
    </w:p>
    <w:p w:rsidR="005D5FFC" w:rsidRPr="0077529E" w:rsidRDefault="005D5FFC" w:rsidP="005D5FFC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ind w:left="1134" w:hanging="1134"/>
        <w:rPr>
          <w:rFonts w:ascii="Arial" w:hAnsi="Arial" w:cs="Arial"/>
          <w:sz w:val="22"/>
          <w:szCs w:val="22"/>
        </w:rPr>
      </w:pPr>
      <w:r w:rsidRPr="0077529E">
        <w:rPr>
          <w:rFonts w:ascii="Arial" w:hAnsi="Arial" w:cs="Arial"/>
          <w:sz w:val="22"/>
          <w:szCs w:val="22"/>
        </w:rPr>
        <w:tab/>
        <w:t>a)</w:t>
      </w:r>
      <w:r w:rsidRPr="0077529E">
        <w:rPr>
          <w:rFonts w:ascii="Arial" w:hAnsi="Arial" w:cs="Arial"/>
          <w:sz w:val="22"/>
          <w:szCs w:val="22"/>
        </w:rPr>
        <w:tab/>
        <w:t>Jako plochy zemědělsky využívaného půdního fondu jsou vymezeny plochy obhospodařovaného a dočasně neobhospodařovaného zemědělského půdního fondu.</w:t>
      </w:r>
    </w:p>
    <w:p w:rsidR="005D5FFC" w:rsidRPr="0077529E" w:rsidRDefault="005D5FFC" w:rsidP="005D5FFC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jc w:val="both"/>
        <w:rPr>
          <w:rFonts w:ascii="Arial" w:hAnsi="Arial" w:cs="Arial"/>
          <w:sz w:val="22"/>
          <w:szCs w:val="22"/>
        </w:rPr>
      </w:pPr>
      <w:r w:rsidRPr="0077529E">
        <w:rPr>
          <w:rFonts w:ascii="Arial" w:hAnsi="Arial" w:cs="Arial"/>
          <w:sz w:val="22"/>
          <w:szCs w:val="22"/>
        </w:rPr>
        <w:tab/>
        <w:t>b)</w:t>
      </w:r>
      <w:r w:rsidRPr="0077529E">
        <w:rPr>
          <w:rFonts w:ascii="Arial" w:hAnsi="Arial" w:cs="Arial"/>
          <w:sz w:val="22"/>
          <w:szCs w:val="22"/>
        </w:rPr>
        <w:tab/>
        <w:t>Přípustné je využití</w:t>
      </w:r>
    </w:p>
    <w:p w:rsidR="005D5FFC" w:rsidRPr="0077529E" w:rsidRDefault="005D5FFC" w:rsidP="005D5FFC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jc w:val="both"/>
        <w:rPr>
          <w:rFonts w:ascii="Arial" w:hAnsi="Arial" w:cs="Arial"/>
          <w:sz w:val="22"/>
          <w:szCs w:val="22"/>
        </w:rPr>
      </w:pPr>
      <w:r w:rsidRPr="0077529E">
        <w:rPr>
          <w:rFonts w:ascii="Arial" w:hAnsi="Arial" w:cs="Arial"/>
          <w:sz w:val="22"/>
          <w:szCs w:val="22"/>
        </w:rPr>
        <w:tab/>
      </w:r>
      <w:r w:rsidRPr="0077529E">
        <w:rPr>
          <w:rFonts w:ascii="Arial" w:hAnsi="Arial" w:cs="Arial"/>
          <w:sz w:val="22"/>
          <w:szCs w:val="22"/>
        </w:rPr>
        <w:tab/>
        <w:t>- ornou půdu,</w:t>
      </w:r>
    </w:p>
    <w:p w:rsidR="005D5FFC" w:rsidRPr="0077529E" w:rsidRDefault="005D5FFC" w:rsidP="005D5FFC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jc w:val="both"/>
        <w:rPr>
          <w:rFonts w:ascii="Arial" w:hAnsi="Arial" w:cs="Arial"/>
          <w:sz w:val="22"/>
          <w:szCs w:val="22"/>
        </w:rPr>
      </w:pPr>
      <w:r w:rsidRPr="0077529E">
        <w:rPr>
          <w:rFonts w:ascii="Arial" w:hAnsi="Arial" w:cs="Arial"/>
          <w:sz w:val="22"/>
          <w:szCs w:val="22"/>
        </w:rPr>
        <w:tab/>
      </w:r>
      <w:r w:rsidRPr="0077529E">
        <w:rPr>
          <w:rFonts w:ascii="Arial" w:hAnsi="Arial" w:cs="Arial"/>
          <w:sz w:val="22"/>
          <w:szCs w:val="22"/>
        </w:rPr>
        <w:tab/>
        <w:t>- trvalé travní porosty (louky a pastviny),</w:t>
      </w:r>
    </w:p>
    <w:p w:rsidR="005D5FFC" w:rsidRPr="0077529E" w:rsidRDefault="005D5FFC" w:rsidP="005D5FFC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ind w:left="1276" w:hanging="1276"/>
        <w:jc w:val="both"/>
        <w:rPr>
          <w:rFonts w:ascii="Arial" w:hAnsi="Arial" w:cs="Arial"/>
          <w:sz w:val="22"/>
          <w:szCs w:val="22"/>
        </w:rPr>
      </w:pPr>
      <w:r w:rsidRPr="0077529E">
        <w:rPr>
          <w:rFonts w:ascii="Arial" w:hAnsi="Arial" w:cs="Arial"/>
          <w:sz w:val="22"/>
          <w:szCs w:val="22"/>
        </w:rPr>
        <w:t xml:space="preserve">                   -zahrady a sady (s výjimkou těch zahrad a sadů, které jsou součástí polyfunkčních území a ostatních monofunkčních ploch).</w:t>
      </w:r>
    </w:p>
    <w:p w:rsidR="005D5FFC" w:rsidRPr="0077529E" w:rsidRDefault="005D5FFC" w:rsidP="005D5FFC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jc w:val="both"/>
        <w:rPr>
          <w:rFonts w:ascii="Arial" w:hAnsi="Arial" w:cs="Arial"/>
          <w:sz w:val="22"/>
          <w:szCs w:val="22"/>
        </w:rPr>
      </w:pPr>
    </w:p>
    <w:p w:rsidR="005D5FFC" w:rsidRPr="0077529E" w:rsidRDefault="005D5FFC" w:rsidP="005D5FFC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jc w:val="both"/>
        <w:rPr>
          <w:rFonts w:ascii="Arial" w:hAnsi="Arial" w:cs="Arial"/>
          <w:sz w:val="22"/>
          <w:szCs w:val="22"/>
        </w:rPr>
      </w:pPr>
      <w:r w:rsidRPr="0077529E">
        <w:rPr>
          <w:rFonts w:ascii="Arial" w:hAnsi="Arial" w:cs="Arial"/>
          <w:sz w:val="22"/>
          <w:szCs w:val="22"/>
        </w:rPr>
        <w:t>(13)</w:t>
      </w:r>
      <w:r w:rsidRPr="0077529E">
        <w:rPr>
          <w:rFonts w:ascii="Arial" w:hAnsi="Arial" w:cs="Arial"/>
          <w:sz w:val="22"/>
          <w:szCs w:val="22"/>
        </w:rPr>
        <w:tab/>
        <w:t>Dopravní plochy a komunikace:</w:t>
      </w:r>
    </w:p>
    <w:p w:rsidR="005D5FFC" w:rsidRPr="0077529E" w:rsidRDefault="005D5FFC" w:rsidP="005D5FFC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="Arial" w:hAnsi="Arial" w:cs="Arial"/>
          <w:sz w:val="22"/>
          <w:szCs w:val="22"/>
        </w:rPr>
      </w:pPr>
      <w:r w:rsidRPr="0077529E">
        <w:rPr>
          <w:rFonts w:ascii="Arial" w:hAnsi="Arial" w:cs="Arial"/>
          <w:sz w:val="22"/>
          <w:szCs w:val="22"/>
        </w:rPr>
        <w:tab/>
        <w:t>a)</w:t>
      </w:r>
      <w:r w:rsidRPr="0077529E">
        <w:rPr>
          <w:rFonts w:ascii="Arial" w:hAnsi="Arial" w:cs="Arial"/>
          <w:sz w:val="22"/>
          <w:szCs w:val="22"/>
        </w:rPr>
        <w:tab/>
        <w:t>Jako dopravní plochy a komunikace jsou vymezeny:</w:t>
      </w:r>
    </w:p>
    <w:p w:rsidR="005D5FFC" w:rsidRPr="0077529E" w:rsidRDefault="005D5FFC" w:rsidP="005D5FFC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ind w:left="1276" w:hanging="1276"/>
        <w:jc w:val="both"/>
        <w:rPr>
          <w:rFonts w:ascii="Arial" w:hAnsi="Arial" w:cs="Arial"/>
          <w:sz w:val="22"/>
          <w:szCs w:val="22"/>
        </w:rPr>
      </w:pPr>
      <w:r w:rsidRPr="0077529E">
        <w:rPr>
          <w:rFonts w:ascii="Arial" w:hAnsi="Arial" w:cs="Arial"/>
          <w:sz w:val="22"/>
          <w:szCs w:val="22"/>
        </w:rPr>
        <w:tab/>
      </w:r>
      <w:r w:rsidRPr="0077529E">
        <w:rPr>
          <w:rFonts w:ascii="Arial" w:hAnsi="Arial" w:cs="Arial"/>
          <w:sz w:val="22"/>
          <w:szCs w:val="22"/>
        </w:rPr>
        <w:tab/>
        <w:t>- dálnice, silnice II. a III. třídy a místní komunikace (včetně zařízení automobilové dopravy, zastávek autobusové dopravy a zařízení dopravy v klidu, garáže),</w:t>
      </w:r>
    </w:p>
    <w:p w:rsidR="005D5FFC" w:rsidRPr="0077529E" w:rsidRDefault="005D5FFC" w:rsidP="005D5FFC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jc w:val="both"/>
        <w:rPr>
          <w:rFonts w:ascii="Arial" w:hAnsi="Arial" w:cs="Arial"/>
          <w:sz w:val="22"/>
          <w:szCs w:val="22"/>
        </w:rPr>
      </w:pPr>
      <w:r w:rsidRPr="0077529E">
        <w:rPr>
          <w:rFonts w:ascii="Arial" w:hAnsi="Arial" w:cs="Arial"/>
          <w:sz w:val="22"/>
          <w:szCs w:val="22"/>
        </w:rPr>
        <w:tab/>
      </w:r>
      <w:r w:rsidRPr="0077529E">
        <w:rPr>
          <w:rFonts w:ascii="Arial" w:hAnsi="Arial" w:cs="Arial"/>
          <w:sz w:val="22"/>
          <w:szCs w:val="22"/>
        </w:rPr>
        <w:tab/>
        <w:t>- účelové komunikace (významné polní, lesní, přístupové a pěší cesty).</w:t>
      </w:r>
    </w:p>
    <w:p w:rsidR="005D5FFC" w:rsidRPr="0077529E" w:rsidRDefault="005D5FFC" w:rsidP="005D5FFC">
      <w:pPr>
        <w:tabs>
          <w:tab w:val="left" w:pos="567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ind w:left="1134" w:hanging="1134"/>
        <w:jc w:val="both"/>
        <w:rPr>
          <w:rFonts w:ascii="Arial" w:hAnsi="Arial" w:cs="Arial"/>
          <w:sz w:val="22"/>
          <w:szCs w:val="22"/>
        </w:rPr>
      </w:pPr>
      <w:r w:rsidRPr="0077529E">
        <w:rPr>
          <w:rFonts w:ascii="Arial" w:hAnsi="Arial" w:cs="Arial"/>
          <w:sz w:val="22"/>
          <w:szCs w:val="22"/>
        </w:rPr>
        <w:tab/>
        <w:t>b)</w:t>
      </w:r>
      <w:r w:rsidRPr="0077529E">
        <w:rPr>
          <w:rFonts w:ascii="Arial" w:hAnsi="Arial" w:cs="Arial"/>
          <w:sz w:val="22"/>
          <w:szCs w:val="22"/>
        </w:rPr>
        <w:tab/>
        <w:t xml:space="preserve">Dopravní plochy a komunikace je přípustné využívat jen ve shodě s jejich  podrobnějším určením.                                                                                                                      </w:t>
      </w:r>
    </w:p>
    <w:p w:rsidR="005D5FFC" w:rsidRPr="0077529E" w:rsidRDefault="005D5FFC" w:rsidP="005D5FFC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jc w:val="both"/>
        <w:rPr>
          <w:rFonts w:ascii="Arial" w:hAnsi="Arial" w:cs="Arial"/>
          <w:sz w:val="22"/>
          <w:szCs w:val="22"/>
        </w:rPr>
      </w:pPr>
    </w:p>
    <w:p w:rsidR="005D5FFC" w:rsidRPr="0077529E" w:rsidRDefault="005D5FFC" w:rsidP="005D5FFC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jc w:val="both"/>
        <w:rPr>
          <w:rFonts w:ascii="Arial" w:hAnsi="Arial" w:cs="Arial"/>
          <w:sz w:val="22"/>
          <w:szCs w:val="22"/>
        </w:rPr>
      </w:pPr>
      <w:r w:rsidRPr="0077529E">
        <w:rPr>
          <w:rFonts w:ascii="Arial" w:hAnsi="Arial" w:cs="Arial"/>
          <w:sz w:val="22"/>
          <w:szCs w:val="22"/>
        </w:rPr>
        <w:t>(14)</w:t>
      </w:r>
      <w:r w:rsidRPr="0077529E">
        <w:rPr>
          <w:rFonts w:ascii="Arial" w:hAnsi="Arial" w:cs="Arial"/>
          <w:sz w:val="22"/>
          <w:szCs w:val="22"/>
        </w:rPr>
        <w:tab/>
        <w:t>Plochy technického vybavení:</w:t>
      </w:r>
    </w:p>
    <w:p w:rsidR="005D5FFC" w:rsidRPr="0077529E" w:rsidRDefault="005D5FFC" w:rsidP="005D5FFC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="Arial" w:hAnsi="Arial" w:cs="Arial"/>
          <w:sz w:val="22"/>
          <w:szCs w:val="22"/>
        </w:rPr>
      </w:pPr>
      <w:r w:rsidRPr="0077529E">
        <w:rPr>
          <w:rFonts w:ascii="Arial" w:hAnsi="Arial" w:cs="Arial"/>
          <w:sz w:val="22"/>
          <w:szCs w:val="22"/>
        </w:rPr>
        <w:tab/>
        <w:t>a)</w:t>
      </w:r>
      <w:r w:rsidRPr="0077529E">
        <w:rPr>
          <w:rFonts w:ascii="Arial" w:hAnsi="Arial" w:cs="Arial"/>
          <w:sz w:val="22"/>
          <w:szCs w:val="22"/>
        </w:rPr>
        <w:tab/>
        <w:t>Na plochách technického vybavení jsou přípustná zařízení:</w:t>
      </w:r>
    </w:p>
    <w:p w:rsidR="005D5FFC" w:rsidRPr="0077529E" w:rsidRDefault="005D5FFC" w:rsidP="005D5FFC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="Arial" w:hAnsi="Arial" w:cs="Arial"/>
          <w:sz w:val="22"/>
          <w:szCs w:val="22"/>
        </w:rPr>
      </w:pPr>
      <w:r w:rsidRPr="0077529E">
        <w:rPr>
          <w:rFonts w:ascii="Arial" w:hAnsi="Arial" w:cs="Arial"/>
          <w:sz w:val="22"/>
          <w:szCs w:val="22"/>
        </w:rPr>
        <w:tab/>
      </w:r>
      <w:r w:rsidRPr="0077529E">
        <w:rPr>
          <w:rFonts w:ascii="Arial" w:hAnsi="Arial" w:cs="Arial"/>
          <w:sz w:val="22"/>
          <w:szCs w:val="22"/>
        </w:rPr>
        <w:tab/>
        <w:t>- pro zásobování vodou (včetně závlahových zařízení),</w:t>
      </w:r>
    </w:p>
    <w:p w:rsidR="005D5FFC" w:rsidRPr="0077529E" w:rsidRDefault="005D5FFC" w:rsidP="005D5FFC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="Arial" w:hAnsi="Arial" w:cs="Arial"/>
          <w:sz w:val="22"/>
          <w:szCs w:val="22"/>
        </w:rPr>
      </w:pPr>
      <w:r w:rsidRPr="0077529E">
        <w:rPr>
          <w:rFonts w:ascii="Arial" w:hAnsi="Arial" w:cs="Arial"/>
          <w:sz w:val="22"/>
          <w:szCs w:val="22"/>
        </w:rPr>
        <w:tab/>
      </w:r>
      <w:r w:rsidRPr="0077529E">
        <w:rPr>
          <w:rFonts w:ascii="Arial" w:hAnsi="Arial" w:cs="Arial"/>
          <w:sz w:val="22"/>
          <w:szCs w:val="22"/>
        </w:rPr>
        <w:tab/>
        <w:t>- pro čištění odpadních vod,</w:t>
      </w:r>
    </w:p>
    <w:p w:rsidR="005D5FFC" w:rsidRPr="0077529E" w:rsidRDefault="005D5FFC" w:rsidP="005D5FFC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="Arial" w:hAnsi="Arial" w:cs="Arial"/>
          <w:sz w:val="22"/>
          <w:szCs w:val="22"/>
        </w:rPr>
      </w:pPr>
      <w:r w:rsidRPr="0077529E">
        <w:rPr>
          <w:rFonts w:ascii="Arial" w:hAnsi="Arial" w:cs="Arial"/>
          <w:sz w:val="22"/>
          <w:szCs w:val="22"/>
        </w:rPr>
        <w:tab/>
      </w:r>
      <w:r w:rsidRPr="0077529E">
        <w:rPr>
          <w:rFonts w:ascii="Arial" w:hAnsi="Arial" w:cs="Arial"/>
          <w:sz w:val="22"/>
          <w:szCs w:val="22"/>
        </w:rPr>
        <w:tab/>
        <w:t xml:space="preserve">- pro zásobování elektrickou energií, plynem, </w:t>
      </w:r>
    </w:p>
    <w:p w:rsidR="005D5FFC" w:rsidRPr="0077529E" w:rsidRDefault="005D5FFC" w:rsidP="005D5FFC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="Arial" w:hAnsi="Arial" w:cs="Arial"/>
          <w:sz w:val="22"/>
          <w:szCs w:val="22"/>
        </w:rPr>
      </w:pPr>
      <w:r w:rsidRPr="0077529E">
        <w:rPr>
          <w:rFonts w:ascii="Arial" w:hAnsi="Arial" w:cs="Arial"/>
          <w:sz w:val="22"/>
          <w:szCs w:val="22"/>
        </w:rPr>
        <w:tab/>
      </w:r>
      <w:r w:rsidRPr="0077529E">
        <w:rPr>
          <w:rFonts w:ascii="Arial" w:hAnsi="Arial" w:cs="Arial"/>
          <w:sz w:val="22"/>
          <w:szCs w:val="22"/>
        </w:rPr>
        <w:tab/>
        <w:t>- spojů.</w:t>
      </w:r>
    </w:p>
    <w:p w:rsidR="005D5FFC" w:rsidRPr="0077529E" w:rsidRDefault="005D5FFC" w:rsidP="005D5FFC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="Arial" w:hAnsi="Arial" w:cs="Arial"/>
          <w:sz w:val="22"/>
          <w:szCs w:val="22"/>
        </w:rPr>
      </w:pPr>
      <w:r w:rsidRPr="0077529E">
        <w:rPr>
          <w:rFonts w:ascii="Arial" w:hAnsi="Arial" w:cs="Arial"/>
          <w:sz w:val="22"/>
          <w:szCs w:val="22"/>
        </w:rPr>
        <w:tab/>
        <w:t>b)</w:t>
      </w:r>
      <w:r w:rsidRPr="0077529E">
        <w:rPr>
          <w:rFonts w:ascii="Arial" w:hAnsi="Arial" w:cs="Arial"/>
          <w:sz w:val="22"/>
          <w:szCs w:val="22"/>
        </w:rPr>
        <w:tab/>
        <w:t xml:space="preserve">Liniová vedení inženýrských sítí mohou být vedena jiným polyfunkčním územím </w:t>
      </w:r>
    </w:p>
    <w:p w:rsidR="005D5FFC" w:rsidRPr="0077529E" w:rsidRDefault="005D5FFC" w:rsidP="005D5FFC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="Arial" w:hAnsi="Arial" w:cs="Arial"/>
          <w:sz w:val="22"/>
          <w:szCs w:val="22"/>
        </w:rPr>
      </w:pPr>
      <w:r w:rsidRPr="0077529E">
        <w:rPr>
          <w:rFonts w:ascii="Arial" w:hAnsi="Arial" w:cs="Arial"/>
          <w:sz w:val="22"/>
          <w:szCs w:val="22"/>
        </w:rPr>
        <w:tab/>
      </w:r>
      <w:r w:rsidRPr="0077529E">
        <w:rPr>
          <w:rFonts w:ascii="Arial" w:hAnsi="Arial" w:cs="Arial"/>
          <w:sz w:val="22"/>
          <w:szCs w:val="22"/>
        </w:rPr>
        <w:tab/>
        <w:t>nebo monofunkční plochou.</w:t>
      </w:r>
    </w:p>
    <w:p w:rsidR="005D5FFC" w:rsidRPr="0077529E" w:rsidRDefault="005D5FFC" w:rsidP="005D5FFC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="Arial" w:hAnsi="Arial" w:cs="Arial"/>
          <w:sz w:val="22"/>
          <w:szCs w:val="22"/>
        </w:rPr>
      </w:pPr>
    </w:p>
    <w:p w:rsidR="005D5FFC" w:rsidRPr="0077529E" w:rsidRDefault="005D5FFC" w:rsidP="005D5FFC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jc w:val="center"/>
        <w:rPr>
          <w:rFonts w:ascii="Arial" w:hAnsi="Arial" w:cs="Arial"/>
          <w:sz w:val="22"/>
          <w:szCs w:val="22"/>
        </w:rPr>
      </w:pPr>
      <w:r w:rsidRPr="0077529E">
        <w:rPr>
          <w:rFonts w:ascii="Arial" w:hAnsi="Arial" w:cs="Arial"/>
          <w:sz w:val="22"/>
          <w:szCs w:val="22"/>
        </w:rPr>
        <w:t xml:space="preserve">Článek 6 - užívání pozemků a staveb, umísťování a povolování staveb, </w:t>
      </w:r>
    </w:p>
    <w:p w:rsidR="005D5FFC" w:rsidRPr="0077529E" w:rsidRDefault="005D5FFC" w:rsidP="005D5FFC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jc w:val="center"/>
        <w:rPr>
          <w:rFonts w:ascii="Arial" w:hAnsi="Arial" w:cs="Arial"/>
          <w:sz w:val="22"/>
          <w:szCs w:val="22"/>
        </w:rPr>
      </w:pPr>
      <w:r w:rsidRPr="0077529E">
        <w:rPr>
          <w:rFonts w:ascii="Arial" w:hAnsi="Arial" w:cs="Arial"/>
          <w:sz w:val="22"/>
          <w:szCs w:val="22"/>
        </w:rPr>
        <w:t>změny využití území nebo plochy</w:t>
      </w:r>
    </w:p>
    <w:p w:rsidR="005D5FFC" w:rsidRPr="0077529E" w:rsidRDefault="005D5FFC" w:rsidP="005D5FFC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="Arial" w:hAnsi="Arial" w:cs="Arial"/>
          <w:sz w:val="22"/>
          <w:szCs w:val="22"/>
        </w:rPr>
      </w:pPr>
    </w:p>
    <w:p w:rsidR="005D5FFC" w:rsidRPr="0077529E" w:rsidRDefault="005D5FFC" w:rsidP="005D5FFC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 w:rsidRPr="0077529E">
        <w:rPr>
          <w:rFonts w:ascii="Arial" w:hAnsi="Arial" w:cs="Arial"/>
          <w:sz w:val="22"/>
          <w:szCs w:val="22"/>
        </w:rPr>
        <w:t>(1)</w:t>
      </w:r>
      <w:r w:rsidRPr="0077529E">
        <w:rPr>
          <w:rFonts w:ascii="Arial" w:hAnsi="Arial" w:cs="Arial"/>
          <w:sz w:val="22"/>
          <w:szCs w:val="22"/>
        </w:rPr>
        <w:tab/>
        <w:t>Na pozemcích, v zařízeních a objektech je dále možno provozovat stávající funkce, i když nejsou v souladu s charakteristikou území nebo plochy, pokud nebudou negativně ovlivňovat základní funkce území nebo plochy a nejsou zde dány důvody pro opatření podle zákona (§ 87 a 102 odst. 3  stavebního zákona).</w:t>
      </w:r>
    </w:p>
    <w:p w:rsidR="005D5FFC" w:rsidRPr="0077529E" w:rsidRDefault="005D5FFC" w:rsidP="005D5FFC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 w:rsidRPr="0077529E">
        <w:rPr>
          <w:rFonts w:ascii="Arial" w:hAnsi="Arial" w:cs="Arial"/>
          <w:sz w:val="22"/>
          <w:szCs w:val="22"/>
        </w:rPr>
        <w:t>(2)</w:t>
      </w:r>
      <w:r w:rsidRPr="0077529E">
        <w:rPr>
          <w:rFonts w:ascii="Arial" w:hAnsi="Arial" w:cs="Arial"/>
          <w:sz w:val="22"/>
          <w:szCs w:val="22"/>
        </w:rPr>
        <w:tab/>
        <w:t xml:space="preserve">Stavby a zařízení umísťovat, povolovat, povolovat jejich změny a povolovat změny jejich užívání ve smyslu stavebního zákona je možno pouze v souladu s podmínkami funkčního a prostorového využití </w:t>
      </w:r>
      <w:r w:rsidRPr="0077529E">
        <w:rPr>
          <w:rFonts w:ascii="Arial" w:hAnsi="Arial" w:cs="Arial"/>
          <w:sz w:val="22"/>
          <w:szCs w:val="22"/>
        </w:rPr>
        <w:tab/>
        <w:t>území nebo plochy a s dalšími ustanoveními této vyhlášky.</w:t>
      </w:r>
    </w:p>
    <w:p w:rsidR="005D5FFC" w:rsidRPr="0077529E" w:rsidRDefault="005D5FFC" w:rsidP="005D5FFC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 w:rsidRPr="0077529E">
        <w:rPr>
          <w:rFonts w:ascii="Arial" w:hAnsi="Arial" w:cs="Arial"/>
          <w:sz w:val="22"/>
          <w:szCs w:val="22"/>
        </w:rPr>
        <w:t>(3)</w:t>
      </w:r>
      <w:r w:rsidRPr="0077529E">
        <w:rPr>
          <w:rFonts w:ascii="Arial" w:hAnsi="Arial" w:cs="Arial"/>
          <w:sz w:val="22"/>
          <w:szCs w:val="22"/>
        </w:rPr>
        <w:tab/>
        <w:t>Rozhodovat o změně využití území nebo plochy je možno pouze v souladu s podmínkami funkčního využití území a s dalšími ustanoveními této vyhlášky.</w:t>
      </w:r>
    </w:p>
    <w:p w:rsidR="005D5FFC" w:rsidRPr="0077529E" w:rsidRDefault="005D5FFC" w:rsidP="005D5FFC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jc w:val="both"/>
        <w:rPr>
          <w:rFonts w:ascii="Arial" w:hAnsi="Arial" w:cs="Arial"/>
          <w:sz w:val="22"/>
          <w:szCs w:val="22"/>
        </w:rPr>
      </w:pPr>
    </w:p>
    <w:p w:rsidR="005D5FFC" w:rsidRPr="0077529E" w:rsidRDefault="005D5FFC" w:rsidP="005D5FFC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jc w:val="both"/>
        <w:rPr>
          <w:rFonts w:ascii="Arial" w:hAnsi="Arial" w:cs="Arial"/>
          <w:sz w:val="22"/>
          <w:szCs w:val="22"/>
        </w:rPr>
      </w:pPr>
      <w:r w:rsidRPr="0077529E">
        <w:rPr>
          <w:rFonts w:ascii="Arial" w:hAnsi="Arial" w:cs="Arial"/>
          <w:sz w:val="22"/>
          <w:szCs w:val="22"/>
        </w:rPr>
        <w:tab/>
      </w:r>
      <w:r w:rsidRPr="0077529E">
        <w:rPr>
          <w:rFonts w:ascii="Arial" w:hAnsi="Arial" w:cs="Arial"/>
          <w:sz w:val="22"/>
          <w:szCs w:val="22"/>
        </w:rPr>
        <w:tab/>
      </w:r>
      <w:r w:rsidRPr="0077529E">
        <w:rPr>
          <w:rFonts w:ascii="Arial" w:hAnsi="Arial" w:cs="Arial"/>
          <w:sz w:val="22"/>
          <w:szCs w:val="22"/>
        </w:rPr>
        <w:tab/>
      </w:r>
    </w:p>
    <w:p w:rsidR="005D5FFC" w:rsidRPr="0077529E" w:rsidRDefault="005D5FFC" w:rsidP="005D5FFC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jc w:val="center"/>
        <w:rPr>
          <w:rFonts w:ascii="Arial" w:hAnsi="Arial" w:cs="Arial"/>
          <w:sz w:val="22"/>
          <w:szCs w:val="22"/>
        </w:rPr>
      </w:pPr>
      <w:r w:rsidRPr="0077529E">
        <w:rPr>
          <w:rFonts w:ascii="Arial" w:hAnsi="Arial" w:cs="Arial"/>
          <w:sz w:val="22"/>
          <w:szCs w:val="22"/>
        </w:rPr>
        <w:t xml:space="preserve">Článek 7 - urbanizovaná a neurbanizovaná území, </w:t>
      </w:r>
    </w:p>
    <w:p w:rsidR="005D5FFC" w:rsidRPr="0077529E" w:rsidRDefault="005D5FFC" w:rsidP="005D5FFC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jc w:val="center"/>
        <w:rPr>
          <w:rFonts w:ascii="Arial" w:hAnsi="Arial" w:cs="Arial"/>
          <w:sz w:val="22"/>
          <w:szCs w:val="22"/>
        </w:rPr>
      </w:pPr>
      <w:r w:rsidRPr="0077529E">
        <w:rPr>
          <w:rFonts w:ascii="Arial" w:hAnsi="Arial" w:cs="Arial"/>
          <w:sz w:val="22"/>
          <w:szCs w:val="22"/>
        </w:rPr>
        <w:t>vymezení zastavitelného území</w:t>
      </w:r>
    </w:p>
    <w:p w:rsidR="005D5FFC" w:rsidRPr="0077529E" w:rsidRDefault="005D5FFC" w:rsidP="005D5FFC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jc w:val="both"/>
        <w:rPr>
          <w:rFonts w:ascii="Arial" w:hAnsi="Arial" w:cs="Arial"/>
          <w:sz w:val="22"/>
          <w:szCs w:val="22"/>
        </w:rPr>
      </w:pPr>
    </w:p>
    <w:p w:rsidR="005D5FFC" w:rsidRPr="0077529E" w:rsidRDefault="005D5FFC" w:rsidP="005D5FFC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jc w:val="both"/>
        <w:rPr>
          <w:rFonts w:ascii="Arial" w:hAnsi="Arial" w:cs="Arial"/>
          <w:sz w:val="22"/>
          <w:szCs w:val="22"/>
        </w:rPr>
      </w:pPr>
      <w:r w:rsidRPr="0077529E">
        <w:rPr>
          <w:rFonts w:ascii="Arial" w:hAnsi="Arial" w:cs="Arial"/>
          <w:sz w:val="22"/>
          <w:szCs w:val="22"/>
        </w:rPr>
        <w:t>(1)</w:t>
      </w:r>
      <w:r w:rsidRPr="0077529E">
        <w:rPr>
          <w:rFonts w:ascii="Arial" w:hAnsi="Arial" w:cs="Arial"/>
          <w:sz w:val="22"/>
          <w:szCs w:val="22"/>
        </w:rPr>
        <w:tab/>
        <w:t>a)</w:t>
      </w:r>
      <w:r w:rsidRPr="0077529E">
        <w:rPr>
          <w:rFonts w:ascii="Arial" w:hAnsi="Arial" w:cs="Arial"/>
          <w:sz w:val="22"/>
          <w:szCs w:val="22"/>
        </w:rPr>
        <w:tab/>
        <w:t>Urbanizovaná území sestávají:</w:t>
      </w:r>
    </w:p>
    <w:p w:rsidR="005D5FFC" w:rsidRPr="0077529E" w:rsidRDefault="005D5FFC" w:rsidP="005D5FFC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ind w:left="1276" w:hanging="1276"/>
        <w:jc w:val="both"/>
        <w:rPr>
          <w:rFonts w:ascii="Arial" w:hAnsi="Arial" w:cs="Arial"/>
          <w:sz w:val="22"/>
          <w:szCs w:val="22"/>
        </w:rPr>
      </w:pPr>
      <w:r w:rsidRPr="0077529E">
        <w:rPr>
          <w:rFonts w:ascii="Arial" w:hAnsi="Arial" w:cs="Arial"/>
          <w:sz w:val="22"/>
          <w:szCs w:val="22"/>
        </w:rPr>
        <w:tab/>
      </w:r>
      <w:r w:rsidRPr="0077529E">
        <w:rPr>
          <w:rFonts w:ascii="Arial" w:hAnsi="Arial" w:cs="Arial"/>
          <w:sz w:val="22"/>
          <w:szCs w:val="22"/>
        </w:rPr>
        <w:tab/>
        <w:t>- ze současně zastavěného území obce stanoveného dle § 139a, odst. 2 stavebního zákona,</w:t>
      </w:r>
    </w:p>
    <w:p w:rsidR="005D5FFC" w:rsidRPr="0077529E" w:rsidRDefault="005D5FFC" w:rsidP="005D5FFC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jc w:val="both"/>
        <w:rPr>
          <w:rFonts w:ascii="Arial" w:hAnsi="Arial" w:cs="Arial"/>
          <w:sz w:val="22"/>
          <w:szCs w:val="22"/>
        </w:rPr>
      </w:pPr>
      <w:r w:rsidRPr="0077529E">
        <w:rPr>
          <w:rFonts w:ascii="Arial" w:hAnsi="Arial" w:cs="Arial"/>
          <w:sz w:val="22"/>
          <w:szCs w:val="22"/>
        </w:rPr>
        <w:tab/>
      </w:r>
      <w:r w:rsidRPr="0077529E">
        <w:rPr>
          <w:rFonts w:ascii="Arial" w:hAnsi="Arial" w:cs="Arial"/>
          <w:sz w:val="22"/>
          <w:szCs w:val="22"/>
        </w:rPr>
        <w:tab/>
        <w:t>- ze zastavitelného území.</w:t>
      </w:r>
    </w:p>
    <w:p w:rsidR="005D5FFC" w:rsidRPr="0077529E" w:rsidRDefault="005D5FFC" w:rsidP="005D5FFC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ind w:left="1134" w:hanging="1134"/>
        <w:jc w:val="both"/>
        <w:rPr>
          <w:rFonts w:ascii="Arial" w:hAnsi="Arial" w:cs="Arial"/>
          <w:sz w:val="22"/>
          <w:szCs w:val="22"/>
        </w:rPr>
      </w:pPr>
      <w:r w:rsidRPr="0077529E">
        <w:rPr>
          <w:rFonts w:ascii="Arial" w:hAnsi="Arial" w:cs="Arial"/>
          <w:sz w:val="22"/>
          <w:szCs w:val="22"/>
        </w:rPr>
        <w:tab/>
        <w:t>b)</w:t>
      </w:r>
      <w:r w:rsidRPr="0077529E">
        <w:rPr>
          <w:rFonts w:ascii="Arial" w:hAnsi="Arial" w:cs="Arial"/>
          <w:sz w:val="22"/>
          <w:szCs w:val="22"/>
        </w:rPr>
        <w:tab/>
        <w:t>V urbanizovaném území je možno umísťovat a povolovat stavby, povolovat jejich změny a povolovat změny jejich užívání dle článku 6, odst. 2 této vyhlášky.</w:t>
      </w:r>
    </w:p>
    <w:p w:rsidR="005D5FFC" w:rsidRPr="0077529E" w:rsidRDefault="005D5FFC" w:rsidP="005D5FFC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ind w:left="1134" w:hanging="1134"/>
        <w:jc w:val="both"/>
        <w:rPr>
          <w:rFonts w:ascii="Arial" w:hAnsi="Arial" w:cs="Arial"/>
          <w:sz w:val="22"/>
          <w:szCs w:val="22"/>
        </w:rPr>
      </w:pPr>
      <w:r w:rsidRPr="0077529E">
        <w:rPr>
          <w:rFonts w:ascii="Arial" w:hAnsi="Arial" w:cs="Arial"/>
          <w:sz w:val="22"/>
          <w:szCs w:val="22"/>
        </w:rPr>
        <w:tab/>
        <w:t>c)</w:t>
      </w:r>
      <w:r w:rsidRPr="0077529E">
        <w:rPr>
          <w:rFonts w:ascii="Arial" w:hAnsi="Arial" w:cs="Arial"/>
          <w:sz w:val="22"/>
          <w:szCs w:val="22"/>
        </w:rPr>
        <w:tab/>
        <w:t>Územním plánem je vymezeno zastavitelné území v rámci rozvojových lokalit R 01,R 03, R04, R 05, R 07, R 16.  Rozsah zastavitelného území je určen graficky na hlavním výkresu.</w:t>
      </w:r>
    </w:p>
    <w:p w:rsidR="005D5FFC" w:rsidRPr="0077529E" w:rsidRDefault="005D5FFC" w:rsidP="005D5FFC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ind w:left="1134" w:hanging="1134"/>
        <w:jc w:val="both"/>
        <w:rPr>
          <w:rFonts w:ascii="Arial" w:hAnsi="Arial" w:cs="Arial"/>
          <w:sz w:val="22"/>
          <w:szCs w:val="22"/>
        </w:rPr>
      </w:pPr>
      <w:r w:rsidRPr="0077529E">
        <w:rPr>
          <w:rFonts w:ascii="Arial" w:hAnsi="Arial" w:cs="Arial"/>
          <w:sz w:val="22"/>
          <w:szCs w:val="22"/>
        </w:rPr>
        <w:t>(2)</w:t>
      </w:r>
      <w:r w:rsidRPr="0077529E">
        <w:rPr>
          <w:rFonts w:ascii="Arial" w:hAnsi="Arial" w:cs="Arial"/>
          <w:sz w:val="22"/>
          <w:szCs w:val="22"/>
        </w:rPr>
        <w:tab/>
        <w:t>a)</w:t>
      </w:r>
      <w:r w:rsidRPr="0077529E">
        <w:rPr>
          <w:rFonts w:ascii="Arial" w:hAnsi="Arial" w:cs="Arial"/>
          <w:sz w:val="22"/>
          <w:szCs w:val="22"/>
        </w:rPr>
        <w:tab/>
        <w:t>Neurbanizovaná území tvoří všechny zbývající plochy, tzn. plochy nezahrnuté do území urbanizovaných.</w:t>
      </w:r>
    </w:p>
    <w:p w:rsidR="005D5FFC" w:rsidRPr="0077529E" w:rsidRDefault="005D5FFC" w:rsidP="005D5FFC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jc w:val="both"/>
        <w:rPr>
          <w:rFonts w:ascii="Arial" w:hAnsi="Arial" w:cs="Arial"/>
          <w:sz w:val="22"/>
          <w:szCs w:val="22"/>
        </w:rPr>
      </w:pPr>
      <w:r w:rsidRPr="0077529E">
        <w:rPr>
          <w:rFonts w:ascii="Arial" w:hAnsi="Arial" w:cs="Arial"/>
          <w:sz w:val="22"/>
          <w:szCs w:val="22"/>
        </w:rPr>
        <w:tab/>
        <w:t>b)</w:t>
      </w:r>
      <w:r w:rsidRPr="0077529E">
        <w:rPr>
          <w:rFonts w:ascii="Arial" w:hAnsi="Arial" w:cs="Arial"/>
          <w:sz w:val="22"/>
          <w:szCs w:val="22"/>
        </w:rPr>
        <w:tab/>
        <w:t>V neurbanizovaném území je možno umísťovat či povolovat:</w:t>
      </w:r>
    </w:p>
    <w:p w:rsidR="005D5FFC" w:rsidRPr="0077529E" w:rsidRDefault="005D5FFC" w:rsidP="005D5FFC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jc w:val="both"/>
        <w:rPr>
          <w:rFonts w:ascii="Arial" w:hAnsi="Arial" w:cs="Arial"/>
          <w:sz w:val="22"/>
          <w:szCs w:val="22"/>
        </w:rPr>
      </w:pPr>
      <w:r w:rsidRPr="0077529E">
        <w:rPr>
          <w:rFonts w:ascii="Arial" w:hAnsi="Arial" w:cs="Arial"/>
          <w:sz w:val="22"/>
          <w:szCs w:val="22"/>
        </w:rPr>
        <w:tab/>
      </w:r>
      <w:r w:rsidRPr="0077529E">
        <w:rPr>
          <w:rFonts w:ascii="Arial" w:hAnsi="Arial" w:cs="Arial"/>
          <w:sz w:val="22"/>
          <w:szCs w:val="22"/>
        </w:rPr>
        <w:tab/>
        <w:t>- liniové stavby inženýrských sítí a komunikací,</w:t>
      </w:r>
    </w:p>
    <w:p w:rsidR="005D5FFC" w:rsidRPr="0077529E" w:rsidRDefault="005D5FFC" w:rsidP="005D5FFC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jc w:val="both"/>
        <w:rPr>
          <w:rFonts w:ascii="Arial" w:hAnsi="Arial" w:cs="Arial"/>
          <w:sz w:val="22"/>
          <w:szCs w:val="22"/>
        </w:rPr>
      </w:pPr>
      <w:r w:rsidRPr="0077529E">
        <w:rPr>
          <w:rFonts w:ascii="Arial" w:hAnsi="Arial" w:cs="Arial"/>
          <w:sz w:val="22"/>
          <w:szCs w:val="22"/>
        </w:rPr>
        <w:tab/>
      </w:r>
      <w:r w:rsidRPr="0077529E">
        <w:rPr>
          <w:rFonts w:ascii="Arial" w:hAnsi="Arial" w:cs="Arial"/>
          <w:sz w:val="22"/>
          <w:szCs w:val="22"/>
        </w:rPr>
        <w:tab/>
        <w:t>- úpravy vodních toků k zajištění bezproblémového odtoku vod,</w:t>
      </w:r>
    </w:p>
    <w:p w:rsidR="005D5FFC" w:rsidRPr="0077529E" w:rsidRDefault="005D5FFC" w:rsidP="005D5FFC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="Arial" w:hAnsi="Arial" w:cs="Arial"/>
          <w:sz w:val="22"/>
          <w:szCs w:val="22"/>
        </w:rPr>
      </w:pPr>
      <w:r w:rsidRPr="0077529E">
        <w:rPr>
          <w:rFonts w:ascii="Arial" w:hAnsi="Arial" w:cs="Arial"/>
          <w:sz w:val="22"/>
          <w:szCs w:val="22"/>
        </w:rPr>
        <w:tab/>
      </w:r>
      <w:r w:rsidRPr="0077529E">
        <w:rPr>
          <w:rFonts w:ascii="Arial" w:hAnsi="Arial" w:cs="Arial"/>
          <w:sz w:val="22"/>
          <w:szCs w:val="22"/>
        </w:rPr>
        <w:tab/>
        <w:t>- změnu struktury ZPF,</w:t>
      </w:r>
    </w:p>
    <w:p w:rsidR="005D5FFC" w:rsidRPr="0077529E" w:rsidRDefault="005D5FFC" w:rsidP="005D5FFC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="Arial" w:hAnsi="Arial" w:cs="Arial"/>
          <w:sz w:val="22"/>
          <w:szCs w:val="22"/>
        </w:rPr>
      </w:pPr>
      <w:r w:rsidRPr="0077529E">
        <w:rPr>
          <w:rFonts w:ascii="Arial" w:hAnsi="Arial" w:cs="Arial"/>
          <w:sz w:val="22"/>
          <w:szCs w:val="22"/>
        </w:rPr>
        <w:tab/>
      </w:r>
      <w:r w:rsidRPr="0077529E">
        <w:rPr>
          <w:rFonts w:ascii="Arial" w:hAnsi="Arial" w:cs="Arial"/>
          <w:sz w:val="22"/>
          <w:szCs w:val="22"/>
        </w:rPr>
        <w:tab/>
        <w:t>- doprovodnou liniovou zeleň,</w:t>
      </w:r>
    </w:p>
    <w:p w:rsidR="005D5FFC" w:rsidRPr="0077529E" w:rsidRDefault="005D5FFC" w:rsidP="005D5FFC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="Arial" w:hAnsi="Arial" w:cs="Arial"/>
          <w:sz w:val="22"/>
          <w:szCs w:val="22"/>
        </w:rPr>
      </w:pPr>
      <w:r w:rsidRPr="0077529E">
        <w:rPr>
          <w:rFonts w:ascii="Arial" w:hAnsi="Arial" w:cs="Arial"/>
          <w:sz w:val="22"/>
          <w:szCs w:val="22"/>
        </w:rPr>
        <w:tab/>
      </w:r>
      <w:r w:rsidRPr="0077529E">
        <w:rPr>
          <w:rFonts w:ascii="Arial" w:hAnsi="Arial" w:cs="Arial"/>
          <w:sz w:val="22"/>
          <w:szCs w:val="22"/>
        </w:rPr>
        <w:tab/>
        <w:t>- sportovní plochy - hřiště,</w:t>
      </w:r>
    </w:p>
    <w:p w:rsidR="005D5FFC" w:rsidRPr="0077529E" w:rsidRDefault="005D5FFC" w:rsidP="005D5FFC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="Arial" w:hAnsi="Arial" w:cs="Arial"/>
          <w:sz w:val="22"/>
          <w:szCs w:val="22"/>
        </w:rPr>
      </w:pPr>
      <w:r w:rsidRPr="0077529E">
        <w:rPr>
          <w:rFonts w:ascii="Arial" w:hAnsi="Arial" w:cs="Arial"/>
          <w:sz w:val="22"/>
          <w:szCs w:val="22"/>
        </w:rPr>
        <w:tab/>
      </w:r>
      <w:r w:rsidRPr="0077529E">
        <w:rPr>
          <w:rFonts w:ascii="Arial" w:hAnsi="Arial" w:cs="Arial"/>
          <w:sz w:val="22"/>
          <w:szCs w:val="22"/>
        </w:rPr>
        <w:tab/>
        <w:t>- retenční vodní nádrže.</w:t>
      </w:r>
    </w:p>
    <w:p w:rsidR="005D5FFC" w:rsidRPr="0077529E" w:rsidRDefault="005D5FFC" w:rsidP="00B54075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ind w:left="1134" w:hanging="1134"/>
        <w:jc w:val="both"/>
        <w:rPr>
          <w:rFonts w:ascii="Arial" w:hAnsi="Arial" w:cs="Arial"/>
          <w:sz w:val="22"/>
          <w:szCs w:val="22"/>
        </w:rPr>
      </w:pPr>
      <w:r w:rsidRPr="0077529E">
        <w:rPr>
          <w:rFonts w:ascii="Arial" w:hAnsi="Arial" w:cs="Arial"/>
          <w:sz w:val="22"/>
          <w:szCs w:val="22"/>
        </w:rPr>
        <w:tab/>
        <w:t xml:space="preserve">c) </w:t>
      </w:r>
      <w:r w:rsidRPr="0077529E">
        <w:rPr>
          <w:rFonts w:ascii="Arial" w:hAnsi="Arial" w:cs="Arial"/>
          <w:sz w:val="22"/>
          <w:szCs w:val="22"/>
        </w:rPr>
        <w:tab/>
        <w:t xml:space="preserve">V neurbanizovaném území je možno podmíněně umísťovat či povolovat, na plochách zeleně a na plochách zemědělského půdního fondu, drobné stavby do 30 m2 zastavěné plochy a 5m výšky, pokud tyto stavby přímo souvisí s obhospodařováním pozemků. </w:t>
      </w:r>
    </w:p>
    <w:p w:rsidR="005D5FFC" w:rsidRPr="0077529E" w:rsidRDefault="005D5FFC" w:rsidP="005D5FFC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ind w:left="1134" w:hanging="1134"/>
        <w:rPr>
          <w:rFonts w:ascii="Arial" w:hAnsi="Arial" w:cs="Arial"/>
          <w:sz w:val="22"/>
          <w:szCs w:val="22"/>
        </w:rPr>
      </w:pPr>
      <w:r w:rsidRPr="0077529E">
        <w:rPr>
          <w:rFonts w:ascii="Arial" w:hAnsi="Arial" w:cs="Arial"/>
          <w:sz w:val="22"/>
          <w:szCs w:val="22"/>
        </w:rPr>
        <w:tab/>
      </w:r>
      <w:r w:rsidRPr="0077529E">
        <w:rPr>
          <w:rFonts w:ascii="Arial" w:hAnsi="Arial" w:cs="Arial"/>
          <w:sz w:val="22"/>
          <w:szCs w:val="22"/>
        </w:rPr>
        <w:tab/>
        <w:t>Podmínkou pro umísťování či povolování je společný souhlas příslušného orgánu ochrany přírody, stavebního úřadu a obce.</w:t>
      </w:r>
    </w:p>
    <w:p w:rsidR="005D5FFC" w:rsidRPr="0077529E" w:rsidRDefault="005D5FFC" w:rsidP="005D5FFC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="Arial" w:hAnsi="Arial" w:cs="Arial"/>
          <w:sz w:val="22"/>
          <w:szCs w:val="22"/>
        </w:rPr>
      </w:pPr>
    </w:p>
    <w:p w:rsidR="005D5FFC" w:rsidRPr="0077529E" w:rsidRDefault="005D5FFC" w:rsidP="005D5FFC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jc w:val="center"/>
        <w:rPr>
          <w:rFonts w:ascii="Arial" w:hAnsi="Arial" w:cs="Arial"/>
          <w:sz w:val="22"/>
          <w:szCs w:val="22"/>
        </w:rPr>
      </w:pPr>
      <w:r w:rsidRPr="0077529E">
        <w:rPr>
          <w:rFonts w:ascii="Arial" w:hAnsi="Arial" w:cs="Arial"/>
          <w:sz w:val="22"/>
          <w:szCs w:val="22"/>
        </w:rPr>
        <w:t>Článek 8 - stabilizovaná a nestabilizovaná</w:t>
      </w:r>
    </w:p>
    <w:p w:rsidR="005D5FFC" w:rsidRPr="0077529E" w:rsidRDefault="005D5FFC" w:rsidP="005D5FFC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jc w:val="both"/>
        <w:rPr>
          <w:rFonts w:ascii="Arial" w:hAnsi="Arial" w:cs="Arial"/>
          <w:sz w:val="22"/>
          <w:szCs w:val="22"/>
        </w:rPr>
      </w:pPr>
    </w:p>
    <w:p w:rsidR="005D5FFC" w:rsidRPr="0077529E" w:rsidRDefault="005D5FFC" w:rsidP="005D5FFC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 w:rsidRPr="0077529E">
        <w:rPr>
          <w:rFonts w:ascii="Arial" w:hAnsi="Arial" w:cs="Arial"/>
          <w:sz w:val="22"/>
          <w:szCs w:val="22"/>
        </w:rPr>
        <w:t>(1)</w:t>
      </w:r>
      <w:r w:rsidRPr="0077529E">
        <w:rPr>
          <w:rFonts w:ascii="Arial" w:hAnsi="Arial" w:cs="Arial"/>
          <w:sz w:val="22"/>
          <w:szCs w:val="22"/>
        </w:rPr>
        <w:tab/>
        <w:t>Stabilizovaná území jsou taková území, na nichž nedojde v návrhovém období územního plánu (do r. 2014) ke změně funkčního využití jednotlivých polyfunkčních území a monofunkčních ploch (na hlavních výkresech označeno jako stav).</w:t>
      </w:r>
    </w:p>
    <w:p w:rsidR="005D5FFC" w:rsidRPr="0077529E" w:rsidRDefault="005D5FFC" w:rsidP="005D5FFC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ind w:left="1134" w:hanging="1134"/>
        <w:jc w:val="both"/>
        <w:rPr>
          <w:rFonts w:ascii="Arial" w:hAnsi="Arial" w:cs="Arial"/>
          <w:sz w:val="22"/>
          <w:szCs w:val="22"/>
        </w:rPr>
      </w:pPr>
      <w:r w:rsidRPr="0077529E">
        <w:rPr>
          <w:rFonts w:ascii="Arial" w:hAnsi="Arial" w:cs="Arial"/>
          <w:sz w:val="22"/>
          <w:szCs w:val="22"/>
        </w:rPr>
        <w:t>(2)</w:t>
      </w:r>
      <w:r w:rsidRPr="0077529E">
        <w:rPr>
          <w:rFonts w:ascii="Arial" w:hAnsi="Arial" w:cs="Arial"/>
          <w:sz w:val="22"/>
          <w:szCs w:val="22"/>
        </w:rPr>
        <w:tab/>
        <w:t>a)</w:t>
      </w:r>
      <w:r w:rsidRPr="0077529E">
        <w:rPr>
          <w:rFonts w:ascii="Arial" w:hAnsi="Arial" w:cs="Arial"/>
          <w:sz w:val="22"/>
          <w:szCs w:val="22"/>
        </w:rPr>
        <w:tab/>
        <w:t>V nestabilizovaných územích dojde k podstatné změně ve funkčním využití jednotlivých polyfunkčních území a monofunkčních ploch.</w:t>
      </w:r>
    </w:p>
    <w:p w:rsidR="005D5FFC" w:rsidRPr="0077529E" w:rsidRDefault="005D5FFC" w:rsidP="005D5FFC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jc w:val="both"/>
        <w:rPr>
          <w:rFonts w:ascii="Arial" w:hAnsi="Arial" w:cs="Arial"/>
          <w:sz w:val="22"/>
          <w:szCs w:val="22"/>
        </w:rPr>
      </w:pPr>
      <w:r w:rsidRPr="0077529E">
        <w:rPr>
          <w:rFonts w:ascii="Arial" w:hAnsi="Arial" w:cs="Arial"/>
          <w:sz w:val="22"/>
          <w:szCs w:val="22"/>
        </w:rPr>
        <w:tab/>
        <w:t>b)</w:t>
      </w:r>
      <w:r w:rsidRPr="0077529E">
        <w:rPr>
          <w:rFonts w:ascii="Arial" w:hAnsi="Arial" w:cs="Arial"/>
          <w:sz w:val="22"/>
          <w:szCs w:val="22"/>
        </w:rPr>
        <w:tab/>
        <w:t>Nestabilizovaná území sestávají z hlediska dlouhodobé etapizace:</w:t>
      </w:r>
    </w:p>
    <w:p w:rsidR="005D5FFC" w:rsidRPr="0077529E" w:rsidRDefault="005D5FFC" w:rsidP="005D5FFC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ind w:left="1276" w:hanging="1276"/>
        <w:jc w:val="both"/>
        <w:rPr>
          <w:rFonts w:ascii="Arial" w:hAnsi="Arial" w:cs="Arial"/>
          <w:sz w:val="22"/>
          <w:szCs w:val="22"/>
        </w:rPr>
      </w:pPr>
      <w:r w:rsidRPr="0077529E">
        <w:rPr>
          <w:rFonts w:ascii="Arial" w:hAnsi="Arial" w:cs="Arial"/>
          <w:sz w:val="22"/>
          <w:szCs w:val="22"/>
        </w:rPr>
        <w:tab/>
      </w:r>
      <w:r w:rsidRPr="0077529E">
        <w:rPr>
          <w:rFonts w:ascii="Arial" w:hAnsi="Arial" w:cs="Arial"/>
          <w:sz w:val="22"/>
          <w:szCs w:val="22"/>
        </w:rPr>
        <w:tab/>
        <w:t>- z rozvojových lokalit, jejichž realizace se předpokládá v návrhovém období územního plánu,  tj. do roku 2014 (na hlavním výkresu označeno jako návrh),</w:t>
      </w:r>
    </w:p>
    <w:p w:rsidR="005D5FFC" w:rsidRPr="0077529E" w:rsidRDefault="005D5FFC" w:rsidP="004F5320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ind w:left="1276" w:hanging="1276"/>
        <w:jc w:val="both"/>
        <w:rPr>
          <w:rFonts w:ascii="Arial" w:hAnsi="Arial" w:cs="Arial"/>
          <w:sz w:val="22"/>
          <w:szCs w:val="22"/>
        </w:rPr>
      </w:pPr>
      <w:r w:rsidRPr="0077529E">
        <w:rPr>
          <w:rFonts w:ascii="Arial" w:hAnsi="Arial" w:cs="Arial"/>
          <w:sz w:val="22"/>
          <w:szCs w:val="22"/>
        </w:rPr>
        <w:t xml:space="preserve">                   - z lokalit výhledového rozvoje, sloužících jako rezerva pro další rozvoj obce (na hlavním výkresu označeno jako výhled); v návrhovém období územního plánu budou tyto lokality z hlediska funkčního využívány stávajícím způsobem, po naplnění návrhových ploch budou </w:t>
      </w:r>
      <w:r w:rsidR="004F5320">
        <w:rPr>
          <w:rFonts w:ascii="Arial" w:hAnsi="Arial" w:cs="Arial"/>
          <w:sz w:val="22"/>
          <w:szCs w:val="22"/>
        </w:rPr>
        <w:t>přednostně urbanisticky řešeny.</w:t>
      </w:r>
    </w:p>
    <w:p w:rsidR="005D5FFC" w:rsidRPr="0077529E" w:rsidRDefault="005D5FFC" w:rsidP="005D5FFC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="Arial" w:hAnsi="Arial" w:cs="Arial"/>
          <w:sz w:val="22"/>
          <w:szCs w:val="22"/>
        </w:rPr>
      </w:pPr>
    </w:p>
    <w:p w:rsidR="005D5FFC" w:rsidRPr="0077529E" w:rsidRDefault="005D5FFC" w:rsidP="005D5FFC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jc w:val="center"/>
        <w:rPr>
          <w:rFonts w:ascii="Arial" w:hAnsi="Arial" w:cs="Arial"/>
          <w:sz w:val="22"/>
          <w:szCs w:val="22"/>
        </w:rPr>
      </w:pPr>
      <w:r w:rsidRPr="0077529E">
        <w:rPr>
          <w:rFonts w:ascii="Arial" w:hAnsi="Arial" w:cs="Arial"/>
          <w:sz w:val="22"/>
          <w:szCs w:val="22"/>
        </w:rPr>
        <w:t>Článek 9 - zásady uspořádání dopravního, technického a občanského vybavení</w:t>
      </w:r>
    </w:p>
    <w:p w:rsidR="005D5FFC" w:rsidRPr="0077529E" w:rsidRDefault="005D5FFC" w:rsidP="005D5FFC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jc w:val="center"/>
        <w:rPr>
          <w:rFonts w:ascii="Arial" w:hAnsi="Arial" w:cs="Arial"/>
          <w:sz w:val="22"/>
          <w:szCs w:val="22"/>
        </w:rPr>
      </w:pPr>
    </w:p>
    <w:p w:rsidR="005D5FFC" w:rsidRPr="0077529E" w:rsidRDefault="005D5FFC" w:rsidP="005D5FFC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ind w:left="1134" w:hanging="1134"/>
        <w:jc w:val="both"/>
        <w:rPr>
          <w:rFonts w:ascii="Arial" w:hAnsi="Arial" w:cs="Arial"/>
          <w:sz w:val="22"/>
          <w:szCs w:val="22"/>
        </w:rPr>
      </w:pPr>
      <w:r w:rsidRPr="0077529E">
        <w:rPr>
          <w:rFonts w:ascii="Arial" w:hAnsi="Arial" w:cs="Arial"/>
          <w:sz w:val="22"/>
          <w:szCs w:val="22"/>
        </w:rPr>
        <w:t>(1)</w:t>
      </w:r>
      <w:r w:rsidRPr="0077529E">
        <w:rPr>
          <w:rFonts w:ascii="Arial" w:hAnsi="Arial" w:cs="Arial"/>
          <w:sz w:val="22"/>
          <w:szCs w:val="22"/>
        </w:rPr>
        <w:tab/>
        <w:t>a)</w:t>
      </w:r>
      <w:r w:rsidRPr="0077529E">
        <w:rPr>
          <w:rFonts w:ascii="Arial" w:hAnsi="Arial" w:cs="Arial"/>
          <w:sz w:val="22"/>
          <w:szCs w:val="22"/>
        </w:rPr>
        <w:tab/>
        <w:t>Územním plánem nejsou navrženy stavby, které by kolidovaly s obvodem a s ochranným pásmem dálnice D11.</w:t>
      </w:r>
    </w:p>
    <w:p w:rsidR="005D5FFC" w:rsidRPr="0077529E" w:rsidRDefault="005D5FFC" w:rsidP="005D5FFC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jc w:val="both"/>
        <w:rPr>
          <w:rFonts w:ascii="Arial" w:hAnsi="Arial" w:cs="Arial"/>
          <w:sz w:val="22"/>
          <w:szCs w:val="22"/>
        </w:rPr>
      </w:pPr>
      <w:r w:rsidRPr="0077529E">
        <w:rPr>
          <w:rFonts w:ascii="Arial" w:hAnsi="Arial" w:cs="Arial"/>
          <w:sz w:val="22"/>
          <w:szCs w:val="22"/>
        </w:rPr>
        <w:tab/>
        <w:t>b)</w:t>
      </w:r>
      <w:r w:rsidRPr="0077529E">
        <w:rPr>
          <w:rFonts w:ascii="Arial" w:hAnsi="Arial" w:cs="Arial"/>
          <w:sz w:val="22"/>
          <w:szCs w:val="22"/>
        </w:rPr>
        <w:tab/>
        <w:t xml:space="preserve">Je přípustná úprava trasy silnice II. třídy č. 272 - obchvat obce (R 11). </w:t>
      </w:r>
    </w:p>
    <w:p w:rsidR="005D5FFC" w:rsidRPr="0077529E" w:rsidRDefault="005D5FFC" w:rsidP="005D5FFC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ind w:left="1134" w:hanging="1134"/>
        <w:jc w:val="both"/>
        <w:rPr>
          <w:rFonts w:ascii="Arial" w:hAnsi="Arial" w:cs="Arial"/>
          <w:sz w:val="22"/>
          <w:szCs w:val="22"/>
        </w:rPr>
      </w:pPr>
      <w:r w:rsidRPr="0077529E">
        <w:rPr>
          <w:rFonts w:ascii="Arial" w:hAnsi="Arial" w:cs="Arial"/>
          <w:sz w:val="22"/>
          <w:szCs w:val="22"/>
        </w:rPr>
        <w:tab/>
        <w:t>c)</w:t>
      </w:r>
      <w:r w:rsidRPr="0077529E">
        <w:rPr>
          <w:rFonts w:ascii="Arial" w:hAnsi="Arial" w:cs="Arial"/>
          <w:sz w:val="22"/>
          <w:szCs w:val="22"/>
        </w:rPr>
        <w:tab/>
        <w:t>Systém a plochy stávajících silnic III. třídy zůstanou  zachovány. Zachováním ploch jsou ponechány územní rezervy pro případné odstranění drobných bodových a liniových závad.</w:t>
      </w:r>
    </w:p>
    <w:p w:rsidR="005D5FFC" w:rsidRPr="0077529E" w:rsidRDefault="005D5FFC" w:rsidP="005D5FFC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ind w:left="1134" w:hanging="1134"/>
        <w:jc w:val="both"/>
        <w:rPr>
          <w:rFonts w:ascii="Arial" w:hAnsi="Arial" w:cs="Arial"/>
          <w:sz w:val="22"/>
          <w:szCs w:val="22"/>
        </w:rPr>
      </w:pPr>
      <w:r w:rsidRPr="0077529E">
        <w:rPr>
          <w:rFonts w:ascii="Arial" w:hAnsi="Arial" w:cs="Arial"/>
          <w:sz w:val="22"/>
          <w:szCs w:val="22"/>
        </w:rPr>
        <w:tab/>
        <w:t>d)</w:t>
      </w:r>
      <w:r w:rsidRPr="0077529E">
        <w:rPr>
          <w:rFonts w:ascii="Arial" w:hAnsi="Arial" w:cs="Arial"/>
          <w:sz w:val="22"/>
          <w:szCs w:val="22"/>
        </w:rPr>
        <w:tab/>
        <w:t xml:space="preserve">U lokalit určených pro zástavbu bude dopravní </w:t>
      </w:r>
      <w:proofErr w:type="spellStart"/>
      <w:r w:rsidRPr="0077529E">
        <w:rPr>
          <w:rFonts w:ascii="Arial" w:hAnsi="Arial" w:cs="Arial"/>
          <w:sz w:val="22"/>
          <w:szCs w:val="22"/>
        </w:rPr>
        <w:t>oěna</w:t>
      </w:r>
      <w:proofErr w:type="spellEnd"/>
      <w:r w:rsidRPr="0077529E">
        <w:rPr>
          <w:rFonts w:ascii="Arial" w:hAnsi="Arial" w:cs="Arial"/>
          <w:sz w:val="22"/>
          <w:szCs w:val="22"/>
        </w:rPr>
        <w:t xml:space="preserve"> kombinovaně  - využitím stávajících silnic a místních komunikací i navrženými místními komunikacemi.</w:t>
      </w:r>
    </w:p>
    <w:p w:rsidR="005D5FFC" w:rsidRPr="0077529E" w:rsidRDefault="005D5FFC" w:rsidP="005D5FFC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ind w:left="1276" w:hanging="1276"/>
        <w:jc w:val="both"/>
        <w:rPr>
          <w:rFonts w:ascii="Arial" w:hAnsi="Arial" w:cs="Arial"/>
          <w:sz w:val="22"/>
          <w:szCs w:val="22"/>
        </w:rPr>
      </w:pPr>
      <w:r w:rsidRPr="0077529E">
        <w:rPr>
          <w:rFonts w:ascii="Arial" w:hAnsi="Arial" w:cs="Arial"/>
          <w:sz w:val="22"/>
          <w:szCs w:val="22"/>
        </w:rPr>
        <w:lastRenderedPageBreak/>
        <w:tab/>
      </w:r>
      <w:r w:rsidRPr="0077529E">
        <w:rPr>
          <w:rFonts w:ascii="Arial" w:hAnsi="Arial" w:cs="Arial"/>
          <w:sz w:val="22"/>
          <w:szCs w:val="22"/>
        </w:rPr>
        <w:tab/>
        <w:t xml:space="preserve">- U hlavní rozvojové lokality R 01 řešení obslužných komunikací vychází ze zpracované projektové dokumentace pro stavební povolení. </w:t>
      </w:r>
    </w:p>
    <w:p w:rsidR="005D5FFC" w:rsidRPr="0077529E" w:rsidRDefault="005D5FFC" w:rsidP="005D5FFC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ind w:left="1276" w:hanging="1276"/>
        <w:jc w:val="both"/>
        <w:rPr>
          <w:rFonts w:ascii="Arial" w:hAnsi="Arial" w:cs="Arial"/>
          <w:sz w:val="22"/>
          <w:szCs w:val="22"/>
        </w:rPr>
      </w:pPr>
      <w:r w:rsidRPr="0077529E">
        <w:rPr>
          <w:rFonts w:ascii="Arial" w:hAnsi="Arial" w:cs="Arial"/>
          <w:sz w:val="22"/>
          <w:szCs w:val="22"/>
        </w:rPr>
        <w:t xml:space="preserve">                   - Standardem jsou navržené místní komunikace s </w:t>
      </w:r>
      <w:proofErr w:type="spellStart"/>
      <w:r w:rsidRPr="0077529E">
        <w:rPr>
          <w:rFonts w:ascii="Arial" w:hAnsi="Arial" w:cs="Arial"/>
          <w:sz w:val="22"/>
          <w:szCs w:val="22"/>
        </w:rPr>
        <w:t>kategorijní</w:t>
      </w:r>
      <w:proofErr w:type="spellEnd"/>
      <w:r w:rsidRPr="0077529E">
        <w:rPr>
          <w:rFonts w:ascii="Arial" w:hAnsi="Arial" w:cs="Arial"/>
          <w:sz w:val="22"/>
          <w:szCs w:val="22"/>
        </w:rPr>
        <w:t xml:space="preserve"> šířkou b = 8m - základní   kategorie dvoupruhových místních komunikací (obsluha R02, R03, R05, R12 ). </w:t>
      </w:r>
    </w:p>
    <w:p w:rsidR="005D5FFC" w:rsidRPr="0077529E" w:rsidRDefault="005D5FFC" w:rsidP="005D5FFC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ind w:left="1276" w:hanging="1276"/>
        <w:jc w:val="both"/>
        <w:rPr>
          <w:rFonts w:ascii="Arial" w:hAnsi="Arial" w:cs="Arial"/>
          <w:sz w:val="22"/>
          <w:szCs w:val="22"/>
        </w:rPr>
      </w:pPr>
      <w:r w:rsidRPr="0077529E">
        <w:rPr>
          <w:rFonts w:ascii="Arial" w:hAnsi="Arial" w:cs="Arial"/>
          <w:sz w:val="22"/>
          <w:szCs w:val="22"/>
        </w:rPr>
        <w:tab/>
      </w:r>
      <w:r w:rsidRPr="0077529E">
        <w:rPr>
          <w:rFonts w:ascii="Arial" w:hAnsi="Arial" w:cs="Arial"/>
          <w:sz w:val="22"/>
          <w:szCs w:val="22"/>
        </w:rPr>
        <w:tab/>
        <w:t xml:space="preserve">- V případě rozvojových lokalit navazujících na současnou zástavbu (R04, R07, R08, R09, R14, R 15, R16) je umožněno přímé dopravní připojení z přilehlých silnic či účelových komunikací. </w:t>
      </w:r>
    </w:p>
    <w:p w:rsidR="005D5FFC" w:rsidRPr="0077529E" w:rsidRDefault="005D5FFC" w:rsidP="005D5FFC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jc w:val="both"/>
        <w:rPr>
          <w:rFonts w:ascii="Arial" w:hAnsi="Arial" w:cs="Arial"/>
          <w:sz w:val="22"/>
          <w:szCs w:val="22"/>
        </w:rPr>
      </w:pPr>
      <w:r w:rsidRPr="0077529E">
        <w:rPr>
          <w:rFonts w:ascii="Arial" w:hAnsi="Arial" w:cs="Arial"/>
          <w:sz w:val="22"/>
          <w:szCs w:val="22"/>
        </w:rPr>
        <w:tab/>
        <w:t>e)</w:t>
      </w:r>
      <w:r w:rsidRPr="0077529E">
        <w:rPr>
          <w:rFonts w:ascii="Arial" w:hAnsi="Arial" w:cs="Arial"/>
          <w:sz w:val="22"/>
          <w:szCs w:val="22"/>
        </w:rPr>
        <w:tab/>
        <w:t xml:space="preserve">Jako nové účelové komunikace jsou přípustné: </w:t>
      </w:r>
    </w:p>
    <w:p w:rsidR="005D5FFC" w:rsidRPr="0077529E" w:rsidRDefault="005D5FFC" w:rsidP="005D5FFC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ind w:left="1276" w:hanging="1276"/>
        <w:jc w:val="both"/>
        <w:rPr>
          <w:rFonts w:ascii="Arial" w:hAnsi="Arial" w:cs="Arial"/>
          <w:sz w:val="22"/>
          <w:szCs w:val="22"/>
        </w:rPr>
      </w:pPr>
      <w:r w:rsidRPr="0077529E">
        <w:rPr>
          <w:rFonts w:ascii="Arial" w:hAnsi="Arial" w:cs="Arial"/>
          <w:sz w:val="22"/>
          <w:szCs w:val="22"/>
        </w:rPr>
        <w:tab/>
      </w:r>
      <w:r w:rsidRPr="0077529E">
        <w:rPr>
          <w:rFonts w:ascii="Arial" w:hAnsi="Arial" w:cs="Arial"/>
          <w:sz w:val="22"/>
          <w:szCs w:val="22"/>
        </w:rPr>
        <w:tab/>
        <w:t>- v rámci R 01 komunikace pro pěší mezi stávající cestou a navrženou místní komunikací (MK 4).</w:t>
      </w:r>
    </w:p>
    <w:p w:rsidR="005D5FFC" w:rsidRPr="0077529E" w:rsidRDefault="005D5FFC" w:rsidP="005D5FFC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ind w:left="1276" w:hanging="1276"/>
        <w:jc w:val="both"/>
        <w:rPr>
          <w:rFonts w:ascii="Arial" w:hAnsi="Arial" w:cs="Arial"/>
          <w:sz w:val="22"/>
          <w:szCs w:val="22"/>
        </w:rPr>
      </w:pPr>
      <w:r w:rsidRPr="0077529E">
        <w:rPr>
          <w:rFonts w:ascii="Arial" w:hAnsi="Arial" w:cs="Arial"/>
          <w:sz w:val="22"/>
          <w:szCs w:val="22"/>
        </w:rPr>
        <w:tab/>
      </w:r>
      <w:r w:rsidRPr="0077529E">
        <w:rPr>
          <w:rFonts w:ascii="Arial" w:hAnsi="Arial" w:cs="Arial"/>
          <w:sz w:val="22"/>
          <w:szCs w:val="22"/>
        </w:rPr>
        <w:tab/>
        <w:t>- přístupové komunikace k pozemkům či stavbám a další účelové komunikace v rámci  rozvojových lokalit (např. za účelem přístupu k polní trati).</w:t>
      </w:r>
    </w:p>
    <w:p w:rsidR="005D5FFC" w:rsidRPr="0077529E" w:rsidRDefault="005D5FFC" w:rsidP="005D5FFC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ind w:left="1276" w:hanging="1276"/>
        <w:jc w:val="both"/>
        <w:rPr>
          <w:rFonts w:ascii="Arial" w:hAnsi="Arial" w:cs="Arial"/>
          <w:sz w:val="22"/>
          <w:szCs w:val="22"/>
        </w:rPr>
      </w:pPr>
      <w:r w:rsidRPr="0077529E">
        <w:rPr>
          <w:rFonts w:ascii="Arial" w:hAnsi="Arial" w:cs="Arial"/>
          <w:sz w:val="22"/>
          <w:szCs w:val="22"/>
        </w:rPr>
        <w:tab/>
      </w:r>
      <w:r w:rsidRPr="0077529E">
        <w:rPr>
          <w:rFonts w:ascii="Arial" w:hAnsi="Arial" w:cs="Arial"/>
          <w:sz w:val="22"/>
          <w:szCs w:val="22"/>
        </w:rPr>
        <w:tab/>
        <w:t>- obnovy cest zaniklých cest při scelování pozemků zemědělské půdy (protierozní účinky).</w:t>
      </w:r>
    </w:p>
    <w:p w:rsidR="005D5FFC" w:rsidRPr="0077529E" w:rsidRDefault="005D5FFC" w:rsidP="005D5FFC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ind w:left="1134" w:hanging="1134"/>
        <w:jc w:val="both"/>
        <w:rPr>
          <w:rFonts w:ascii="Arial" w:hAnsi="Arial" w:cs="Arial"/>
          <w:sz w:val="22"/>
          <w:szCs w:val="22"/>
        </w:rPr>
      </w:pPr>
      <w:r w:rsidRPr="0077529E">
        <w:rPr>
          <w:rFonts w:ascii="Arial" w:hAnsi="Arial" w:cs="Arial"/>
          <w:sz w:val="22"/>
          <w:szCs w:val="22"/>
        </w:rPr>
        <w:t>(2)</w:t>
      </w:r>
      <w:r w:rsidRPr="0077529E">
        <w:rPr>
          <w:rFonts w:ascii="Arial" w:hAnsi="Arial" w:cs="Arial"/>
          <w:sz w:val="22"/>
          <w:szCs w:val="22"/>
        </w:rPr>
        <w:tab/>
        <w:t>a)</w:t>
      </w:r>
      <w:r w:rsidRPr="0077529E">
        <w:rPr>
          <w:rFonts w:ascii="Arial" w:hAnsi="Arial" w:cs="Arial"/>
          <w:sz w:val="22"/>
          <w:szCs w:val="22"/>
        </w:rPr>
        <w:tab/>
        <w:t>Systém zásobování pitnou vodou z veřejného vodovodu zůstane zachován. Distribuční vodovodní řady veřejného vodovodu budou rozšířeny do doposud neobsloužených území a do rozvojových lokalit zástavby, v návaznosti na řady stávající.</w:t>
      </w:r>
    </w:p>
    <w:p w:rsidR="005D5FFC" w:rsidRPr="0077529E" w:rsidRDefault="005D5FFC" w:rsidP="005D5FFC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ind w:left="1134" w:hanging="1134"/>
        <w:jc w:val="both"/>
        <w:rPr>
          <w:rFonts w:ascii="Arial" w:hAnsi="Arial" w:cs="Arial"/>
          <w:sz w:val="22"/>
          <w:szCs w:val="22"/>
        </w:rPr>
      </w:pPr>
      <w:r w:rsidRPr="0077529E">
        <w:rPr>
          <w:rFonts w:ascii="Arial" w:hAnsi="Arial" w:cs="Arial"/>
          <w:sz w:val="22"/>
          <w:szCs w:val="22"/>
        </w:rPr>
        <w:t xml:space="preserve">         b)  V obci bude postupně rozšiřována stoková síť zaústěná do obecní ČOV. Kanalizační řady </w:t>
      </w:r>
      <w:r w:rsidRPr="0077529E">
        <w:rPr>
          <w:rFonts w:ascii="Arial" w:hAnsi="Arial" w:cs="Arial"/>
          <w:sz w:val="22"/>
          <w:szCs w:val="22"/>
        </w:rPr>
        <w:tab/>
        <w:t>budou rozvedeny i do rozvojových lokalit zástavby. V lokalitách poblíž recipientu bude kanalizace důsledně řešena jako oddílná - splašková (dešťové vody budou odváděny přímo do recipientu).</w:t>
      </w:r>
    </w:p>
    <w:p w:rsidR="005D5FFC" w:rsidRPr="0077529E" w:rsidRDefault="005D5FFC" w:rsidP="005D5FFC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ind w:left="1134" w:hanging="1134"/>
        <w:jc w:val="both"/>
        <w:rPr>
          <w:rFonts w:ascii="Arial" w:hAnsi="Arial" w:cs="Arial"/>
          <w:sz w:val="22"/>
          <w:szCs w:val="22"/>
        </w:rPr>
      </w:pPr>
      <w:r w:rsidRPr="0077529E">
        <w:rPr>
          <w:rFonts w:ascii="Arial" w:hAnsi="Arial" w:cs="Arial"/>
          <w:sz w:val="22"/>
          <w:szCs w:val="22"/>
        </w:rPr>
        <w:tab/>
      </w:r>
      <w:r w:rsidRPr="0077529E">
        <w:rPr>
          <w:rFonts w:ascii="Arial" w:hAnsi="Arial" w:cs="Arial"/>
          <w:sz w:val="22"/>
          <w:szCs w:val="22"/>
        </w:rPr>
        <w:tab/>
        <w:t xml:space="preserve">U všech nově navrhovaných objektů budou zřizovány malé čistírny odpadních vod či bezodtoké jímky a to do doby, než budou </w:t>
      </w:r>
      <w:proofErr w:type="spellStart"/>
      <w:r w:rsidRPr="0077529E">
        <w:rPr>
          <w:rFonts w:ascii="Arial" w:hAnsi="Arial" w:cs="Arial"/>
          <w:sz w:val="22"/>
          <w:szCs w:val="22"/>
        </w:rPr>
        <w:t>napojitelné</w:t>
      </w:r>
      <w:proofErr w:type="spellEnd"/>
      <w:r w:rsidRPr="0077529E">
        <w:rPr>
          <w:rFonts w:ascii="Arial" w:hAnsi="Arial" w:cs="Arial"/>
          <w:sz w:val="22"/>
          <w:szCs w:val="22"/>
        </w:rPr>
        <w:t xml:space="preserve"> na kanalizaci, zaústěnou do ČOV.</w:t>
      </w:r>
    </w:p>
    <w:p w:rsidR="005D5FFC" w:rsidRPr="0077529E" w:rsidRDefault="005D5FFC" w:rsidP="005D5FFC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ind w:left="1134" w:hanging="1134"/>
        <w:jc w:val="both"/>
        <w:rPr>
          <w:rFonts w:ascii="Arial" w:hAnsi="Arial" w:cs="Arial"/>
          <w:sz w:val="22"/>
          <w:szCs w:val="22"/>
        </w:rPr>
      </w:pPr>
      <w:r w:rsidRPr="0077529E">
        <w:rPr>
          <w:rFonts w:ascii="Arial" w:hAnsi="Arial" w:cs="Arial"/>
          <w:sz w:val="22"/>
          <w:szCs w:val="22"/>
        </w:rPr>
        <w:tab/>
      </w:r>
      <w:r w:rsidRPr="0077529E">
        <w:rPr>
          <w:rFonts w:ascii="Arial" w:hAnsi="Arial" w:cs="Arial"/>
          <w:sz w:val="22"/>
          <w:szCs w:val="22"/>
        </w:rPr>
        <w:tab/>
        <w:t xml:space="preserve">Pro stavebníky platí podmínka, že dešťové vody budou v maximální možné míře likvidovány na místě jejich vzniku (zasakování, akumulace pro zalévání, retence). </w:t>
      </w:r>
    </w:p>
    <w:p w:rsidR="005D5FFC" w:rsidRPr="0077529E" w:rsidRDefault="005D5FFC" w:rsidP="005D5FFC">
      <w:pPr>
        <w:tabs>
          <w:tab w:val="left" w:pos="566"/>
          <w:tab w:val="left" w:pos="1133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jc w:val="both"/>
        <w:rPr>
          <w:rFonts w:ascii="Arial" w:hAnsi="Arial" w:cs="Arial"/>
          <w:sz w:val="22"/>
          <w:szCs w:val="22"/>
        </w:rPr>
      </w:pPr>
      <w:r w:rsidRPr="0077529E">
        <w:rPr>
          <w:rFonts w:ascii="Arial" w:hAnsi="Arial" w:cs="Arial"/>
          <w:sz w:val="22"/>
          <w:szCs w:val="22"/>
        </w:rPr>
        <w:t xml:space="preserve">         c)</w:t>
      </w:r>
      <w:r w:rsidRPr="0077529E">
        <w:rPr>
          <w:rFonts w:ascii="Arial" w:hAnsi="Arial" w:cs="Arial"/>
          <w:sz w:val="22"/>
          <w:szCs w:val="22"/>
        </w:rPr>
        <w:tab/>
        <w:t xml:space="preserve">Energetická potřeba bude pokryta elektrickou energií, je přípustná plošná </w:t>
      </w:r>
    </w:p>
    <w:p w:rsidR="005D5FFC" w:rsidRPr="0077529E" w:rsidRDefault="005D5FFC" w:rsidP="005D5FFC">
      <w:pPr>
        <w:tabs>
          <w:tab w:val="left" w:pos="566"/>
          <w:tab w:val="left" w:pos="1133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jc w:val="both"/>
        <w:rPr>
          <w:rFonts w:ascii="Arial" w:hAnsi="Arial" w:cs="Arial"/>
          <w:sz w:val="22"/>
          <w:szCs w:val="22"/>
        </w:rPr>
      </w:pPr>
      <w:r w:rsidRPr="0077529E">
        <w:rPr>
          <w:rFonts w:ascii="Arial" w:hAnsi="Arial" w:cs="Arial"/>
          <w:sz w:val="22"/>
          <w:szCs w:val="22"/>
        </w:rPr>
        <w:tab/>
      </w:r>
      <w:r w:rsidRPr="0077529E">
        <w:rPr>
          <w:rFonts w:ascii="Arial" w:hAnsi="Arial" w:cs="Arial"/>
          <w:sz w:val="22"/>
          <w:szCs w:val="22"/>
        </w:rPr>
        <w:tab/>
        <w:t xml:space="preserve">plynofikace sídelního útvaru Kounice a samoty </w:t>
      </w:r>
      <w:proofErr w:type="spellStart"/>
      <w:r w:rsidRPr="0077529E">
        <w:rPr>
          <w:rFonts w:ascii="Arial" w:hAnsi="Arial" w:cs="Arial"/>
          <w:sz w:val="22"/>
          <w:szCs w:val="22"/>
        </w:rPr>
        <w:t>Týnice</w:t>
      </w:r>
      <w:proofErr w:type="spellEnd"/>
      <w:r w:rsidRPr="0077529E">
        <w:rPr>
          <w:rFonts w:ascii="Arial" w:hAnsi="Arial" w:cs="Arial"/>
          <w:sz w:val="22"/>
          <w:szCs w:val="22"/>
        </w:rPr>
        <w:t>.</w:t>
      </w:r>
    </w:p>
    <w:p w:rsidR="005D5FFC" w:rsidRPr="0077529E" w:rsidRDefault="005D5FFC" w:rsidP="005D5FFC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jc w:val="both"/>
        <w:rPr>
          <w:rFonts w:ascii="Arial" w:hAnsi="Arial" w:cs="Arial"/>
          <w:sz w:val="22"/>
          <w:szCs w:val="22"/>
        </w:rPr>
      </w:pPr>
      <w:r w:rsidRPr="0077529E">
        <w:rPr>
          <w:rFonts w:ascii="Arial" w:hAnsi="Arial" w:cs="Arial"/>
          <w:sz w:val="22"/>
          <w:szCs w:val="22"/>
        </w:rPr>
        <w:tab/>
        <w:t>d)</w:t>
      </w:r>
      <w:r w:rsidRPr="0077529E">
        <w:rPr>
          <w:rFonts w:ascii="Arial" w:hAnsi="Arial" w:cs="Arial"/>
          <w:sz w:val="22"/>
          <w:szCs w:val="22"/>
        </w:rPr>
        <w:tab/>
        <w:t xml:space="preserve">Je přípustné zbudování nových trafostanic v rámci rozvojových lokalit R01, R05 </w:t>
      </w:r>
    </w:p>
    <w:p w:rsidR="005D5FFC" w:rsidRPr="0077529E" w:rsidRDefault="005D5FFC" w:rsidP="005D5FFC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jc w:val="both"/>
        <w:rPr>
          <w:rFonts w:ascii="Arial" w:hAnsi="Arial" w:cs="Arial"/>
          <w:sz w:val="22"/>
          <w:szCs w:val="22"/>
        </w:rPr>
      </w:pPr>
      <w:r w:rsidRPr="0077529E">
        <w:rPr>
          <w:rFonts w:ascii="Arial" w:hAnsi="Arial" w:cs="Arial"/>
          <w:sz w:val="22"/>
          <w:szCs w:val="22"/>
        </w:rPr>
        <w:tab/>
      </w:r>
      <w:r w:rsidRPr="0077529E">
        <w:rPr>
          <w:rFonts w:ascii="Arial" w:hAnsi="Arial" w:cs="Arial"/>
          <w:sz w:val="22"/>
          <w:szCs w:val="22"/>
        </w:rPr>
        <w:tab/>
        <w:t>včetně připojovacího kabelového vedení VN.</w:t>
      </w:r>
    </w:p>
    <w:p w:rsidR="005D5FFC" w:rsidRPr="0077529E" w:rsidRDefault="005D5FFC" w:rsidP="005D5FFC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jc w:val="both"/>
        <w:rPr>
          <w:rFonts w:ascii="Arial" w:hAnsi="Arial" w:cs="Arial"/>
          <w:sz w:val="22"/>
          <w:szCs w:val="22"/>
        </w:rPr>
      </w:pPr>
      <w:r w:rsidRPr="0077529E">
        <w:rPr>
          <w:rFonts w:ascii="Arial" w:hAnsi="Arial" w:cs="Arial"/>
          <w:sz w:val="22"/>
          <w:szCs w:val="22"/>
        </w:rPr>
        <w:tab/>
      </w:r>
      <w:r w:rsidRPr="0077529E">
        <w:rPr>
          <w:rFonts w:ascii="Arial" w:hAnsi="Arial" w:cs="Arial"/>
          <w:sz w:val="22"/>
          <w:szCs w:val="22"/>
        </w:rPr>
        <w:tab/>
        <w:t>V rámci lokality R 03 je nezbytná přeložka části vzdušného vedení VN 22kV.</w:t>
      </w:r>
    </w:p>
    <w:p w:rsidR="005D5FFC" w:rsidRPr="0077529E" w:rsidRDefault="005D5FFC" w:rsidP="005D5FFC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ind w:left="1134" w:hanging="1134"/>
        <w:jc w:val="both"/>
        <w:rPr>
          <w:rFonts w:ascii="Arial" w:hAnsi="Arial" w:cs="Arial"/>
          <w:sz w:val="22"/>
          <w:szCs w:val="22"/>
        </w:rPr>
      </w:pPr>
      <w:r w:rsidRPr="0077529E">
        <w:rPr>
          <w:rFonts w:ascii="Arial" w:hAnsi="Arial" w:cs="Arial"/>
          <w:sz w:val="22"/>
          <w:szCs w:val="22"/>
        </w:rPr>
        <w:tab/>
      </w:r>
      <w:r w:rsidRPr="0077529E">
        <w:rPr>
          <w:rFonts w:ascii="Arial" w:hAnsi="Arial" w:cs="Arial"/>
          <w:sz w:val="22"/>
          <w:szCs w:val="22"/>
        </w:rPr>
        <w:tab/>
        <w:t xml:space="preserve">Požadavky na zvýšení, popř. nové el. odběry budou dále převážně řešeny posílením stávajících sítí NN a úpravou stávajících trafostanic (výměnou či přidáním dalších transformátorů). </w:t>
      </w:r>
    </w:p>
    <w:p w:rsidR="005D5FFC" w:rsidRPr="0077529E" w:rsidRDefault="005D5FFC" w:rsidP="005D5FFC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ind w:left="1134" w:hanging="1134"/>
        <w:jc w:val="both"/>
        <w:rPr>
          <w:rFonts w:ascii="Arial" w:hAnsi="Arial" w:cs="Arial"/>
          <w:sz w:val="22"/>
          <w:szCs w:val="22"/>
        </w:rPr>
      </w:pPr>
      <w:r w:rsidRPr="0077529E">
        <w:rPr>
          <w:rFonts w:ascii="Arial" w:hAnsi="Arial" w:cs="Arial"/>
          <w:sz w:val="22"/>
          <w:szCs w:val="22"/>
        </w:rPr>
        <w:tab/>
      </w:r>
      <w:r w:rsidRPr="0077529E">
        <w:rPr>
          <w:rFonts w:ascii="Arial" w:hAnsi="Arial" w:cs="Arial"/>
          <w:sz w:val="22"/>
          <w:szCs w:val="22"/>
        </w:rPr>
        <w:tab/>
        <w:t>Venkovní vedení elektrické energie mohou být při rekonstrukci nahrazena podzemními kabelovými trasami. Nové objekty budou podzemní kabelovou trasou NN připojeny vždy.</w:t>
      </w:r>
    </w:p>
    <w:p w:rsidR="005D5FFC" w:rsidRPr="0077529E" w:rsidRDefault="005D5FFC" w:rsidP="005D5FFC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jc w:val="both"/>
        <w:rPr>
          <w:rFonts w:ascii="Arial" w:hAnsi="Arial" w:cs="Arial"/>
          <w:sz w:val="22"/>
          <w:szCs w:val="22"/>
        </w:rPr>
      </w:pPr>
      <w:r w:rsidRPr="0077529E">
        <w:rPr>
          <w:rFonts w:ascii="Arial" w:hAnsi="Arial" w:cs="Arial"/>
          <w:sz w:val="22"/>
          <w:szCs w:val="22"/>
        </w:rPr>
        <w:tab/>
        <w:t>e)</w:t>
      </w:r>
      <w:r w:rsidRPr="0077529E">
        <w:rPr>
          <w:rFonts w:ascii="Arial" w:hAnsi="Arial" w:cs="Arial"/>
          <w:sz w:val="22"/>
          <w:szCs w:val="22"/>
        </w:rPr>
        <w:tab/>
        <w:t xml:space="preserve">Nové objekty (a další dosud neobsloužené objekty) budou připojeny na stávající </w:t>
      </w:r>
    </w:p>
    <w:p w:rsidR="005D5FFC" w:rsidRPr="0077529E" w:rsidRDefault="005D5FFC" w:rsidP="005D5FFC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jc w:val="both"/>
        <w:rPr>
          <w:rFonts w:ascii="Arial" w:hAnsi="Arial" w:cs="Arial"/>
          <w:sz w:val="22"/>
          <w:szCs w:val="22"/>
        </w:rPr>
      </w:pPr>
      <w:r w:rsidRPr="0077529E">
        <w:rPr>
          <w:rFonts w:ascii="Arial" w:hAnsi="Arial" w:cs="Arial"/>
          <w:sz w:val="22"/>
          <w:szCs w:val="22"/>
        </w:rPr>
        <w:tab/>
      </w:r>
      <w:r w:rsidRPr="0077529E">
        <w:rPr>
          <w:rFonts w:ascii="Arial" w:hAnsi="Arial" w:cs="Arial"/>
          <w:sz w:val="22"/>
          <w:szCs w:val="22"/>
        </w:rPr>
        <w:tab/>
        <w:t xml:space="preserve">kabelovou telekomunikační síť. </w:t>
      </w:r>
    </w:p>
    <w:p w:rsidR="005D5FFC" w:rsidRPr="0077529E" w:rsidRDefault="005D5FFC" w:rsidP="005D5FFC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jc w:val="both"/>
        <w:rPr>
          <w:rFonts w:ascii="Arial" w:hAnsi="Arial" w:cs="Arial"/>
          <w:sz w:val="22"/>
          <w:szCs w:val="22"/>
        </w:rPr>
      </w:pPr>
      <w:r w:rsidRPr="0077529E">
        <w:rPr>
          <w:rFonts w:ascii="Arial" w:hAnsi="Arial" w:cs="Arial"/>
          <w:sz w:val="22"/>
          <w:szCs w:val="22"/>
        </w:rPr>
        <w:tab/>
      </w:r>
      <w:r w:rsidRPr="0077529E">
        <w:rPr>
          <w:rFonts w:ascii="Arial" w:hAnsi="Arial" w:cs="Arial"/>
          <w:sz w:val="22"/>
          <w:szCs w:val="22"/>
        </w:rPr>
        <w:tab/>
        <w:t xml:space="preserve">V rámci R 05 je nezbytná přeložka části </w:t>
      </w:r>
      <w:proofErr w:type="spellStart"/>
      <w:r w:rsidRPr="0077529E">
        <w:rPr>
          <w:rFonts w:ascii="Arial" w:hAnsi="Arial" w:cs="Arial"/>
          <w:sz w:val="22"/>
          <w:szCs w:val="22"/>
        </w:rPr>
        <w:t>telekom</w:t>
      </w:r>
      <w:proofErr w:type="spellEnd"/>
      <w:r w:rsidRPr="0077529E">
        <w:rPr>
          <w:rFonts w:ascii="Arial" w:hAnsi="Arial" w:cs="Arial"/>
          <w:sz w:val="22"/>
          <w:szCs w:val="22"/>
        </w:rPr>
        <w:t xml:space="preserve">. kabelu do nové trasy. </w:t>
      </w:r>
    </w:p>
    <w:p w:rsidR="005D5FFC" w:rsidRPr="0077529E" w:rsidRDefault="005D5FFC" w:rsidP="005D5FFC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ind w:left="1134" w:hanging="1134"/>
        <w:jc w:val="both"/>
        <w:rPr>
          <w:rFonts w:ascii="Arial" w:hAnsi="Arial" w:cs="Arial"/>
          <w:sz w:val="22"/>
          <w:szCs w:val="22"/>
        </w:rPr>
      </w:pPr>
      <w:r w:rsidRPr="0077529E">
        <w:rPr>
          <w:rFonts w:ascii="Arial" w:hAnsi="Arial" w:cs="Arial"/>
          <w:sz w:val="22"/>
          <w:szCs w:val="22"/>
        </w:rPr>
        <w:tab/>
        <w:t>f)</w:t>
      </w:r>
      <w:r w:rsidRPr="0077529E">
        <w:rPr>
          <w:rFonts w:ascii="Arial" w:hAnsi="Arial" w:cs="Arial"/>
          <w:sz w:val="22"/>
          <w:szCs w:val="22"/>
        </w:rPr>
        <w:tab/>
        <w:t>V případě dotčení plošných meliorací, je třeba příslušnými opatřeními zajistit funkčnost zbývajících melioračních zařízení na okolních pozemcích, včetně bezproblémového odtoku vod. Toto platí i v případě dotčení systému plošného zavlažovaní.</w:t>
      </w:r>
    </w:p>
    <w:p w:rsidR="005D5FFC" w:rsidRPr="0077529E" w:rsidRDefault="005D5FFC" w:rsidP="005D5FFC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jc w:val="both"/>
        <w:rPr>
          <w:rFonts w:ascii="Arial" w:hAnsi="Arial" w:cs="Arial"/>
          <w:sz w:val="22"/>
          <w:szCs w:val="22"/>
        </w:rPr>
      </w:pPr>
      <w:r w:rsidRPr="0077529E">
        <w:rPr>
          <w:rFonts w:ascii="Arial" w:hAnsi="Arial" w:cs="Arial"/>
          <w:sz w:val="22"/>
          <w:szCs w:val="22"/>
        </w:rPr>
        <w:t>(3)</w:t>
      </w:r>
      <w:r w:rsidRPr="0077529E">
        <w:rPr>
          <w:rFonts w:ascii="Arial" w:hAnsi="Arial" w:cs="Arial"/>
          <w:sz w:val="22"/>
          <w:szCs w:val="22"/>
        </w:rPr>
        <w:tab/>
        <w:t>Zařízení občanské vybavenosti, která tvoří významný stabilizační a rozvojový prvek v území, mohou být v jednotlivých monofunkčních plochách občanské vybavenosti, popř. v polyfunkčních územích, pokud je tak stanoveno regulativy funkčního využití.</w:t>
      </w:r>
    </w:p>
    <w:p w:rsidR="005D5FFC" w:rsidRPr="0077529E" w:rsidRDefault="005D5FFC" w:rsidP="005D5FFC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jc w:val="both"/>
        <w:rPr>
          <w:rFonts w:ascii="Arial" w:hAnsi="Arial" w:cs="Arial"/>
          <w:sz w:val="22"/>
          <w:szCs w:val="22"/>
        </w:rPr>
      </w:pPr>
    </w:p>
    <w:p w:rsidR="005D5FFC" w:rsidRPr="0077529E" w:rsidRDefault="005D5FFC" w:rsidP="005D5FFC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jc w:val="center"/>
        <w:rPr>
          <w:rFonts w:ascii="Arial" w:hAnsi="Arial" w:cs="Arial"/>
          <w:sz w:val="22"/>
          <w:szCs w:val="22"/>
        </w:rPr>
      </w:pPr>
      <w:r w:rsidRPr="0077529E">
        <w:rPr>
          <w:rFonts w:ascii="Arial" w:hAnsi="Arial" w:cs="Arial"/>
          <w:sz w:val="22"/>
          <w:szCs w:val="22"/>
        </w:rPr>
        <w:t>Článek 10 - prostorové využití území</w:t>
      </w:r>
    </w:p>
    <w:p w:rsidR="005D5FFC" w:rsidRPr="0077529E" w:rsidRDefault="005D5FFC" w:rsidP="005D5FFC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="Arial" w:hAnsi="Arial" w:cs="Arial"/>
          <w:sz w:val="22"/>
          <w:szCs w:val="22"/>
        </w:rPr>
      </w:pPr>
    </w:p>
    <w:p w:rsidR="005D5FFC" w:rsidRPr="0077529E" w:rsidRDefault="005D5FFC" w:rsidP="005D5FFC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="Arial" w:hAnsi="Arial" w:cs="Arial"/>
          <w:sz w:val="22"/>
          <w:szCs w:val="22"/>
        </w:rPr>
      </w:pPr>
      <w:r w:rsidRPr="0077529E">
        <w:rPr>
          <w:rFonts w:ascii="Arial" w:hAnsi="Arial" w:cs="Arial"/>
          <w:sz w:val="22"/>
          <w:szCs w:val="22"/>
        </w:rPr>
        <w:t>(1)</w:t>
      </w:r>
      <w:r w:rsidRPr="0077529E">
        <w:rPr>
          <w:rFonts w:ascii="Arial" w:hAnsi="Arial" w:cs="Arial"/>
          <w:sz w:val="22"/>
          <w:szCs w:val="22"/>
        </w:rPr>
        <w:tab/>
        <w:t>Pro regulaci prostorového využití území se stanovují tyto podmínky prostorové</w:t>
      </w:r>
    </w:p>
    <w:p w:rsidR="005D5FFC" w:rsidRPr="0077529E" w:rsidRDefault="005D5FFC" w:rsidP="005D5FFC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jc w:val="both"/>
        <w:rPr>
          <w:rFonts w:ascii="Arial" w:hAnsi="Arial" w:cs="Arial"/>
          <w:sz w:val="22"/>
          <w:szCs w:val="22"/>
        </w:rPr>
      </w:pPr>
      <w:r w:rsidRPr="0077529E">
        <w:rPr>
          <w:rFonts w:ascii="Arial" w:hAnsi="Arial" w:cs="Arial"/>
          <w:sz w:val="22"/>
          <w:szCs w:val="22"/>
        </w:rPr>
        <w:tab/>
        <w:t>a)</w:t>
      </w:r>
      <w:r w:rsidRPr="0077529E">
        <w:rPr>
          <w:rFonts w:ascii="Arial" w:hAnsi="Arial" w:cs="Arial"/>
          <w:sz w:val="22"/>
          <w:szCs w:val="22"/>
        </w:rPr>
        <w:tab/>
        <w:t xml:space="preserve">Koeficient zastavění pozemku, který udává maximální procentní podíl zastavěné </w:t>
      </w:r>
    </w:p>
    <w:p w:rsidR="005D5FFC" w:rsidRPr="0077529E" w:rsidRDefault="005D5FFC" w:rsidP="005D5FFC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jc w:val="both"/>
        <w:rPr>
          <w:rFonts w:ascii="Arial" w:hAnsi="Arial" w:cs="Arial"/>
          <w:sz w:val="22"/>
          <w:szCs w:val="22"/>
        </w:rPr>
      </w:pPr>
      <w:r w:rsidRPr="0077529E">
        <w:rPr>
          <w:rFonts w:ascii="Arial" w:hAnsi="Arial" w:cs="Arial"/>
          <w:sz w:val="22"/>
          <w:szCs w:val="22"/>
        </w:rPr>
        <w:tab/>
      </w:r>
      <w:r w:rsidRPr="0077529E">
        <w:rPr>
          <w:rFonts w:ascii="Arial" w:hAnsi="Arial" w:cs="Arial"/>
          <w:sz w:val="22"/>
          <w:szCs w:val="22"/>
        </w:rPr>
        <w:tab/>
        <w:t>plochy objekty k celkové ploše pozemku.</w:t>
      </w:r>
    </w:p>
    <w:p w:rsidR="005D5FFC" w:rsidRPr="0077529E" w:rsidRDefault="005D5FFC" w:rsidP="005D5FFC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jc w:val="both"/>
        <w:rPr>
          <w:rFonts w:ascii="Arial" w:hAnsi="Arial" w:cs="Arial"/>
          <w:sz w:val="22"/>
          <w:szCs w:val="22"/>
        </w:rPr>
      </w:pPr>
      <w:r w:rsidRPr="0077529E">
        <w:rPr>
          <w:rFonts w:ascii="Arial" w:hAnsi="Arial" w:cs="Arial"/>
          <w:sz w:val="22"/>
          <w:szCs w:val="22"/>
        </w:rPr>
        <w:lastRenderedPageBreak/>
        <w:tab/>
        <w:t>b)</w:t>
      </w:r>
      <w:r w:rsidRPr="0077529E">
        <w:rPr>
          <w:rFonts w:ascii="Arial" w:hAnsi="Arial" w:cs="Arial"/>
          <w:sz w:val="22"/>
          <w:szCs w:val="22"/>
        </w:rPr>
        <w:tab/>
        <w:t xml:space="preserve">Koeficient podlažní plochy, jenž vyjadřuje maximální poměr součtu všech </w:t>
      </w:r>
    </w:p>
    <w:p w:rsidR="005D5FFC" w:rsidRPr="0077529E" w:rsidRDefault="005D5FFC" w:rsidP="005D5FFC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jc w:val="both"/>
        <w:rPr>
          <w:rFonts w:ascii="Arial" w:hAnsi="Arial" w:cs="Arial"/>
          <w:sz w:val="22"/>
          <w:szCs w:val="22"/>
        </w:rPr>
      </w:pPr>
      <w:r w:rsidRPr="0077529E">
        <w:rPr>
          <w:rFonts w:ascii="Arial" w:hAnsi="Arial" w:cs="Arial"/>
          <w:sz w:val="22"/>
          <w:szCs w:val="22"/>
        </w:rPr>
        <w:tab/>
      </w:r>
      <w:r w:rsidRPr="0077529E">
        <w:rPr>
          <w:rFonts w:ascii="Arial" w:hAnsi="Arial" w:cs="Arial"/>
          <w:sz w:val="22"/>
          <w:szCs w:val="22"/>
        </w:rPr>
        <w:tab/>
        <w:t>podlažních ploch k ploše pozemku.</w:t>
      </w:r>
    </w:p>
    <w:p w:rsidR="005D5FFC" w:rsidRPr="0077529E" w:rsidRDefault="005D5FFC" w:rsidP="005D5FFC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jc w:val="both"/>
        <w:rPr>
          <w:rFonts w:ascii="Arial" w:hAnsi="Arial" w:cs="Arial"/>
          <w:sz w:val="22"/>
          <w:szCs w:val="22"/>
        </w:rPr>
      </w:pPr>
      <w:r w:rsidRPr="0077529E">
        <w:rPr>
          <w:rFonts w:ascii="Arial" w:hAnsi="Arial" w:cs="Arial"/>
          <w:sz w:val="22"/>
          <w:szCs w:val="22"/>
        </w:rPr>
        <w:tab/>
        <w:t>c)</w:t>
      </w:r>
      <w:r w:rsidRPr="0077529E">
        <w:rPr>
          <w:rFonts w:ascii="Arial" w:hAnsi="Arial" w:cs="Arial"/>
          <w:sz w:val="22"/>
          <w:szCs w:val="22"/>
        </w:rPr>
        <w:tab/>
        <w:t xml:space="preserve">Koeficient obestavěného prostoru, který vyjadřuje maximální poměr </w:t>
      </w:r>
    </w:p>
    <w:p w:rsidR="005D5FFC" w:rsidRPr="0077529E" w:rsidRDefault="005D5FFC" w:rsidP="005D5FFC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jc w:val="both"/>
        <w:rPr>
          <w:rFonts w:ascii="Arial" w:hAnsi="Arial" w:cs="Arial"/>
          <w:sz w:val="22"/>
          <w:szCs w:val="22"/>
        </w:rPr>
      </w:pPr>
      <w:r w:rsidRPr="0077529E">
        <w:rPr>
          <w:rFonts w:ascii="Arial" w:hAnsi="Arial" w:cs="Arial"/>
          <w:sz w:val="22"/>
          <w:szCs w:val="22"/>
        </w:rPr>
        <w:tab/>
      </w:r>
      <w:r w:rsidRPr="0077529E">
        <w:rPr>
          <w:rFonts w:ascii="Arial" w:hAnsi="Arial" w:cs="Arial"/>
          <w:sz w:val="22"/>
          <w:szCs w:val="22"/>
        </w:rPr>
        <w:tab/>
        <w:t>obestavěného prostoru (m3) k celkové ploše pozemku (m2).</w:t>
      </w:r>
    </w:p>
    <w:p w:rsidR="005D5FFC" w:rsidRPr="0077529E" w:rsidRDefault="005D5FFC" w:rsidP="005D5FFC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jc w:val="both"/>
        <w:rPr>
          <w:rFonts w:ascii="Arial" w:hAnsi="Arial" w:cs="Arial"/>
          <w:sz w:val="22"/>
          <w:szCs w:val="22"/>
        </w:rPr>
      </w:pPr>
      <w:r w:rsidRPr="0077529E">
        <w:rPr>
          <w:rFonts w:ascii="Arial" w:hAnsi="Arial" w:cs="Arial"/>
          <w:sz w:val="22"/>
          <w:szCs w:val="22"/>
        </w:rPr>
        <w:tab/>
        <w:t>d)</w:t>
      </w:r>
      <w:r w:rsidRPr="0077529E">
        <w:rPr>
          <w:rFonts w:ascii="Arial" w:hAnsi="Arial" w:cs="Arial"/>
          <w:sz w:val="22"/>
          <w:szCs w:val="22"/>
        </w:rPr>
        <w:tab/>
        <w:t xml:space="preserve">Maximální </w:t>
      </w:r>
      <w:proofErr w:type="spellStart"/>
      <w:r w:rsidRPr="0077529E">
        <w:rPr>
          <w:rFonts w:ascii="Arial" w:hAnsi="Arial" w:cs="Arial"/>
          <w:sz w:val="22"/>
          <w:szCs w:val="22"/>
        </w:rPr>
        <w:t>podlažnost</w:t>
      </w:r>
      <w:proofErr w:type="spellEnd"/>
      <w:r w:rsidRPr="0077529E">
        <w:rPr>
          <w:rFonts w:ascii="Arial" w:hAnsi="Arial" w:cs="Arial"/>
          <w:sz w:val="22"/>
          <w:szCs w:val="22"/>
        </w:rPr>
        <w:t xml:space="preserve"> udává maximální počet nadzemních podlaží objektu bez </w:t>
      </w:r>
    </w:p>
    <w:p w:rsidR="005D5FFC" w:rsidRPr="0077529E" w:rsidRDefault="005D5FFC" w:rsidP="005D5FFC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jc w:val="both"/>
        <w:rPr>
          <w:rFonts w:ascii="Arial" w:hAnsi="Arial" w:cs="Arial"/>
          <w:sz w:val="22"/>
          <w:szCs w:val="22"/>
        </w:rPr>
      </w:pPr>
      <w:r w:rsidRPr="0077529E">
        <w:rPr>
          <w:rFonts w:ascii="Arial" w:hAnsi="Arial" w:cs="Arial"/>
          <w:sz w:val="22"/>
          <w:szCs w:val="22"/>
        </w:rPr>
        <w:tab/>
      </w:r>
      <w:r w:rsidRPr="0077529E">
        <w:rPr>
          <w:rFonts w:ascii="Arial" w:hAnsi="Arial" w:cs="Arial"/>
          <w:sz w:val="22"/>
          <w:szCs w:val="22"/>
        </w:rPr>
        <w:tab/>
        <w:t xml:space="preserve">podkroví. </w:t>
      </w:r>
    </w:p>
    <w:p w:rsidR="005D5FFC" w:rsidRPr="0077529E" w:rsidRDefault="005D5FFC" w:rsidP="005D5FFC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 w:rsidRPr="0077529E">
        <w:rPr>
          <w:rFonts w:ascii="Arial" w:hAnsi="Arial" w:cs="Arial"/>
          <w:sz w:val="22"/>
          <w:szCs w:val="22"/>
        </w:rPr>
        <w:t>(2)</w:t>
      </w:r>
      <w:r w:rsidRPr="0077529E">
        <w:rPr>
          <w:rFonts w:ascii="Arial" w:hAnsi="Arial" w:cs="Arial"/>
          <w:sz w:val="22"/>
          <w:szCs w:val="22"/>
        </w:rPr>
        <w:tab/>
        <w:t>Pro vybrané druhy polyfunkčních území a jsou územním plánem stanoveny tyto podmínky:</w:t>
      </w:r>
    </w:p>
    <w:p w:rsidR="005D5FFC" w:rsidRPr="0077529E" w:rsidRDefault="005D5FFC" w:rsidP="005D5FFC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="Arial" w:hAnsi="Arial" w:cs="Arial"/>
          <w:sz w:val="22"/>
          <w:szCs w:val="22"/>
        </w:rPr>
      </w:pPr>
      <w:r w:rsidRPr="0077529E">
        <w:rPr>
          <w:rFonts w:ascii="Arial" w:hAnsi="Arial" w:cs="Arial"/>
          <w:sz w:val="22"/>
          <w:szCs w:val="22"/>
        </w:rPr>
        <w:tab/>
      </w:r>
      <w:r w:rsidRPr="0077529E">
        <w:rPr>
          <w:rFonts w:ascii="Arial" w:hAnsi="Arial" w:cs="Arial"/>
          <w:sz w:val="22"/>
          <w:szCs w:val="22"/>
        </w:rPr>
        <w:tab/>
      </w:r>
      <w:r w:rsidRPr="0077529E">
        <w:rPr>
          <w:rFonts w:ascii="Arial" w:hAnsi="Arial" w:cs="Arial"/>
          <w:sz w:val="22"/>
          <w:szCs w:val="22"/>
        </w:rPr>
        <w:tab/>
      </w:r>
      <w:r w:rsidRPr="0077529E">
        <w:rPr>
          <w:rFonts w:ascii="Arial" w:hAnsi="Arial" w:cs="Arial"/>
          <w:sz w:val="22"/>
          <w:szCs w:val="22"/>
        </w:rPr>
        <w:tab/>
      </w:r>
      <w:r w:rsidRPr="0077529E">
        <w:rPr>
          <w:rFonts w:ascii="Arial" w:hAnsi="Arial" w:cs="Arial"/>
          <w:sz w:val="22"/>
          <w:szCs w:val="22"/>
        </w:rPr>
        <w:tab/>
      </w:r>
      <w:r w:rsidRPr="0077529E">
        <w:rPr>
          <w:rFonts w:ascii="Arial" w:hAnsi="Arial" w:cs="Arial"/>
          <w:sz w:val="22"/>
          <w:szCs w:val="22"/>
        </w:rPr>
        <w:tab/>
      </w:r>
      <w:r w:rsidRPr="0077529E">
        <w:rPr>
          <w:rFonts w:ascii="Arial" w:hAnsi="Arial" w:cs="Arial"/>
          <w:sz w:val="22"/>
          <w:szCs w:val="22"/>
        </w:rPr>
        <w:tab/>
      </w:r>
      <w:proofErr w:type="spellStart"/>
      <w:r w:rsidRPr="0077529E">
        <w:rPr>
          <w:rFonts w:ascii="Arial" w:hAnsi="Arial" w:cs="Arial"/>
          <w:sz w:val="22"/>
          <w:szCs w:val="22"/>
        </w:rPr>
        <w:t>koef</w:t>
      </w:r>
      <w:proofErr w:type="spellEnd"/>
      <w:r w:rsidRPr="0077529E">
        <w:rPr>
          <w:rFonts w:ascii="Arial" w:hAnsi="Arial" w:cs="Arial"/>
          <w:sz w:val="22"/>
          <w:szCs w:val="22"/>
        </w:rPr>
        <w:t>.</w:t>
      </w:r>
      <w:r w:rsidRPr="0077529E">
        <w:rPr>
          <w:rFonts w:ascii="Arial" w:hAnsi="Arial" w:cs="Arial"/>
          <w:sz w:val="22"/>
          <w:szCs w:val="22"/>
        </w:rPr>
        <w:tab/>
      </w:r>
      <w:proofErr w:type="spellStart"/>
      <w:r w:rsidRPr="0077529E">
        <w:rPr>
          <w:rFonts w:ascii="Arial" w:hAnsi="Arial" w:cs="Arial"/>
          <w:sz w:val="22"/>
          <w:szCs w:val="22"/>
        </w:rPr>
        <w:t>koef</w:t>
      </w:r>
      <w:proofErr w:type="spellEnd"/>
      <w:r w:rsidRPr="0077529E">
        <w:rPr>
          <w:rFonts w:ascii="Arial" w:hAnsi="Arial" w:cs="Arial"/>
          <w:sz w:val="22"/>
          <w:szCs w:val="22"/>
        </w:rPr>
        <w:t>.</w:t>
      </w:r>
      <w:r w:rsidRPr="0077529E">
        <w:rPr>
          <w:rFonts w:ascii="Arial" w:hAnsi="Arial" w:cs="Arial"/>
          <w:sz w:val="22"/>
          <w:szCs w:val="22"/>
        </w:rPr>
        <w:tab/>
      </w:r>
      <w:r w:rsidRPr="0077529E">
        <w:rPr>
          <w:rFonts w:ascii="Arial" w:hAnsi="Arial" w:cs="Arial"/>
          <w:sz w:val="22"/>
          <w:szCs w:val="22"/>
        </w:rPr>
        <w:tab/>
      </w:r>
      <w:proofErr w:type="spellStart"/>
      <w:r w:rsidRPr="0077529E">
        <w:rPr>
          <w:rFonts w:ascii="Arial" w:hAnsi="Arial" w:cs="Arial"/>
          <w:sz w:val="22"/>
          <w:szCs w:val="22"/>
        </w:rPr>
        <w:t>koef</w:t>
      </w:r>
      <w:proofErr w:type="spellEnd"/>
      <w:r w:rsidRPr="0077529E">
        <w:rPr>
          <w:rFonts w:ascii="Arial" w:hAnsi="Arial" w:cs="Arial"/>
          <w:sz w:val="22"/>
          <w:szCs w:val="22"/>
        </w:rPr>
        <w:t>.</w:t>
      </w:r>
      <w:r w:rsidRPr="0077529E">
        <w:rPr>
          <w:rFonts w:ascii="Arial" w:hAnsi="Arial" w:cs="Arial"/>
          <w:sz w:val="22"/>
          <w:szCs w:val="22"/>
        </w:rPr>
        <w:tab/>
      </w:r>
      <w:r w:rsidRPr="0077529E">
        <w:rPr>
          <w:rFonts w:ascii="Arial" w:hAnsi="Arial" w:cs="Arial"/>
          <w:sz w:val="22"/>
          <w:szCs w:val="22"/>
        </w:rPr>
        <w:tab/>
        <w:t>maximální</w:t>
      </w:r>
    </w:p>
    <w:p w:rsidR="005D5FFC" w:rsidRPr="0077529E" w:rsidRDefault="005D5FFC" w:rsidP="005D5FFC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="Arial" w:hAnsi="Arial" w:cs="Arial"/>
          <w:sz w:val="22"/>
          <w:szCs w:val="22"/>
        </w:rPr>
      </w:pPr>
      <w:r w:rsidRPr="0077529E">
        <w:rPr>
          <w:rFonts w:ascii="Arial" w:hAnsi="Arial" w:cs="Arial"/>
          <w:sz w:val="22"/>
          <w:szCs w:val="22"/>
        </w:rPr>
        <w:tab/>
        <w:t>funkční území</w:t>
      </w:r>
      <w:r w:rsidRPr="0077529E">
        <w:rPr>
          <w:rFonts w:ascii="Arial" w:hAnsi="Arial" w:cs="Arial"/>
          <w:sz w:val="22"/>
          <w:szCs w:val="22"/>
        </w:rPr>
        <w:tab/>
      </w:r>
      <w:r w:rsidRPr="0077529E">
        <w:rPr>
          <w:rFonts w:ascii="Arial" w:hAnsi="Arial" w:cs="Arial"/>
          <w:sz w:val="22"/>
          <w:szCs w:val="22"/>
        </w:rPr>
        <w:tab/>
      </w:r>
      <w:r w:rsidRPr="0077529E">
        <w:rPr>
          <w:rFonts w:ascii="Arial" w:hAnsi="Arial" w:cs="Arial"/>
          <w:sz w:val="22"/>
          <w:szCs w:val="22"/>
        </w:rPr>
        <w:tab/>
      </w:r>
      <w:r w:rsidRPr="0077529E">
        <w:rPr>
          <w:rFonts w:ascii="Arial" w:hAnsi="Arial" w:cs="Arial"/>
          <w:sz w:val="22"/>
          <w:szCs w:val="22"/>
        </w:rPr>
        <w:tab/>
      </w:r>
      <w:r w:rsidRPr="0077529E">
        <w:rPr>
          <w:rFonts w:ascii="Arial" w:hAnsi="Arial" w:cs="Arial"/>
          <w:sz w:val="22"/>
          <w:szCs w:val="22"/>
        </w:rPr>
        <w:tab/>
        <w:t>zastav.</w:t>
      </w:r>
      <w:r w:rsidRPr="0077529E">
        <w:rPr>
          <w:rFonts w:ascii="Arial" w:hAnsi="Arial" w:cs="Arial"/>
          <w:sz w:val="22"/>
          <w:szCs w:val="22"/>
        </w:rPr>
        <w:tab/>
      </w:r>
      <w:proofErr w:type="spellStart"/>
      <w:r w:rsidRPr="0077529E">
        <w:rPr>
          <w:rFonts w:ascii="Arial" w:hAnsi="Arial" w:cs="Arial"/>
          <w:sz w:val="22"/>
          <w:szCs w:val="22"/>
        </w:rPr>
        <w:t>podlaž</w:t>
      </w:r>
      <w:proofErr w:type="spellEnd"/>
      <w:r w:rsidRPr="0077529E">
        <w:rPr>
          <w:rFonts w:ascii="Arial" w:hAnsi="Arial" w:cs="Arial"/>
          <w:sz w:val="22"/>
          <w:szCs w:val="22"/>
        </w:rPr>
        <w:t>.</w:t>
      </w:r>
      <w:r w:rsidRPr="0077529E">
        <w:rPr>
          <w:rFonts w:ascii="Arial" w:hAnsi="Arial" w:cs="Arial"/>
          <w:sz w:val="22"/>
          <w:szCs w:val="22"/>
        </w:rPr>
        <w:tab/>
        <w:t>obestav.</w:t>
      </w:r>
      <w:r w:rsidRPr="0077529E">
        <w:rPr>
          <w:rFonts w:ascii="Arial" w:hAnsi="Arial" w:cs="Arial"/>
          <w:sz w:val="22"/>
          <w:szCs w:val="22"/>
        </w:rPr>
        <w:tab/>
      </w:r>
      <w:proofErr w:type="spellStart"/>
      <w:r w:rsidRPr="0077529E">
        <w:rPr>
          <w:rFonts w:ascii="Arial" w:hAnsi="Arial" w:cs="Arial"/>
          <w:sz w:val="22"/>
          <w:szCs w:val="22"/>
        </w:rPr>
        <w:t>podlažnost</w:t>
      </w:r>
      <w:proofErr w:type="spellEnd"/>
    </w:p>
    <w:p w:rsidR="005D5FFC" w:rsidRPr="0077529E" w:rsidRDefault="005D5FFC" w:rsidP="005D5FFC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="Arial" w:hAnsi="Arial" w:cs="Arial"/>
          <w:sz w:val="22"/>
          <w:szCs w:val="22"/>
        </w:rPr>
      </w:pPr>
      <w:r w:rsidRPr="0077529E">
        <w:rPr>
          <w:rFonts w:ascii="Arial" w:hAnsi="Arial" w:cs="Arial"/>
          <w:sz w:val="22"/>
          <w:szCs w:val="22"/>
        </w:rPr>
        <w:tab/>
      </w:r>
      <w:r w:rsidRPr="0077529E">
        <w:rPr>
          <w:rFonts w:ascii="Arial" w:hAnsi="Arial" w:cs="Arial"/>
          <w:sz w:val="22"/>
          <w:szCs w:val="22"/>
        </w:rPr>
        <w:tab/>
      </w:r>
      <w:r w:rsidRPr="0077529E">
        <w:rPr>
          <w:rFonts w:ascii="Arial" w:hAnsi="Arial" w:cs="Arial"/>
          <w:sz w:val="22"/>
          <w:szCs w:val="22"/>
        </w:rPr>
        <w:tab/>
      </w:r>
      <w:r w:rsidRPr="0077529E">
        <w:rPr>
          <w:rFonts w:ascii="Arial" w:hAnsi="Arial" w:cs="Arial"/>
          <w:sz w:val="22"/>
          <w:szCs w:val="22"/>
        </w:rPr>
        <w:tab/>
      </w:r>
      <w:r w:rsidRPr="0077529E">
        <w:rPr>
          <w:rFonts w:ascii="Arial" w:hAnsi="Arial" w:cs="Arial"/>
          <w:sz w:val="22"/>
          <w:szCs w:val="22"/>
        </w:rPr>
        <w:tab/>
      </w:r>
      <w:r w:rsidRPr="0077529E">
        <w:rPr>
          <w:rFonts w:ascii="Arial" w:hAnsi="Arial" w:cs="Arial"/>
          <w:sz w:val="22"/>
          <w:szCs w:val="22"/>
        </w:rPr>
        <w:tab/>
      </w:r>
      <w:r w:rsidRPr="0077529E">
        <w:rPr>
          <w:rFonts w:ascii="Arial" w:hAnsi="Arial" w:cs="Arial"/>
          <w:sz w:val="22"/>
          <w:szCs w:val="22"/>
        </w:rPr>
        <w:tab/>
      </w:r>
      <w:proofErr w:type="spellStart"/>
      <w:r w:rsidRPr="0077529E">
        <w:rPr>
          <w:rFonts w:ascii="Arial" w:hAnsi="Arial" w:cs="Arial"/>
          <w:sz w:val="22"/>
          <w:szCs w:val="22"/>
        </w:rPr>
        <w:t>poz</w:t>
      </w:r>
      <w:proofErr w:type="spellEnd"/>
      <w:r w:rsidRPr="0077529E">
        <w:rPr>
          <w:rFonts w:ascii="Arial" w:hAnsi="Arial" w:cs="Arial"/>
          <w:sz w:val="22"/>
          <w:szCs w:val="22"/>
        </w:rPr>
        <w:t>.</w:t>
      </w:r>
      <w:r w:rsidRPr="0077529E">
        <w:rPr>
          <w:rFonts w:ascii="Arial" w:hAnsi="Arial" w:cs="Arial"/>
          <w:sz w:val="22"/>
          <w:szCs w:val="22"/>
        </w:rPr>
        <w:tab/>
        <w:t>plochy</w:t>
      </w:r>
      <w:r w:rsidRPr="0077529E">
        <w:rPr>
          <w:rFonts w:ascii="Arial" w:hAnsi="Arial" w:cs="Arial"/>
          <w:sz w:val="22"/>
          <w:szCs w:val="22"/>
        </w:rPr>
        <w:tab/>
        <w:t>prostoru</w:t>
      </w:r>
      <w:r w:rsidRPr="0077529E">
        <w:rPr>
          <w:rFonts w:ascii="Arial" w:hAnsi="Arial" w:cs="Arial"/>
          <w:sz w:val="22"/>
          <w:szCs w:val="22"/>
        </w:rPr>
        <w:tab/>
      </w:r>
    </w:p>
    <w:p w:rsidR="005D5FFC" w:rsidRPr="0077529E" w:rsidRDefault="005D5FFC" w:rsidP="005D5FFC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="Arial" w:hAnsi="Arial" w:cs="Arial"/>
          <w:sz w:val="22"/>
          <w:szCs w:val="22"/>
        </w:rPr>
      </w:pPr>
      <w:r w:rsidRPr="0077529E">
        <w:rPr>
          <w:rFonts w:ascii="Arial" w:hAnsi="Arial" w:cs="Arial"/>
          <w:sz w:val="22"/>
          <w:szCs w:val="22"/>
        </w:rPr>
        <w:tab/>
        <w:t>_____________________________________________________________________</w:t>
      </w:r>
    </w:p>
    <w:p w:rsidR="005D5FFC" w:rsidRPr="0077529E" w:rsidRDefault="005D5FFC" w:rsidP="005D5FFC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="Arial" w:hAnsi="Arial" w:cs="Arial"/>
          <w:sz w:val="22"/>
          <w:szCs w:val="22"/>
        </w:rPr>
      </w:pPr>
      <w:r w:rsidRPr="0077529E">
        <w:rPr>
          <w:rFonts w:ascii="Arial" w:hAnsi="Arial" w:cs="Arial"/>
          <w:sz w:val="22"/>
          <w:szCs w:val="22"/>
        </w:rPr>
        <w:tab/>
        <w:t>smíšené území venkovské (</w:t>
      </w:r>
      <w:proofErr w:type="spellStart"/>
      <w:r w:rsidRPr="0077529E">
        <w:rPr>
          <w:rFonts w:ascii="Arial" w:hAnsi="Arial" w:cs="Arial"/>
          <w:sz w:val="22"/>
          <w:szCs w:val="22"/>
        </w:rPr>
        <w:t>Bv</w:t>
      </w:r>
      <w:proofErr w:type="spellEnd"/>
      <w:r w:rsidRPr="0077529E">
        <w:rPr>
          <w:rFonts w:ascii="Arial" w:hAnsi="Arial" w:cs="Arial"/>
          <w:sz w:val="22"/>
          <w:szCs w:val="22"/>
        </w:rPr>
        <w:t>)</w:t>
      </w:r>
      <w:r w:rsidRPr="0077529E">
        <w:rPr>
          <w:rFonts w:ascii="Arial" w:hAnsi="Arial" w:cs="Arial"/>
          <w:sz w:val="22"/>
          <w:szCs w:val="22"/>
        </w:rPr>
        <w:tab/>
      </w:r>
      <w:r w:rsidRPr="0077529E">
        <w:rPr>
          <w:rFonts w:ascii="Arial" w:hAnsi="Arial" w:cs="Arial"/>
          <w:sz w:val="22"/>
          <w:szCs w:val="22"/>
        </w:rPr>
        <w:tab/>
        <w:t>60</w:t>
      </w:r>
      <w:r w:rsidRPr="0077529E">
        <w:rPr>
          <w:rFonts w:ascii="Arial" w:hAnsi="Arial" w:cs="Arial"/>
          <w:sz w:val="22"/>
          <w:szCs w:val="22"/>
        </w:rPr>
        <w:tab/>
        <w:t>1,0</w:t>
      </w:r>
      <w:r w:rsidRPr="0077529E">
        <w:rPr>
          <w:rFonts w:ascii="Arial" w:hAnsi="Arial" w:cs="Arial"/>
          <w:sz w:val="22"/>
          <w:szCs w:val="22"/>
        </w:rPr>
        <w:tab/>
        <w:t>-</w:t>
      </w:r>
      <w:r w:rsidRPr="0077529E">
        <w:rPr>
          <w:rFonts w:ascii="Arial" w:hAnsi="Arial" w:cs="Arial"/>
          <w:sz w:val="22"/>
          <w:szCs w:val="22"/>
        </w:rPr>
        <w:tab/>
      </w:r>
      <w:r w:rsidRPr="0077529E">
        <w:rPr>
          <w:rFonts w:ascii="Arial" w:hAnsi="Arial" w:cs="Arial"/>
          <w:sz w:val="22"/>
          <w:szCs w:val="22"/>
        </w:rPr>
        <w:tab/>
        <w:t>1-2</w:t>
      </w:r>
    </w:p>
    <w:p w:rsidR="005D5FFC" w:rsidRPr="0077529E" w:rsidRDefault="005D5FFC" w:rsidP="005D5FFC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="Arial" w:hAnsi="Arial" w:cs="Arial"/>
          <w:sz w:val="22"/>
          <w:szCs w:val="22"/>
        </w:rPr>
      </w:pPr>
      <w:r w:rsidRPr="0077529E">
        <w:rPr>
          <w:rFonts w:ascii="Arial" w:hAnsi="Arial" w:cs="Arial"/>
          <w:sz w:val="22"/>
          <w:szCs w:val="22"/>
        </w:rPr>
        <w:tab/>
        <w:t>území bydlení - rodinné domy (Br)</w:t>
      </w:r>
      <w:r w:rsidRPr="0077529E">
        <w:rPr>
          <w:rFonts w:ascii="Arial" w:hAnsi="Arial" w:cs="Arial"/>
          <w:sz w:val="22"/>
          <w:szCs w:val="22"/>
        </w:rPr>
        <w:tab/>
      </w:r>
      <w:r w:rsidRPr="0077529E">
        <w:rPr>
          <w:rFonts w:ascii="Arial" w:hAnsi="Arial" w:cs="Arial"/>
          <w:sz w:val="22"/>
          <w:szCs w:val="22"/>
        </w:rPr>
        <w:tab/>
        <w:t>40(*)</w:t>
      </w:r>
      <w:r w:rsidRPr="0077529E">
        <w:rPr>
          <w:rFonts w:ascii="Arial" w:hAnsi="Arial" w:cs="Arial"/>
          <w:sz w:val="22"/>
          <w:szCs w:val="22"/>
        </w:rPr>
        <w:tab/>
        <w:t>0,8</w:t>
      </w:r>
      <w:r w:rsidRPr="0077529E">
        <w:rPr>
          <w:rFonts w:ascii="Arial" w:hAnsi="Arial" w:cs="Arial"/>
          <w:sz w:val="22"/>
          <w:szCs w:val="22"/>
        </w:rPr>
        <w:tab/>
        <w:t xml:space="preserve">- </w:t>
      </w:r>
      <w:r w:rsidRPr="0077529E">
        <w:rPr>
          <w:rFonts w:ascii="Arial" w:hAnsi="Arial" w:cs="Arial"/>
          <w:sz w:val="22"/>
          <w:szCs w:val="22"/>
        </w:rPr>
        <w:tab/>
      </w:r>
      <w:r w:rsidRPr="0077529E">
        <w:rPr>
          <w:rFonts w:ascii="Arial" w:hAnsi="Arial" w:cs="Arial"/>
          <w:sz w:val="22"/>
          <w:szCs w:val="22"/>
        </w:rPr>
        <w:tab/>
        <w:t>1-2</w:t>
      </w:r>
    </w:p>
    <w:p w:rsidR="005D5FFC" w:rsidRPr="0077529E" w:rsidRDefault="005D5FFC" w:rsidP="005D5FFC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="Arial" w:hAnsi="Arial" w:cs="Arial"/>
          <w:sz w:val="22"/>
          <w:szCs w:val="22"/>
        </w:rPr>
      </w:pPr>
      <w:r w:rsidRPr="0077529E">
        <w:rPr>
          <w:rFonts w:ascii="Arial" w:hAnsi="Arial" w:cs="Arial"/>
          <w:sz w:val="22"/>
          <w:szCs w:val="22"/>
        </w:rPr>
        <w:tab/>
        <w:t>území bydlení - bytové domy (</w:t>
      </w:r>
      <w:proofErr w:type="spellStart"/>
      <w:r w:rsidRPr="0077529E">
        <w:rPr>
          <w:rFonts w:ascii="Arial" w:hAnsi="Arial" w:cs="Arial"/>
          <w:sz w:val="22"/>
          <w:szCs w:val="22"/>
        </w:rPr>
        <w:t>Bb</w:t>
      </w:r>
      <w:proofErr w:type="spellEnd"/>
      <w:r w:rsidRPr="0077529E">
        <w:rPr>
          <w:rFonts w:ascii="Arial" w:hAnsi="Arial" w:cs="Arial"/>
          <w:sz w:val="22"/>
          <w:szCs w:val="22"/>
        </w:rPr>
        <w:t>)</w:t>
      </w:r>
      <w:r w:rsidRPr="0077529E">
        <w:rPr>
          <w:rFonts w:ascii="Arial" w:hAnsi="Arial" w:cs="Arial"/>
          <w:sz w:val="22"/>
          <w:szCs w:val="22"/>
        </w:rPr>
        <w:tab/>
      </w:r>
      <w:r w:rsidRPr="0077529E">
        <w:rPr>
          <w:rFonts w:ascii="Arial" w:hAnsi="Arial" w:cs="Arial"/>
          <w:sz w:val="22"/>
          <w:szCs w:val="22"/>
        </w:rPr>
        <w:tab/>
        <w:t>25</w:t>
      </w:r>
      <w:r w:rsidRPr="0077529E">
        <w:rPr>
          <w:rFonts w:ascii="Arial" w:hAnsi="Arial" w:cs="Arial"/>
          <w:sz w:val="22"/>
          <w:szCs w:val="22"/>
        </w:rPr>
        <w:tab/>
        <w:t>0,8</w:t>
      </w:r>
      <w:r w:rsidRPr="0077529E">
        <w:rPr>
          <w:rFonts w:ascii="Arial" w:hAnsi="Arial" w:cs="Arial"/>
          <w:sz w:val="22"/>
          <w:szCs w:val="22"/>
        </w:rPr>
        <w:tab/>
        <w:t xml:space="preserve">- </w:t>
      </w:r>
      <w:r w:rsidRPr="0077529E">
        <w:rPr>
          <w:rFonts w:ascii="Arial" w:hAnsi="Arial" w:cs="Arial"/>
          <w:sz w:val="22"/>
          <w:szCs w:val="22"/>
        </w:rPr>
        <w:tab/>
      </w:r>
    </w:p>
    <w:p w:rsidR="005D5FFC" w:rsidRPr="0077529E" w:rsidRDefault="005D5FFC" w:rsidP="005D5FFC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="Arial" w:hAnsi="Arial" w:cs="Arial"/>
          <w:sz w:val="22"/>
          <w:szCs w:val="22"/>
        </w:rPr>
      </w:pPr>
      <w:r w:rsidRPr="0077529E">
        <w:rPr>
          <w:rFonts w:ascii="Arial" w:hAnsi="Arial" w:cs="Arial"/>
          <w:sz w:val="22"/>
          <w:szCs w:val="22"/>
        </w:rPr>
        <w:tab/>
        <w:t>území výroby - zemědělská výroba (</w:t>
      </w:r>
      <w:proofErr w:type="spellStart"/>
      <w:r w:rsidRPr="0077529E">
        <w:rPr>
          <w:rFonts w:ascii="Arial" w:hAnsi="Arial" w:cs="Arial"/>
          <w:sz w:val="22"/>
          <w:szCs w:val="22"/>
        </w:rPr>
        <w:t>Vz</w:t>
      </w:r>
      <w:proofErr w:type="spellEnd"/>
      <w:r w:rsidRPr="0077529E">
        <w:rPr>
          <w:rFonts w:ascii="Arial" w:hAnsi="Arial" w:cs="Arial"/>
          <w:sz w:val="22"/>
          <w:szCs w:val="22"/>
        </w:rPr>
        <w:t>)</w:t>
      </w:r>
      <w:r w:rsidRPr="0077529E">
        <w:rPr>
          <w:rFonts w:ascii="Arial" w:hAnsi="Arial" w:cs="Arial"/>
          <w:sz w:val="22"/>
          <w:szCs w:val="22"/>
        </w:rPr>
        <w:tab/>
        <w:t>60</w:t>
      </w:r>
      <w:r w:rsidRPr="0077529E">
        <w:rPr>
          <w:rFonts w:ascii="Arial" w:hAnsi="Arial" w:cs="Arial"/>
          <w:sz w:val="22"/>
          <w:szCs w:val="22"/>
        </w:rPr>
        <w:tab/>
        <w:t>1,2</w:t>
      </w:r>
      <w:r w:rsidRPr="0077529E">
        <w:rPr>
          <w:rFonts w:ascii="Arial" w:hAnsi="Arial" w:cs="Arial"/>
          <w:sz w:val="22"/>
          <w:szCs w:val="22"/>
        </w:rPr>
        <w:tab/>
        <w:t>3,0</w:t>
      </w:r>
      <w:r w:rsidRPr="0077529E">
        <w:rPr>
          <w:rFonts w:ascii="Arial" w:hAnsi="Arial" w:cs="Arial"/>
          <w:sz w:val="22"/>
          <w:szCs w:val="22"/>
        </w:rPr>
        <w:tab/>
      </w:r>
      <w:r w:rsidRPr="0077529E">
        <w:rPr>
          <w:rFonts w:ascii="Arial" w:hAnsi="Arial" w:cs="Arial"/>
          <w:sz w:val="22"/>
          <w:szCs w:val="22"/>
        </w:rPr>
        <w:tab/>
        <w:t>2</w:t>
      </w:r>
    </w:p>
    <w:p w:rsidR="005D5FFC" w:rsidRPr="0077529E" w:rsidRDefault="005D5FFC" w:rsidP="005D5FFC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="Arial" w:hAnsi="Arial" w:cs="Arial"/>
          <w:sz w:val="22"/>
          <w:szCs w:val="22"/>
        </w:rPr>
      </w:pPr>
      <w:r w:rsidRPr="0077529E">
        <w:rPr>
          <w:rFonts w:ascii="Arial" w:hAnsi="Arial" w:cs="Arial"/>
          <w:sz w:val="22"/>
          <w:szCs w:val="22"/>
        </w:rPr>
        <w:tab/>
        <w:t>území výroby - drobná výroba a služby (</w:t>
      </w:r>
      <w:proofErr w:type="spellStart"/>
      <w:r w:rsidRPr="0077529E">
        <w:rPr>
          <w:rFonts w:ascii="Arial" w:hAnsi="Arial" w:cs="Arial"/>
          <w:sz w:val="22"/>
          <w:szCs w:val="22"/>
        </w:rPr>
        <w:t>Vd</w:t>
      </w:r>
      <w:proofErr w:type="spellEnd"/>
      <w:r w:rsidRPr="0077529E">
        <w:rPr>
          <w:rFonts w:ascii="Arial" w:hAnsi="Arial" w:cs="Arial"/>
          <w:sz w:val="22"/>
          <w:szCs w:val="22"/>
        </w:rPr>
        <w:t>)</w:t>
      </w:r>
      <w:r w:rsidRPr="0077529E">
        <w:rPr>
          <w:rFonts w:ascii="Arial" w:hAnsi="Arial" w:cs="Arial"/>
          <w:sz w:val="22"/>
          <w:szCs w:val="22"/>
        </w:rPr>
        <w:tab/>
        <w:t>60</w:t>
      </w:r>
      <w:r w:rsidRPr="0077529E">
        <w:rPr>
          <w:rFonts w:ascii="Arial" w:hAnsi="Arial" w:cs="Arial"/>
          <w:sz w:val="22"/>
          <w:szCs w:val="22"/>
        </w:rPr>
        <w:tab/>
        <w:t>1,2</w:t>
      </w:r>
      <w:r w:rsidRPr="0077529E">
        <w:rPr>
          <w:rFonts w:ascii="Arial" w:hAnsi="Arial" w:cs="Arial"/>
          <w:sz w:val="22"/>
          <w:szCs w:val="22"/>
        </w:rPr>
        <w:tab/>
        <w:t>3,0</w:t>
      </w:r>
      <w:r w:rsidRPr="0077529E">
        <w:rPr>
          <w:rFonts w:ascii="Arial" w:hAnsi="Arial" w:cs="Arial"/>
          <w:sz w:val="22"/>
          <w:szCs w:val="22"/>
        </w:rPr>
        <w:tab/>
      </w:r>
      <w:r w:rsidRPr="0077529E">
        <w:rPr>
          <w:rFonts w:ascii="Arial" w:hAnsi="Arial" w:cs="Arial"/>
          <w:sz w:val="22"/>
          <w:szCs w:val="22"/>
        </w:rPr>
        <w:tab/>
        <w:t>2</w:t>
      </w:r>
    </w:p>
    <w:p w:rsidR="005D5FFC" w:rsidRPr="0077529E" w:rsidRDefault="005D5FFC" w:rsidP="005D5FFC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="Arial" w:hAnsi="Arial" w:cs="Arial"/>
          <w:sz w:val="22"/>
          <w:szCs w:val="22"/>
        </w:rPr>
      </w:pPr>
    </w:p>
    <w:p w:rsidR="005D5FFC" w:rsidRPr="0077529E" w:rsidRDefault="005D5FFC" w:rsidP="005D5FFC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jc w:val="both"/>
        <w:rPr>
          <w:rFonts w:ascii="Arial" w:hAnsi="Arial" w:cs="Arial"/>
          <w:sz w:val="22"/>
          <w:szCs w:val="22"/>
        </w:rPr>
      </w:pPr>
      <w:r w:rsidRPr="0077529E">
        <w:rPr>
          <w:rFonts w:ascii="Arial" w:hAnsi="Arial" w:cs="Arial"/>
          <w:sz w:val="22"/>
          <w:szCs w:val="22"/>
        </w:rPr>
        <w:tab/>
        <w:t xml:space="preserve">(*) </w:t>
      </w:r>
      <w:r w:rsidRPr="0077529E">
        <w:rPr>
          <w:rFonts w:ascii="Arial" w:hAnsi="Arial" w:cs="Arial"/>
          <w:sz w:val="22"/>
          <w:szCs w:val="22"/>
        </w:rPr>
        <w:tab/>
        <w:t xml:space="preserve">maximální zastavěná plocha objektu pro bydlení v rozvojových lokalitách však </w:t>
      </w:r>
    </w:p>
    <w:p w:rsidR="005D5FFC" w:rsidRPr="0077529E" w:rsidRDefault="005D5FFC" w:rsidP="005D5FFC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jc w:val="both"/>
        <w:rPr>
          <w:rFonts w:ascii="Arial" w:hAnsi="Arial" w:cs="Arial"/>
          <w:sz w:val="22"/>
          <w:szCs w:val="22"/>
        </w:rPr>
      </w:pPr>
      <w:r w:rsidRPr="0077529E">
        <w:rPr>
          <w:rFonts w:ascii="Arial" w:hAnsi="Arial" w:cs="Arial"/>
          <w:sz w:val="22"/>
          <w:szCs w:val="22"/>
        </w:rPr>
        <w:tab/>
        <w:t>nesmí přesáhnout 200 m2.</w:t>
      </w:r>
    </w:p>
    <w:p w:rsidR="005D5FFC" w:rsidRPr="0077529E" w:rsidRDefault="005D5FFC" w:rsidP="005D5FFC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jc w:val="both"/>
        <w:rPr>
          <w:rFonts w:ascii="Arial" w:hAnsi="Arial" w:cs="Arial"/>
          <w:sz w:val="22"/>
          <w:szCs w:val="22"/>
        </w:rPr>
      </w:pPr>
      <w:r w:rsidRPr="0077529E">
        <w:rPr>
          <w:rFonts w:ascii="Arial" w:hAnsi="Arial" w:cs="Arial"/>
          <w:sz w:val="22"/>
          <w:szCs w:val="22"/>
        </w:rPr>
        <w:t>(3)</w:t>
      </w:r>
      <w:r w:rsidRPr="0077529E">
        <w:rPr>
          <w:rFonts w:ascii="Arial" w:hAnsi="Arial" w:cs="Arial"/>
          <w:sz w:val="22"/>
          <w:szCs w:val="22"/>
        </w:rPr>
        <w:tab/>
        <w:t>Pro rozvojovou lokalitu R 01 platí regulativy dané platným územním rozhodnutím.</w:t>
      </w:r>
    </w:p>
    <w:p w:rsidR="005D5FFC" w:rsidRPr="0077529E" w:rsidRDefault="005D5FFC" w:rsidP="005D5FFC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jc w:val="both"/>
        <w:rPr>
          <w:rFonts w:ascii="Arial" w:hAnsi="Arial" w:cs="Arial"/>
          <w:sz w:val="22"/>
          <w:szCs w:val="22"/>
        </w:rPr>
      </w:pPr>
      <w:r w:rsidRPr="0077529E">
        <w:rPr>
          <w:rFonts w:ascii="Arial" w:hAnsi="Arial" w:cs="Arial"/>
          <w:sz w:val="22"/>
          <w:szCs w:val="22"/>
        </w:rPr>
        <w:t>(4)</w:t>
      </w:r>
      <w:r w:rsidRPr="0077529E">
        <w:rPr>
          <w:rFonts w:ascii="Arial" w:hAnsi="Arial" w:cs="Arial"/>
          <w:sz w:val="22"/>
          <w:szCs w:val="22"/>
        </w:rPr>
        <w:tab/>
        <w:t xml:space="preserve">Pro vybrané rozvojové lokality jsou stanoveny tyto podrobnější prostorové regulativy </w:t>
      </w:r>
    </w:p>
    <w:p w:rsidR="005D5FFC" w:rsidRPr="0077529E" w:rsidRDefault="005D5FFC" w:rsidP="005D5FFC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jc w:val="both"/>
        <w:rPr>
          <w:rFonts w:ascii="Arial" w:hAnsi="Arial" w:cs="Arial"/>
          <w:sz w:val="22"/>
          <w:szCs w:val="22"/>
        </w:rPr>
      </w:pPr>
      <w:r w:rsidRPr="0077529E">
        <w:rPr>
          <w:rFonts w:ascii="Arial" w:hAnsi="Arial" w:cs="Arial"/>
          <w:sz w:val="22"/>
          <w:szCs w:val="22"/>
        </w:rPr>
        <w:tab/>
        <w:t>(zároveň platí koeficienty uvedené v odst. 2):</w:t>
      </w:r>
    </w:p>
    <w:p w:rsidR="005D5FFC" w:rsidRPr="0077529E" w:rsidRDefault="005D5FFC" w:rsidP="005D5FFC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ind w:left="1134" w:hanging="1134"/>
        <w:jc w:val="both"/>
        <w:rPr>
          <w:rFonts w:ascii="Arial" w:hAnsi="Arial" w:cs="Arial"/>
          <w:sz w:val="22"/>
          <w:szCs w:val="22"/>
        </w:rPr>
      </w:pPr>
      <w:r w:rsidRPr="0077529E">
        <w:rPr>
          <w:rFonts w:ascii="Arial" w:hAnsi="Arial" w:cs="Arial"/>
          <w:sz w:val="22"/>
          <w:szCs w:val="22"/>
        </w:rPr>
        <w:tab/>
        <w:t xml:space="preserve">a) </w:t>
      </w:r>
      <w:r w:rsidRPr="0077529E">
        <w:rPr>
          <w:rFonts w:ascii="Arial" w:hAnsi="Arial" w:cs="Arial"/>
          <w:sz w:val="22"/>
          <w:szCs w:val="22"/>
        </w:rPr>
        <w:tab/>
        <w:t xml:space="preserve">V rozvojových lokalitách je přípustné umísťovat izolované rodinné domy </w:t>
      </w:r>
      <w:proofErr w:type="spellStart"/>
      <w:r w:rsidRPr="0077529E">
        <w:rPr>
          <w:rFonts w:ascii="Arial" w:hAnsi="Arial" w:cs="Arial"/>
          <w:sz w:val="22"/>
          <w:szCs w:val="22"/>
        </w:rPr>
        <w:t>příp.dvojdomky</w:t>
      </w:r>
      <w:proofErr w:type="spellEnd"/>
      <w:r w:rsidRPr="0077529E">
        <w:rPr>
          <w:rFonts w:ascii="Arial" w:hAnsi="Arial" w:cs="Arial"/>
          <w:sz w:val="22"/>
          <w:szCs w:val="22"/>
        </w:rPr>
        <w:t>. Je doporučen obdélný půdorys a zastřešení sedlovou nebo valbovou střechou.</w:t>
      </w:r>
    </w:p>
    <w:p w:rsidR="005D5FFC" w:rsidRPr="0077529E" w:rsidRDefault="00B54075" w:rsidP="005D5FFC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b)</w:t>
      </w:r>
      <w:r>
        <w:rPr>
          <w:rFonts w:ascii="Arial" w:hAnsi="Arial" w:cs="Arial"/>
          <w:sz w:val="22"/>
          <w:szCs w:val="22"/>
        </w:rPr>
        <w:tab/>
        <w:t>V rozvojové lokal</w:t>
      </w:r>
      <w:r w:rsidR="005D5FFC" w:rsidRPr="0077529E">
        <w:rPr>
          <w:rFonts w:ascii="Arial" w:hAnsi="Arial" w:cs="Arial"/>
          <w:sz w:val="22"/>
          <w:szCs w:val="22"/>
        </w:rPr>
        <w:t>itě R 04, R 07 musí stavby respektovat stávající uliční čáru.</w:t>
      </w:r>
    </w:p>
    <w:p w:rsidR="005D5FFC" w:rsidRPr="0077529E" w:rsidRDefault="005D5FFC" w:rsidP="005D5FFC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jc w:val="both"/>
        <w:rPr>
          <w:rFonts w:ascii="Arial" w:hAnsi="Arial" w:cs="Arial"/>
          <w:sz w:val="22"/>
          <w:szCs w:val="22"/>
        </w:rPr>
      </w:pPr>
      <w:r w:rsidRPr="0077529E">
        <w:rPr>
          <w:rFonts w:ascii="Arial" w:hAnsi="Arial" w:cs="Arial"/>
          <w:sz w:val="22"/>
          <w:szCs w:val="22"/>
        </w:rPr>
        <w:tab/>
        <w:t>c)</w:t>
      </w:r>
      <w:r w:rsidRPr="0077529E">
        <w:rPr>
          <w:rFonts w:ascii="Arial" w:hAnsi="Arial" w:cs="Arial"/>
          <w:sz w:val="22"/>
          <w:szCs w:val="22"/>
        </w:rPr>
        <w:tab/>
        <w:t xml:space="preserve">V rozvojové lokalitě R 16 bude nová zástavba max. dvoupodlažní - přízemní s </w:t>
      </w:r>
    </w:p>
    <w:p w:rsidR="005D5FFC" w:rsidRPr="0077529E" w:rsidRDefault="005D5FFC" w:rsidP="005D5FFC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jc w:val="both"/>
        <w:rPr>
          <w:rFonts w:ascii="Arial" w:hAnsi="Arial" w:cs="Arial"/>
          <w:sz w:val="22"/>
          <w:szCs w:val="22"/>
        </w:rPr>
      </w:pPr>
      <w:r w:rsidRPr="0077529E">
        <w:rPr>
          <w:rFonts w:ascii="Arial" w:hAnsi="Arial" w:cs="Arial"/>
          <w:sz w:val="22"/>
          <w:szCs w:val="22"/>
        </w:rPr>
        <w:tab/>
      </w:r>
      <w:r w:rsidRPr="0077529E">
        <w:rPr>
          <w:rFonts w:ascii="Arial" w:hAnsi="Arial" w:cs="Arial"/>
          <w:sz w:val="22"/>
          <w:szCs w:val="22"/>
        </w:rPr>
        <w:tab/>
        <w:t>podkrovím.</w:t>
      </w:r>
      <w:r w:rsidRPr="0077529E">
        <w:rPr>
          <w:rFonts w:ascii="Arial" w:hAnsi="Arial" w:cs="Arial"/>
          <w:sz w:val="22"/>
          <w:szCs w:val="22"/>
        </w:rPr>
        <w:tab/>
      </w:r>
    </w:p>
    <w:p w:rsidR="005D5FFC" w:rsidRPr="0077529E" w:rsidRDefault="005D5FFC" w:rsidP="005D5FFC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 w:rsidRPr="0077529E">
        <w:rPr>
          <w:rFonts w:ascii="Arial" w:hAnsi="Arial" w:cs="Arial"/>
          <w:sz w:val="22"/>
          <w:szCs w:val="22"/>
        </w:rPr>
        <w:t>(5)</w:t>
      </w:r>
      <w:r w:rsidRPr="0077529E">
        <w:rPr>
          <w:rFonts w:ascii="Arial" w:hAnsi="Arial" w:cs="Arial"/>
          <w:sz w:val="22"/>
          <w:szCs w:val="22"/>
        </w:rPr>
        <w:tab/>
        <w:t xml:space="preserve">Ve smíšeném území venkovském je přípustné přestavovat a dostavovat hospodářské objekty a stavět </w:t>
      </w:r>
      <w:r w:rsidRPr="0077529E">
        <w:rPr>
          <w:rFonts w:ascii="Arial" w:hAnsi="Arial" w:cs="Arial"/>
          <w:sz w:val="22"/>
          <w:szCs w:val="22"/>
        </w:rPr>
        <w:tab/>
        <w:t>nové objekty v prolukách a zadních částech pozemků. Nové objekty a stávající stavby po stavebních úpravách musí respektovat architektonické zásady dochované historické venkovské zástavby ve svých objemech i užitých stavebních materiálech.</w:t>
      </w:r>
    </w:p>
    <w:p w:rsidR="005D5FFC" w:rsidRPr="0077529E" w:rsidRDefault="005D5FFC" w:rsidP="005D5FFC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jc w:val="both"/>
        <w:rPr>
          <w:rFonts w:ascii="Arial" w:hAnsi="Arial" w:cs="Arial"/>
          <w:sz w:val="22"/>
          <w:szCs w:val="22"/>
        </w:rPr>
      </w:pPr>
    </w:p>
    <w:p w:rsidR="005D5FFC" w:rsidRPr="0077529E" w:rsidRDefault="005D5FFC" w:rsidP="005D5FFC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jc w:val="center"/>
        <w:rPr>
          <w:rFonts w:ascii="Arial" w:hAnsi="Arial" w:cs="Arial"/>
          <w:sz w:val="22"/>
          <w:szCs w:val="22"/>
        </w:rPr>
      </w:pPr>
      <w:r w:rsidRPr="0077529E">
        <w:rPr>
          <w:rFonts w:ascii="Arial" w:hAnsi="Arial" w:cs="Arial"/>
          <w:sz w:val="22"/>
          <w:szCs w:val="22"/>
        </w:rPr>
        <w:t>Článek 11 - limity využití území</w:t>
      </w:r>
    </w:p>
    <w:p w:rsidR="005D5FFC" w:rsidRPr="0077529E" w:rsidRDefault="005D5FFC" w:rsidP="005D5FFC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="Arial" w:hAnsi="Arial" w:cs="Arial"/>
          <w:sz w:val="22"/>
          <w:szCs w:val="22"/>
        </w:rPr>
      </w:pPr>
    </w:p>
    <w:p w:rsidR="005D5FFC" w:rsidRPr="0077529E" w:rsidRDefault="005D5FFC" w:rsidP="005D5FFC">
      <w:pPr>
        <w:pStyle w:val="Odstavecseseznamem"/>
        <w:numPr>
          <w:ilvl w:val="0"/>
          <w:numId w:val="12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ind w:left="567" w:hanging="567"/>
        <w:rPr>
          <w:rFonts w:ascii="Arial" w:hAnsi="Arial" w:cs="Arial"/>
          <w:sz w:val="22"/>
          <w:szCs w:val="22"/>
        </w:rPr>
      </w:pPr>
      <w:r w:rsidRPr="0077529E">
        <w:rPr>
          <w:rFonts w:ascii="Arial" w:hAnsi="Arial" w:cs="Arial"/>
          <w:sz w:val="22"/>
          <w:szCs w:val="22"/>
        </w:rPr>
        <w:t>Limity využití území omezují, vylučují, případně podmiňují umísťování staveb, využití území a opatření v území.</w:t>
      </w:r>
    </w:p>
    <w:p w:rsidR="005D5FFC" w:rsidRPr="0077529E" w:rsidRDefault="005D5FFC" w:rsidP="005D5FFC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="Arial" w:hAnsi="Arial" w:cs="Arial"/>
          <w:sz w:val="22"/>
          <w:szCs w:val="22"/>
        </w:rPr>
      </w:pPr>
      <w:r w:rsidRPr="0077529E">
        <w:rPr>
          <w:rFonts w:ascii="Arial" w:hAnsi="Arial" w:cs="Arial"/>
          <w:sz w:val="22"/>
          <w:szCs w:val="22"/>
        </w:rPr>
        <w:t>(2)</w:t>
      </w:r>
      <w:r w:rsidRPr="0077529E">
        <w:rPr>
          <w:rFonts w:ascii="Arial" w:hAnsi="Arial" w:cs="Arial"/>
          <w:sz w:val="22"/>
          <w:szCs w:val="22"/>
        </w:rPr>
        <w:tab/>
        <w:t>Limity využití území sestávají ze dvou skupin:</w:t>
      </w:r>
    </w:p>
    <w:p w:rsidR="005D5FFC" w:rsidRPr="0077529E" w:rsidRDefault="005D5FFC" w:rsidP="005D5FFC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jc w:val="both"/>
        <w:rPr>
          <w:rFonts w:ascii="Arial" w:hAnsi="Arial" w:cs="Arial"/>
          <w:sz w:val="22"/>
          <w:szCs w:val="22"/>
        </w:rPr>
      </w:pPr>
      <w:r w:rsidRPr="0077529E">
        <w:rPr>
          <w:rFonts w:ascii="Arial" w:hAnsi="Arial" w:cs="Arial"/>
          <w:sz w:val="22"/>
          <w:szCs w:val="22"/>
        </w:rPr>
        <w:tab/>
        <w:t xml:space="preserve">- limitů využití území vyplývajících z právních </w:t>
      </w:r>
      <w:r w:rsidR="00B54075">
        <w:rPr>
          <w:rFonts w:ascii="Arial" w:hAnsi="Arial" w:cs="Arial"/>
          <w:sz w:val="22"/>
          <w:szCs w:val="22"/>
        </w:rPr>
        <w:t>p</w:t>
      </w:r>
      <w:r w:rsidRPr="0077529E">
        <w:rPr>
          <w:rFonts w:ascii="Arial" w:hAnsi="Arial" w:cs="Arial"/>
          <w:sz w:val="22"/>
          <w:szCs w:val="22"/>
        </w:rPr>
        <w:t>ředpisů a správních rozhodnutí,</w:t>
      </w:r>
    </w:p>
    <w:p w:rsidR="005D5FFC" w:rsidRPr="0077529E" w:rsidRDefault="005D5FFC" w:rsidP="005D5FFC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jc w:val="both"/>
        <w:rPr>
          <w:rFonts w:ascii="Arial" w:hAnsi="Arial" w:cs="Arial"/>
          <w:sz w:val="22"/>
          <w:szCs w:val="22"/>
        </w:rPr>
      </w:pPr>
      <w:r w:rsidRPr="0077529E">
        <w:rPr>
          <w:rFonts w:ascii="Arial" w:hAnsi="Arial" w:cs="Arial"/>
          <w:sz w:val="22"/>
          <w:szCs w:val="22"/>
        </w:rPr>
        <w:tab/>
        <w:t>- limitů vycházejících z konkrétních podmínek řešeného území.</w:t>
      </w:r>
    </w:p>
    <w:p w:rsidR="005D5FFC" w:rsidRPr="0077529E" w:rsidRDefault="005D5FFC" w:rsidP="005D5FFC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jc w:val="both"/>
        <w:rPr>
          <w:rFonts w:ascii="Arial" w:hAnsi="Arial" w:cs="Arial"/>
          <w:sz w:val="22"/>
          <w:szCs w:val="22"/>
        </w:rPr>
      </w:pPr>
      <w:r w:rsidRPr="0077529E">
        <w:rPr>
          <w:rFonts w:ascii="Arial" w:hAnsi="Arial" w:cs="Arial"/>
          <w:sz w:val="22"/>
          <w:szCs w:val="22"/>
        </w:rPr>
        <w:t>(3)</w:t>
      </w:r>
      <w:r w:rsidRPr="0077529E">
        <w:rPr>
          <w:rFonts w:ascii="Arial" w:hAnsi="Arial" w:cs="Arial"/>
          <w:sz w:val="22"/>
          <w:szCs w:val="22"/>
        </w:rPr>
        <w:tab/>
        <w:t xml:space="preserve">Limity pro využití území vyplývajícími z právních předpisů a správních rozhodnutí jsou: </w:t>
      </w:r>
    </w:p>
    <w:p w:rsidR="005D5FFC" w:rsidRPr="0077529E" w:rsidRDefault="005D5FFC" w:rsidP="005D5FFC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jc w:val="both"/>
        <w:rPr>
          <w:rFonts w:ascii="Arial" w:hAnsi="Arial" w:cs="Arial"/>
          <w:sz w:val="22"/>
          <w:szCs w:val="22"/>
        </w:rPr>
      </w:pPr>
      <w:r w:rsidRPr="0077529E">
        <w:rPr>
          <w:rFonts w:ascii="Arial" w:hAnsi="Arial" w:cs="Arial"/>
          <w:sz w:val="22"/>
          <w:szCs w:val="22"/>
        </w:rPr>
        <w:tab/>
        <w:t xml:space="preserve">- hranice územních jednotek (řešené území je totožné s katastrálním územím obce </w:t>
      </w:r>
    </w:p>
    <w:p w:rsidR="005D5FFC" w:rsidRPr="0077529E" w:rsidRDefault="005D5FFC" w:rsidP="005D5FFC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jc w:val="both"/>
        <w:rPr>
          <w:rFonts w:ascii="Arial" w:hAnsi="Arial" w:cs="Arial"/>
          <w:sz w:val="22"/>
          <w:szCs w:val="22"/>
        </w:rPr>
      </w:pPr>
      <w:r w:rsidRPr="0077529E">
        <w:rPr>
          <w:rFonts w:ascii="Arial" w:hAnsi="Arial" w:cs="Arial"/>
          <w:sz w:val="22"/>
          <w:szCs w:val="22"/>
        </w:rPr>
        <w:tab/>
        <w:t xml:space="preserve">Kounice, okres  Nymburk - Středočeský kraj), </w:t>
      </w:r>
    </w:p>
    <w:p w:rsidR="005D5FFC" w:rsidRPr="0077529E" w:rsidRDefault="005D5FFC" w:rsidP="005D5FFC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jc w:val="both"/>
        <w:rPr>
          <w:rFonts w:ascii="Arial" w:hAnsi="Arial" w:cs="Arial"/>
          <w:sz w:val="22"/>
          <w:szCs w:val="22"/>
        </w:rPr>
      </w:pPr>
      <w:r w:rsidRPr="0077529E">
        <w:rPr>
          <w:rFonts w:ascii="Arial" w:hAnsi="Arial" w:cs="Arial"/>
          <w:sz w:val="22"/>
          <w:szCs w:val="22"/>
        </w:rPr>
        <w:tab/>
        <w:t xml:space="preserve">- způsob využití území vyplývající z údajů katastru nemovitostí, příp. rozhodnutí </w:t>
      </w:r>
    </w:p>
    <w:p w:rsidR="005D5FFC" w:rsidRPr="0077529E" w:rsidRDefault="005D5FFC" w:rsidP="005D5FFC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jc w:val="both"/>
        <w:rPr>
          <w:rFonts w:ascii="Arial" w:hAnsi="Arial" w:cs="Arial"/>
          <w:sz w:val="22"/>
          <w:szCs w:val="22"/>
        </w:rPr>
      </w:pPr>
      <w:r w:rsidRPr="0077529E">
        <w:rPr>
          <w:rFonts w:ascii="Arial" w:hAnsi="Arial" w:cs="Arial"/>
          <w:sz w:val="22"/>
          <w:szCs w:val="22"/>
        </w:rPr>
        <w:tab/>
        <w:t>stavebního úřadu či dalších úřadů,</w:t>
      </w:r>
    </w:p>
    <w:p w:rsidR="005D5FFC" w:rsidRPr="0077529E" w:rsidRDefault="005D5FFC" w:rsidP="005D5FFC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ind w:left="709" w:hanging="709"/>
        <w:jc w:val="both"/>
        <w:rPr>
          <w:rFonts w:ascii="Arial" w:hAnsi="Arial" w:cs="Arial"/>
          <w:sz w:val="22"/>
          <w:szCs w:val="22"/>
        </w:rPr>
      </w:pPr>
      <w:r w:rsidRPr="0077529E">
        <w:rPr>
          <w:rFonts w:ascii="Arial" w:hAnsi="Arial" w:cs="Arial"/>
          <w:sz w:val="22"/>
          <w:szCs w:val="22"/>
        </w:rPr>
        <w:tab/>
        <w:t>- vlastní limity využití území vyplývající z právních předpisů a správních</w:t>
      </w:r>
      <w:r w:rsidR="00B54075">
        <w:rPr>
          <w:rFonts w:ascii="Arial" w:hAnsi="Arial" w:cs="Arial"/>
          <w:sz w:val="22"/>
          <w:szCs w:val="22"/>
        </w:rPr>
        <w:t xml:space="preserve"> rozhodnutí, které musí být při</w:t>
      </w:r>
      <w:r w:rsidRPr="0077529E">
        <w:rPr>
          <w:rFonts w:ascii="Arial" w:hAnsi="Arial" w:cs="Arial"/>
          <w:sz w:val="22"/>
          <w:szCs w:val="22"/>
        </w:rPr>
        <w:t xml:space="preserve"> jakékoliv činnosti v území respektovány, a obecně zahrnují tyto oblasti:</w:t>
      </w:r>
    </w:p>
    <w:p w:rsidR="005D5FFC" w:rsidRPr="0077529E" w:rsidRDefault="005D5FFC" w:rsidP="00B54075">
      <w:pPr>
        <w:tabs>
          <w:tab w:val="left" w:pos="566"/>
          <w:tab w:val="left" w:pos="709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ind w:left="851" w:hanging="851"/>
        <w:jc w:val="both"/>
        <w:rPr>
          <w:rFonts w:ascii="Arial" w:hAnsi="Arial" w:cs="Arial"/>
          <w:sz w:val="22"/>
          <w:szCs w:val="22"/>
        </w:rPr>
      </w:pPr>
      <w:r w:rsidRPr="0077529E">
        <w:rPr>
          <w:rFonts w:ascii="Arial" w:hAnsi="Arial" w:cs="Arial"/>
          <w:sz w:val="22"/>
          <w:szCs w:val="22"/>
        </w:rPr>
        <w:tab/>
        <w:t xml:space="preserve">  </w:t>
      </w:r>
      <w:r w:rsidRPr="0077529E">
        <w:rPr>
          <w:rFonts w:ascii="Arial" w:hAnsi="Arial" w:cs="Arial"/>
          <w:sz w:val="22"/>
          <w:szCs w:val="22"/>
        </w:rPr>
        <w:tab/>
        <w:t>-ochrana přírody a krajiny (zvláště chráněná území přírody, o</w:t>
      </w:r>
      <w:r w:rsidR="00B54075">
        <w:rPr>
          <w:rFonts w:ascii="Arial" w:hAnsi="Arial" w:cs="Arial"/>
          <w:sz w:val="22"/>
          <w:szCs w:val="22"/>
        </w:rPr>
        <w:t xml:space="preserve">statní chráněná území přírody, </w:t>
      </w:r>
      <w:r w:rsidRPr="0077529E">
        <w:rPr>
          <w:rFonts w:ascii="Arial" w:hAnsi="Arial" w:cs="Arial"/>
          <w:sz w:val="22"/>
          <w:szCs w:val="22"/>
        </w:rPr>
        <w:t>územní systém ekologické stability),</w:t>
      </w:r>
    </w:p>
    <w:p w:rsidR="005D5FFC" w:rsidRPr="0077529E" w:rsidRDefault="005D5FFC" w:rsidP="00B54075">
      <w:pPr>
        <w:tabs>
          <w:tab w:val="left" w:pos="566"/>
          <w:tab w:val="left" w:pos="709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ind w:left="1276" w:hanging="1276"/>
        <w:rPr>
          <w:rFonts w:ascii="Arial" w:hAnsi="Arial" w:cs="Arial"/>
          <w:sz w:val="22"/>
          <w:szCs w:val="22"/>
        </w:rPr>
      </w:pPr>
      <w:r w:rsidRPr="0077529E">
        <w:rPr>
          <w:rFonts w:ascii="Arial" w:hAnsi="Arial" w:cs="Arial"/>
          <w:sz w:val="22"/>
          <w:szCs w:val="22"/>
        </w:rPr>
        <w:tab/>
        <w:t xml:space="preserve">  </w:t>
      </w:r>
      <w:r w:rsidRPr="0077529E">
        <w:rPr>
          <w:rFonts w:ascii="Arial" w:hAnsi="Arial" w:cs="Arial"/>
          <w:sz w:val="22"/>
          <w:szCs w:val="22"/>
        </w:rPr>
        <w:tab/>
        <w:t>- ochrana nerostných surovin,</w:t>
      </w:r>
    </w:p>
    <w:p w:rsidR="005D5FFC" w:rsidRPr="0077529E" w:rsidRDefault="005D5FFC" w:rsidP="00B54075">
      <w:pPr>
        <w:tabs>
          <w:tab w:val="left" w:pos="566"/>
          <w:tab w:val="left" w:pos="709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ind w:left="1276" w:hanging="1276"/>
        <w:rPr>
          <w:rFonts w:ascii="Arial" w:hAnsi="Arial" w:cs="Arial"/>
          <w:sz w:val="22"/>
          <w:szCs w:val="22"/>
        </w:rPr>
      </w:pPr>
      <w:r w:rsidRPr="0077529E">
        <w:rPr>
          <w:rFonts w:ascii="Arial" w:hAnsi="Arial" w:cs="Arial"/>
          <w:sz w:val="22"/>
          <w:szCs w:val="22"/>
        </w:rPr>
        <w:tab/>
        <w:t xml:space="preserve">  </w:t>
      </w:r>
      <w:r w:rsidRPr="0077529E">
        <w:rPr>
          <w:rFonts w:ascii="Arial" w:hAnsi="Arial" w:cs="Arial"/>
          <w:sz w:val="22"/>
          <w:szCs w:val="22"/>
        </w:rPr>
        <w:tab/>
        <w:t>- ochrana lesa,</w:t>
      </w:r>
    </w:p>
    <w:p w:rsidR="005D5FFC" w:rsidRPr="0077529E" w:rsidRDefault="005D5FFC" w:rsidP="00B54075">
      <w:pPr>
        <w:tabs>
          <w:tab w:val="left" w:pos="566"/>
          <w:tab w:val="left" w:pos="709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ind w:left="1276" w:hanging="1276"/>
        <w:rPr>
          <w:rFonts w:ascii="Arial" w:hAnsi="Arial" w:cs="Arial"/>
          <w:sz w:val="22"/>
          <w:szCs w:val="22"/>
        </w:rPr>
      </w:pPr>
      <w:r w:rsidRPr="0077529E">
        <w:rPr>
          <w:rFonts w:ascii="Arial" w:hAnsi="Arial" w:cs="Arial"/>
          <w:sz w:val="22"/>
          <w:szCs w:val="22"/>
        </w:rPr>
        <w:tab/>
        <w:t xml:space="preserve">  </w:t>
      </w:r>
      <w:r w:rsidRPr="0077529E">
        <w:rPr>
          <w:rFonts w:ascii="Arial" w:hAnsi="Arial" w:cs="Arial"/>
          <w:sz w:val="22"/>
          <w:szCs w:val="22"/>
        </w:rPr>
        <w:tab/>
        <w:t>- ochrana přírodních léčivých zdrojů a léčebných lázní,</w:t>
      </w:r>
    </w:p>
    <w:p w:rsidR="005D5FFC" w:rsidRPr="0077529E" w:rsidRDefault="005D5FFC" w:rsidP="00B54075">
      <w:pPr>
        <w:tabs>
          <w:tab w:val="left" w:pos="566"/>
          <w:tab w:val="left" w:pos="709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ind w:left="1276" w:hanging="1276"/>
        <w:rPr>
          <w:rFonts w:ascii="Arial" w:hAnsi="Arial" w:cs="Arial"/>
          <w:sz w:val="22"/>
          <w:szCs w:val="22"/>
        </w:rPr>
      </w:pPr>
      <w:r w:rsidRPr="0077529E">
        <w:rPr>
          <w:rFonts w:ascii="Arial" w:hAnsi="Arial" w:cs="Arial"/>
          <w:sz w:val="22"/>
          <w:szCs w:val="22"/>
        </w:rPr>
        <w:lastRenderedPageBreak/>
        <w:tab/>
        <w:t xml:space="preserve">  </w:t>
      </w:r>
      <w:r w:rsidRPr="0077529E">
        <w:rPr>
          <w:rFonts w:ascii="Arial" w:hAnsi="Arial" w:cs="Arial"/>
          <w:sz w:val="22"/>
          <w:szCs w:val="22"/>
        </w:rPr>
        <w:tab/>
        <w:t>- ochrana podzemních a povrchových vod,</w:t>
      </w:r>
    </w:p>
    <w:p w:rsidR="005D5FFC" w:rsidRPr="0077529E" w:rsidRDefault="005D5FFC" w:rsidP="00B54075">
      <w:pPr>
        <w:tabs>
          <w:tab w:val="left" w:pos="566"/>
          <w:tab w:val="left" w:pos="709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ind w:left="1276" w:hanging="1276"/>
        <w:rPr>
          <w:rFonts w:ascii="Arial" w:hAnsi="Arial" w:cs="Arial"/>
          <w:sz w:val="22"/>
          <w:szCs w:val="22"/>
        </w:rPr>
      </w:pPr>
      <w:r w:rsidRPr="0077529E">
        <w:rPr>
          <w:rFonts w:ascii="Arial" w:hAnsi="Arial" w:cs="Arial"/>
          <w:sz w:val="22"/>
          <w:szCs w:val="22"/>
        </w:rPr>
        <w:tab/>
        <w:t xml:space="preserve">  </w:t>
      </w:r>
      <w:r w:rsidRPr="0077529E">
        <w:rPr>
          <w:rFonts w:ascii="Arial" w:hAnsi="Arial" w:cs="Arial"/>
          <w:sz w:val="22"/>
          <w:szCs w:val="22"/>
        </w:rPr>
        <w:tab/>
        <w:t>- ochrana před záplavami,</w:t>
      </w:r>
    </w:p>
    <w:p w:rsidR="005D5FFC" w:rsidRPr="0077529E" w:rsidRDefault="005D5FFC" w:rsidP="00B54075">
      <w:pPr>
        <w:tabs>
          <w:tab w:val="left" w:pos="566"/>
          <w:tab w:val="left" w:pos="709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ind w:left="1276" w:hanging="1276"/>
        <w:rPr>
          <w:rFonts w:ascii="Arial" w:hAnsi="Arial" w:cs="Arial"/>
          <w:sz w:val="22"/>
          <w:szCs w:val="22"/>
        </w:rPr>
      </w:pPr>
      <w:r w:rsidRPr="0077529E">
        <w:rPr>
          <w:rFonts w:ascii="Arial" w:hAnsi="Arial" w:cs="Arial"/>
          <w:sz w:val="22"/>
          <w:szCs w:val="22"/>
        </w:rPr>
        <w:tab/>
        <w:t xml:space="preserve">  </w:t>
      </w:r>
      <w:r w:rsidRPr="0077529E">
        <w:rPr>
          <w:rFonts w:ascii="Arial" w:hAnsi="Arial" w:cs="Arial"/>
          <w:sz w:val="22"/>
          <w:szCs w:val="22"/>
        </w:rPr>
        <w:tab/>
        <w:t>- ochrana ovzduší,</w:t>
      </w:r>
    </w:p>
    <w:p w:rsidR="005D5FFC" w:rsidRPr="0077529E" w:rsidRDefault="005D5FFC" w:rsidP="00B54075">
      <w:pPr>
        <w:tabs>
          <w:tab w:val="left" w:pos="566"/>
          <w:tab w:val="left" w:pos="709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ind w:left="1276" w:hanging="1276"/>
        <w:rPr>
          <w:rFonts w:ascii="Arial" w:hAnsi="Arial" w:cs="Arial"/>
          <w:sz w:val="22"/>
          <w:szCs w:val="22"/>
        </w:rPr>
      </w:pPr>
      <w:r w:rsidRPr="0077529E">
        <w:rPr>
          <w:rFonts w:ascii="Arial" w:hAnsi="Arial" w:cs="Arial"/>
          <w:sz w:val="22"/>
          <w:szCs w:val="22"/>
        </w:rPr>
        <w:tab/>
        <w:t xml:space="preserve">  </w:t>
      </w:r>
      <w:r w:rsidRPr="0077529E">
        <w:rPr>
          <w:rFonts w:ascii="Arial" w:hAnsi="Arial" w:cs="Arial"/>
          <w:sz w:val="22"/>
          <w:szCs w:val="22"/>
        </w:rPr>
        <w:tab/>
        <w:t>- ochrana staveb,</w:t>
      </w:r>
    </w:p>
    <w:p w:rsidR="005D5FFC" w:rsidRPr="0077529E" w:rsidRDefault="005D5FFC" w:rsidP="00B54075">
      <w:pPr>
        <w:tabs>
          <w:tab w:val="left" w:pos="566"/>
          <w:tab w:val="left" w:pos="709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ind w:left="1276" w:hanging="1276"/>
        <w:rPr>
          <w:rFonts w:ascii="Arial" w:hAnsi="Arial" w:cs="Arial"/>
          <w:sz w:val="22"/>
          <w:szCs w:val="22"/>
        </w:rPr>
      </w:pPr>
      <w:r w:rsidRPr="0077529E">
        <w:rPr>
          <w:rFonts w:ascii="Arial" w:hAnsi="Arial" w:cs="Arial"/>
          <w:sz w:val="22"/>
          <w:szCs w:val="22"/>
        </w:rPr>
        <w:tab/>
        <w:t xml:space="preserve">  </w:t>
      </w:r>
      <w:r w:rsidRPr="0077529E">
        <w:rPr>
          <w:rFonts w:ascii="Arial" w:hAnsi="Arial" w:cs="Arial"/>
          <w:sz w:val="22"/>
          <w:szCs w:val="22"/>
        </w:rPr>
        <w:tab/>
        <w:t>- ochrana památek,</w:t>
      </w:r>
    </w:p>
    <w:p w:rsidR="005D5FFC" w:rsidRPr="0077529E" w:rsidRDefault="00B54075" w:rsidP="00B54075">
      <w:pPr>
        <w:tabs>
          <w:tab w:val="left" w:pos="566"/>
          <w:tab w:val="left" w:pos="709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ind w:left="851" w:hanging="8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  - </w:t>
      </w:r>
      <w:r w:rsidR="005D5FFC" w:rsidRPr="0077529E">
        <w:rPr>
          <w:rFonts w:ascii="Arial" w:hAnsi="Arial" w:cs="Arial"/>
          <w:sz w:val="22"/>
          <w:szCs w:val="22"/>
        </w:rPr>
        <w:t>ochrana technické infrastruktury (koridoru technické infrastrukt</w:t>
      </w:r>
      <w:r>
        <w:rPr>
          <w:rFonts w:ascii="Arial" w:hAnsi="Arial" w:cs="Arial"/>
          <w:sz w:val="22"/>
          <w:szCs w:val="22"/>
        </w:rPr>
        <w:t xml:space="preserve">ury, pro zásobování vodou, pro </w:t>
      </w:r>
      <w:r w:rsidR="005D5FFC" w:rsidRPr="0077529E">
        <w:rPr>
          <w:rFonts w:ascii="Arial" w:hAnsi="Arial" w:cs="Arial"/>
          <w:sz w:val="22"/>
          <w:szCs w:val="22"/>
        </w:rPr>
        <w:t>čištění odpadních vod, pro zásobování elektrickou energi</w:t>
      </w:r>
      <w:r>
        <w:rPr>
          <w:rFonts w:ascii="Arial" w:hAnsi="Arial" w:cs="Arial"/>
          <w:sz w:val="22"/>
          <w:szCs w:val="22"/>
        </w:rPr>
        <w:t xml:space="preserve">í, pro zásobování plynem, pro  </w:t>
      </w:r>
      <w:r w:rsidR="005D5FFC" w:rsidRPr="0077529E">
        <w:rPr>
          <w:rFonts w:ascii="Arial" w:hAnsi="Arial" w:cs="Arial"/>
          <w:sz w:val="22"/>
          <w:szCs w:val="22"/>
        </w:rPr>
        <w:t>zásobování teplem, pro přenos informací, pro zásobování jinými produkty),</w:t>
      </w:r>
    </w:p>
    <w:p w:rsidR="005D5FFC" w:rsidRPr="0077529E" w:rsidRDefault="005D5FFC" w:rsidP="00B54075">
      <w:pPr>
        <w:tabs>
          <w:tab w:val="left" w:pos="566"/>
          <w:tab w:val="left" w:pos="709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ind w:left="1276" w:hanging="1276"/>
        <w:rPr>
          <w:rFonts w:ascii="Arial" w:hAnsi="Arial" w:cs="Arial"/>
          <w:sz w:val="22"/>
          <w:szCs w:val="22"/>
        </w:rPr>
      </w:pPr>
      <w:r w:rsidRPr="0077529E">
        <w:rPr>
          <w:rFonts w:ascii="Arial" w:hAnsi="Arial" w:cs="Arial"/>
          <w:sz w:val="22"/>
          <w:szCs w:val="22"/>
        </w:rPr>
        <w:tab/>
      </w:r>
      <w:r w:rsidRPr="0077529E">
        <w:rPr>
          <w:rFonts w:ascii="Arial" w:hAnsi="Arial" w:cs="Arial"/>
          <w:sz w:val="22"/>
          <w:szCs w:val="22"/>
        </w:rPr>
        <w:tab/>
        <w:t xml:space="preserve">- ochrana dopravní infrastruktury (dopravního koridoru, pozemních komunikací, </w:t>
      </w:r>
    </w:p>
    <w:p w:rsidR="005D5FFC" w:rsidRPr="0077529E" w:rsidRDefault="005D5FFC" w:rsidP="00B54075">
      <w:pPr>
        <w:tabs>
          <w:tab w:val="left" w:pos="566"/>
          <w:tab w:val="left" w:pos="709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ind w:left="1276" w:hanging="1276"/>
        <w:rPr>
          <w:rFonts w:ascii="Arial" w:hAnsi="Arial" w:cs="Arial"/>
          <w:sz w:val="22"/>
          <w:szCs w:val="22"/>
        </w:rPr>
      </w:pPr>
      <w:r w:rsidRPr="0077529E">
        <w:rPr>
          <w:rFonts w:ascii="Arial" w:hAnsi="Arial" w:cs="Arial"/>
          <w:sz w:val="22"/>
          <w:szCs w:val="22"/>
        </w:rPr>
        <w:tab/>
      </w:r>
      <w:r w:rsidRPr="0077529E">
        <w:rPr>
          <w:rFonts w:ascii="Arial" w:hAnsi="Arial" w:cs="Arial"/>
          <w:sz w:val="22"/>
          <w:szCs w:val="22"/>
        </w:rPr>
        <w:tab/>
        <w:t xml:space="preserve">  drah, letišť, vodních cest).</w:t>
      </w:r>
    </w:p>
    <w:p w:rsidR="005D5FFC" w:rsidRPr="0077529E" w:rsidRDefault="005D5FFC" w:rsidP="005D5FFC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 w:rsidRPr="0077529E">
        <w:rPr>
          <w:rFonts w:ascii="Arial" w:hAnsi="Arial" w:cs="Arial"/>
          <w:sz w:val="22"/>
          <w:szCs w:val="22"/>
        </w:rPr>
        <w:t>(4)</w:t>
      </w:r>
      <w:r w:rsidRPr="0077529E">
        <w:rPr>
          <w:rFonts w:ascii="Arial" w:hAnsi="Arial" w:cs="Arial"/>
          <w:sz w:val="22"/>
          <w:szCs w:val="22"/>
        </w:rPr>
        <w:tab/>
        <w:t>Limity vycházející z konkrétních podmínek řešeného území jsou vyjádřeny ustanoveními návrhu závazné části ÚP Kounice, resp. po projednání a schválení návrhu ÚP ve vyhlášce o závazných částech ÚP Kounice.</w:t>
      </w:r>
    </w:p>
    <w:p w:rsidR="005D5FFC" w:rsidRPr="0077529E" w:rsidRDefault="005D5FFC" w:rsidP="005D5FFC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="Arial" w:hAnsi="Arial" w:cs="Arial"/>
          <w:sz w:val="22"/>
          <w:szCs w:val="22"/>
        </w:rPr>
      </w:pPr>
    </w:p>
    <w:p w:rsidR="005D5FFC" w:rsidRPr="0077529E" w:rsidRDefault="005D5FFC" w:rsidP="005D5FFC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jc w:val="center"/>
        <w:rPr>
          <w:rFonts w:ascii="Arial" w:hAnsi="Arial" w:cs="Arial"/>
          <w:sz w:val="22"/>
          <w:szCs w:val="22"/>
        </w:rPr>
      </w:pPr>
      <w:r w:rsidRPr="0077529E">
        <w:rPr>
          <w:rFonts w:ascii="Arial" w:hAnsi="Arial" w:cs="Arial"/>
          <w:sz w:val="22"/>
          <w:szCs w:val="22"/>
        </w:rPr>
        <w:t xml:space="preserve">Článek 12 - ochrana ložisek nerostných surovin </w:t>
      </w:r>
    </w:p>
    <w:p w:rsidR="005D5FFC" w:rsidRPr="0077529E" w:rsidRDefault="005D5FFC" w:rsidP="005D5FFC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jc w:val="center"/>
        <w:rPr>
          <w:rFonts w:ascii="Arial" w:hAnsi="Arial" w:cs="Arial"/>
          <w:sz w:val="22"/>
          <w:szCs w:val="22"/>
        </w:rPr>
      </w:pPr>
      <w:r w:rsidRPr="0077529E">
        <w:rPr>
          <w:rFonts w:ascii="Arial" w:hAnsi="Arial" w:cs="Arial"/>
          <w:sz w:val="22"/>
          <w:szCs w:val="22"/>
        </w:rPr>
        <w:t>a omezení vyplývající z důsledků dřívější těžby</w:t>
      </w:r>
    </w:p>
    <w:p w:rsidR="005D5FFC" w:rsidRPr="0077529E" w:rsidRDefault="005D5FFC" w:rsidP="005D5FFC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="Arial" w:hAnsi="Arial" w:cs="Arial"/>
          <w:sz w:val="22"/>
          <w:szCs w:val="22"/>
        </w:rPr>
      </w:pPr>
    </w:p>
    <w:p w:rsidR="005D5FFC" w:rsidRPr="0077529E" w:rsidRDefault="005D5FFC" w:rsidP="005D5FFC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ind w:left="567" w:hanging="567"/>
        <w:rPr>
          <w:rFonts w:ascii="Arial" w:hAnsi="Arial" w:cs="Arial"/>
          <w:sz w:val="22"/>
          <w:szCs w:val="22"/>
        </w:rPr>
      </w:pPr>
      <w:r w:rsidRPr="0077529E">
        <w:rPr>
          <w:rFonts w:ascii="Arial" w:hAnsi="Arial" w:cs="Arial"/>
          <w:sz w:val="22"/>
          <w:szCs w:val="22"/>
        </w:rPr>
        <w:t>(1)</w:t>
      </w:r>
      <w:r w:rsidRPr="0077529E">
        <w:rPr>
          <w:rFonts w:ascii="Arial" w:hAnsi="Arial" w:cs="Arial"/>
          <w:sz w:val="22"/>
          <w:szCs w:val="22"/>
        </w:rPr>
        <w:tab/>
        <w:t xml:space="preserve">V řešeném katastrálním území obce Kounice se nevyskytuje žádné výhradní ložisko, chráněné ložiskové území ani dobývací prostor, které by bylo nutno respektovat. </w:t>
      </w:r>
    </w:p>
    <w:p w:rsidR="005D5FFC" w:rsidRPr="0077529E" w:rsidRDefault="005D5FFC" w:rsidP="005D5FFC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="Arial" w:hAnsi="Arial" w:cs="Arial"/>
          <w:sz w:val="22"/>
          <w:szCs w:val="22"/>
        </w:rPr>
      </w:pPr>
    </w:p>
    <w:p w:rsidR="005D5FFC" w:rsidRPr="0077529E" w:rsidRDefault="005D5FFC" w:rsidP="005D5FFC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jc w:val="center"/>
        <w:rPr>
          <w:rFonts w:ascii="Arial" w:hAnsi="Arial" w:cs="Arial"/>
          <w:sz w:val="22"/>
          <w:szCs w:val="22"/>
        </w:rPr>
      </w:pPr>
      <w:r w:rsidRPr="0077529E">
        <w:rPr>
          <w:rFonts w:ascii="Arial" w:hAnsi="Arial" w:cs="Arial"/>
          <w:sz w:val="22"/>
          <w:szCs w:val="22"/>
        </w:rPr>
        <w:t>Článek 13 - vymezení územního systému ekologické stability</w:t>
      </w:r>
    </w:p>
    <w:p w:rsidR="005D5FFC" w:rsidRPr="0077529E" w:rsidRDefault="005D5FFC" w:rsidP="005D5FFC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jc w:val="center"/>
        <w:rPr>
          <w:rFonts w:ascii="Arial" w:hAnsi="Arial" w:cs="Arial"/>
          <w:sz w:val="22"/>
          <w:szCs w:val="22"/>
        </w:rPr>
      </w:pPr>
    </w:p>
    <w:p w:rsidR="005D5FFC" w:rsidRPr="0077529E" w:rsidRDefault="005D5FFC" w:rsidP="005D5FFC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 w:rsidRPr="0077529E">
        <w:rPr>
          <w:rFonts w:ascii="Arial" w:hAnsi="Arial" w:cs="Arial"/>
          <w:sz w:val="22"/>
          <w:szCs w:val="22"/>
        </w:rPr>
        <w:t>(1)</w:t>
      </w:r>
      <w:r w:rsidRPr="0077529E">
        <w:rPr>
          <w:rFonts w:ascii="Arial" w:hAnsi="Arial" w:cs="Arial"/>
          <w:sz w:val="22"/>
          <w:szCs w:val="22"/>
        </w:rPr>
        <w:tab/>
        <w:t xml:space="preserve">Územním plánem jsou vymezeny prvky ÚSES (BC - biocentra, BK - biokoridory, IP - interakční prvky). Z hlediska významu se jedná v případě obce Kounice vždy o prvky lokálního ÚSES, které však navazují na prvky další, nadřazené (regionální, nadregionální). </w:t>
      </w:r>
    </w:p>
    <w:p w:rsidR="005D5FFC" w:rsidRPr="0077529E" w:rsidRDefault="005D5FFC" w:rsidP="005D5FFC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jc w:val="both"/>
        <w:rPr>
          <w:rFonts w:ascii="Arial" w:hAnsi="Arial" w:cs="Arial"/>
          <w:sz w:val="22"/>
          <w:szCs w:val="22"/>
        </w:rPr>
      </w:pPr>
      <w:r w:rsidRPr="0077529E">
        <w:rPr>
          <w:rFonts w:ascii="Arial" w:hAnsi="Arial" w:cs="Arial"/>
          <w:sz w:val="22"/>
          <w:szCs w:val="22"/>
        </w:rPr>
        <w:t>(2)</w:t>
      </w:r>
      <w:r w:rsidRPr="0077529E">
        <w:rPr>
          <w:rFonts w:ascii="Arial" w:hAnsi="Arial" w:cs="Arial"/>
          <w:sz w:val="22"/>
          <w:szCs w:val="22"/>
        </w:rPr>
        <w:tab/>
        <w:t>Popis vymezených biocenter (vč. hlavních opatření), biokoridorů a interakčních prvků:</w:t>
      </w:r>
    </w:p>
    <w:p w:rsidR="005D5FFC" w:rsidRPr="0077529E" w:rsidRDefault="005D5FFC" w:rsidP="005D5FFC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jc w:val="both"/>
        <w:rPr>
          <w:rFonts w:ascii="Arial" w:hAnsi="Arial" w:cs="Arial"/>
          <w:sz w:val="22"/>
          <w:szCs w:val="22"/>
        </w:rPr>
      </w:pPr>
      <w:r w:rsidRPr="0077529E">
        <w:rPr>
          <w:rFonts w:ascii="Arial" w:hAnsi="Arial" w:cs="Arial"/>
          <w:sz w:val="22"/>
          <w:szCs w:val="22"/>
        </w:rPr>
        <w:tab/>
        <w:t>BC 3:</w:t>
      </w:r>
      <w:r w:rsidRPr="0077529E">
        <w:rPr>
          <w:rFonts w:ascii="Arial" w:hAnsi="Arial" w:cs="Arial"/>
          <w:sz w:val="22"/>
          <w:szCs w:val="22"/>
        </w:rPr>
        <w:tab/>
        <w:t xml:space="preserve">BC místního významu, funkční, výměra cca 3,5ha </w:t>
      </w:r>
    </w:p>
    <w:p w:rsidR="005D5FFC" w:rsidRPr="0077529E" w:rsidRDefault="005D5FFC" w:rsidP="005D5FFC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ind w:left="567"/>
        <w:jc w:val="both"/>
        <w:rPr>
          <w:rFonts w:ascii="Arial" w:hAnsi="Arial" w:cs="Arial"/>
          <w:sz w:val="22"/>
          <w:szCs w:val="22"/>
        </w:rPr>
      </w:pPr>
      <w:r w:rsidRPr="0077529E">
        <w:rPr>
          <w:rFonts w:ascii="Arial" w:hAnsi="Arial" w:cs="Arial"/>
          <w:sz w:val="22"/>
          <w:szCs w:val="22"/>
        </w:rPr>
        <w:t xml:space="preserve">popis stávajícího stavu: dva rybníky u </w:t>
      </w:r>
      <w:proofErr w:type="spellStart"/>
      <w:r w:rsidRPr="0077529E">
        <w:rPr>
          <w:rFonts w:ascii="Arial" w:hAnsi="Arial" w:cs="Arial"/>
          <w:sz w:val="22"/>
          <w:szCs w:val="22"/>
        </w:rPr>
        <w:t>Tý</w:t>
      </w:r>
      <w:r w:rsidR="005B2B48">
        <w:rPr>
          <w:rFonts w:ascii="Arial" w:hAnsi="Arial" w:cs="Arial"/>
          <w:sz w:val="22"/>
          <w:szCs w:val="22"/>
        </w:rPr>
        <w:t>nického</w:t>
      </w:r>
      <w:proofErr w:type="spellEnd"/>
      <w:r w:rsidR="005B2B48">
        <w:rPr>
          <w:rFonts w:ascii="Arial" w:hAnsi="Arial" w:cs="Arial"/>
          <w:sz w:val="22"/>
          <w:szCs w:val="22"/>
        </w:rPr>
        <w:t xml:space="preserve"> potoka jsou obklopeny listnatými polokulturními porosty a rákosinou, popř. </w:t>
      </w:r>
      <w:r w:rsidRPr="0077529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7529E">
        <w:rPr>
          <w:rFonts w:ascii="Arial" w:hAnsi="Arial" w:cs="Arial"/>
          <w:sz w:val="22"/>
          <w:szCs w:val="22"/>
        </w:rPr>
        <w:t>postagrární</w:t>
      </w:r>
      <w:proofErr w:type="spellEnd"/>
      <w:r w:rsidRPr="0077529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7529E">
        <w:rPr>
          <w:rFonts w:ascii="Arial" w:hAnsi="Arial" w:cs="Arial"/>
          <w:sz w:val="22"/>
          <w:szCs w:val="22"/>
        </w:rPr>
        <w:t>ladou</w:t>
      </w:r>
      <w:proofErr w:type="spellEnd"/>
      <w:r w:rsidRPr="0077529E">
        <w:rPr>
          <w:rFonts w:ascii="Arial" w:hAnsi="Arial" w:cs="Arial"/>
          <w:sz w:val="22"/>
          <w:szCs w:val="22"/>
        </w:rPr>
        <w:t>, v rybnících kvalitní rákosiny</w:t>
      </w:r>
    </w:p>
    <w:p w:rsidR="005D5FFC" w:rsidRPr="0077529E" w:rsidRDefault="005D5FFC" w:rsidP="005D5FFC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jc w:val="both"/>
        <w:rPr>
          <w:rFonts w:ascii="Arial" w:hAnsi="Arial" w:cs="Arial"/>
          <w:sz w:val="22"/>
          <w:szCs w:val="22"/>
        </w:rPr>
      </w:pPr>
      <w:r w:rsidRPr="0077529E">
        <w:rPr>
          <w:rFonts w:ascii="Arial" w:hAnsi="Arial" w:cs="Arial"/>
          <w:sz w:val="22"/>
          <w:szCs w:val="22"/>
        </w:rPr>
        <w:tab/>
        <w:t>cílový stav: listnaté vlhké porosty podle rybníků včetně doprovodných porostů potoka</w:t>
      </w:r>
    </w:p>
    <w:p w:rsidR="005D5FFC" w:rsidRPr="0077529E" w:rsidRDefault="005D5FFC" w:rsidP="005D5FFC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jc w:val="both"/>
        <w:rPr>
          <w:rFonts w:ascii="Arial" w:hAnsi="Arial" w:cs="Arial"/>
          <w:sz w:val="22"/>
          <w:szCs w:val="22"/>
        </w:rPr>
      </w:pPr>
      <w:r w:rsidRPr="0077529E">
        <w:rPr>
          <w:rFonts w:ascii="Arial" w:hAnsi="Arial" w:cs="Arial"/>
          <w:sz w:val="22"/>
          <w:szCs w:val="22"/>
        </w:rPr>
        <w:tab/>
        <w:t xml:space="preserve">možné znehodnocení: intenzivními úpravami pro lov a rybolov, likvidací břehových </w:t>
      </w:r>
    </w:p>
    <w:p w:rsidR="005D5FFC" w:rsidRPr="0077529E" w:rsidRDefault="005D5FFC" w:rsidP="005D5FFC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jc w:val="both"/>
        <w:rPr>
          <w:rFonts w:ascii="Arial" w:hAnsi="Arial" w:cs="Arial"/>
          <w:sz w:val="22"/>
          <w:szCs w:val="22"/>
        </w:rPr>
      </w:pPr>
      <w:r w:rsidRPr="0077529E">
        <w:rPr>
          <w:rFonts w:ascii="Arial" w:hAnsi="Arial" w:cs="Arial"/>
          <w:sz w:val="22"/>
          <w:szCs w:val="22"/>
        </w:rPr>
        <w:tab/>
        <w:t>porostů, tlakem na komunikace a zemědělství</w:t>
      </w:r>
    </w:p>
    <w:p w:rsidR="005D5FFC" w:rsidRPr="0077529E" w:rsidRDefault="005D5FFC" w:rsidP="005D5FFC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jc w:val="both"/>
        <w:rPr>
          <w:rFonts w:ascii="Arial" w:hAnsi="Arial" w:cs="Arial"/>
          <w:sz w:val="22"/>
          <w:szCs w:val="22"/>
        </w:rPr>
      </w:pPr>
      <w:r w:rsidRPr="0077529E">
        <w:rPr>
          <w:rFonts w:ascii="Arial" w:hAnsi="Arial" w:cs="Arial"/>
          <w:sz w:val="22"/>
          <w:szCs w:val="22"/>
        </w:rPr>
        <w:tab/>
        <w:t xml:space="preserve">návrh opatření: provést komplexní dosadbu a pročištění porostů v biocentru od </w:t>
      </w:r>
    </w:p>
    <w:p w:rsidR="005D5FFC" w:rsidRPr="0077529E" w:rsidRDefault="005D5FFC" w:rsidP="005D5FFC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jc w:val="both"/>
        <w:rPr>
          <w:rFonts w:ascii="Arial" w:hAnsi="Arial" w:cs="Arial"/>
          <w:sz w:val="22"/>
          <w:szCs w:val="22"/>
        </w:rPr>
      </w:pPr>
      <w:r w:rsidRPr="0077529E">
        <w:rPr>
          <w:rFonts w:ascii="Arial" w:hAnsi="Arial" w:cs="Arial"/>
          <w:sz w:val="22"/>
          <w:szCs w:val="22"/>
        </w:rPr>
        <w:tab/>
        <w:t>nepůvodních druhů</w:t>
      </w:r>
    </w:p>
    <w:p w:rsidR="005D5FFC" w:rsidRPr="0077529E" w:rsidRDefault="005D5FFC" w:rsidP="005D5FFC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jc w:val="both"/>
        <w:rPr>
          <w:rFonts w:ascii="Arial" w:hAnsi="Arial" w:cs="Arial"/>
          <w:sz w:val="22"/>
          <w:szCs w:val="22"/>
        </w:rPr>
      </w:pPr>
      <w:r w:rsidRPr="0077529E">
        <w:rPr>
          <w:rFonts w:ascii="Arial" w:hAnsi="Arial" w:cs="Arial"/>
          <w:sz w:val="22"/>
          <w:szCs w:val="22"/>
        </w:rPr>
        <w:tab/>
        <w:t>BC 4:</w:t>
      </w:r>
      <w:r w:rsidRPr="0077529E">
        <w:rPr>
          <w:rFonts w:ascii="Arial" w:hAnsi="Arial" w:cs="Arial"/>
          <w:sz w:val="22"/>
          <w:szCs w:val="22"/>
        </w:rPr>
        <w:tab/>
        <w:t>BC místního významu, funkční, výměra cca 3ha</w:t>
      </w:r>
    </w:p>
    <w:p w:rsidR="005D5FFC" w:rsidRPr="0077529E" w:rsidRDefault="005D5FFC" w:rsidP="005D5FFC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ind w:left="1701" w:hanging="1701"/>
        <w:jc w:val="both"/>
        <w:rPr>
          <w:rFonts w:ascii="Arial" w:hAnsi="Arial" w:cs="Arial"/>
          <w:sz w:val="22"/>
          <w:szCs w:val="22"/>
        </w:rPr>
      </w:pPr>
      <w:r w:rsidRPr="0077529E">
        <w:rPr>
          <w:rFonts w:ascii="Arial" w:hAnsi="Arial" w:cs="Arial"/>
          <w:sz w:val="22"/>
          <w:szCs w:val="22"/>
        </w:rPr>
        <w:tab/>
        <w:t>popis stávajícího stavu: jde o hustý doprovodný porost dvou méně znečištěných toků v</w:t>
      </w:r>
    </w:p>
    <w:p w:rsidR="005D5FFC" w:rsidRPr="0077529E" w:rsidRDefault="005D5FFC" w:rsidP="005D5FFC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ind w:left="1701" w:hanging="1701"/>
        <w:jc w:val="both"/>
        <w:rPr>
          <w:rFonts w:ascii="Arial" w:hAnsi="Arial" w:cs="Arial"/>
          <w:sz w:val="22"/>
          <w:szCs w:val="22"/>
        </w:rPr>
      </w:pPr>
      <w:r w:rsidRPr="0077529E">
        <w:rPr>
          <w:rFonts w:ascii="Arial" w:hAnsi="Arial" w:cs="Arial"/>
          <w:sz w:val="22"/>
          <w:szCs w:val="22"/>
        </w:rPr>
        <w:tab/>
        <w:t>hospodářské zemědělské krajině a okolní plochy na vlhkých půdách</w:t>
      </w:r>
    </w:p>
    <w:p w:rsidR="005D5FFC" w:rsidRPr="0077529E" w:rsidRDefault="005D5FFC" w:rsidP="005D5FFC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jc w:val="both"/>
        <w:rPr>
          <w:rFonts w:ascii="Arial" w:hAnsi="Arial" w:cs="Arial"/>
          <w:sz w:val="22"/>
          <w:szCs w:val="22"/>
        </w:rPr>
      </w:pPr>
      <w:r w:rsidRPr="0077529E">
        <w:rPr>
          <w:rFonts w:ascii="Arial" w:hAnsi="Arial" w:cs="Arial"/>
          <w:sz w:val="22"/>
          <w:szCs w:val="22"/>
        </w:rPr>
        <w:tab/>
        <w:t>cílový stav: lesík s hustým křovinatým doprovodným porostem u soutoku dvou toků</w:t>
      </w:r>
    </w:p>
    <w:p w:rsidR="005D5FFC" w:rsidRPr="0077529E" w:rsidRDefault="005D5FFC" w:rsidP="005D5FFC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 w:rsidRPr="0077529E">
        <w:rPr>
          <w:rFonts w:ascii="Arial" w:hAnsi="Arial" w:cs="Arial"/>
          <w:sz w:val="22"/>
          <w:szCs w:val="22"/>
        </w:rPr>
        <w:tab/>
        <w:t xml:space="preserve">možné znehodnocení: zemědělskou výrobou a </w:t>
      </w:r>
      <w:proofErr w:type="spellStart"/>
      <w:r w:rsidRPr="0077529E">
        <w:rPr>
          <w:rFonts w:ascii="Arial" w:hAnsi="Arial" w:cs="Arial"/>
          <w:sz w:val="22"/>
          <w:szCs w:val="22"/>
        </w:rPr>
        <w:t>ruderalizací</w:t>
      </w:r>
      <w:proofErr w:type="spellEnd"/>
      <w:r w:rsidRPr="0077529E">
        <w:rPr>
          <w:rFonts w:ascii="Arial" w:hAnsi="Arial" w:cs="Arial"/>
          <w:sz w:val="22"/>
          <w:szCs w:val="22"/>
        </w:rPr>
        <w:t xml:space="preserve"> včetně úprav a </w:t>
      </w:r>
      <w:proofErr w:type="spellStart"/>
      <w:r w:rsidRPr="0077529E">
        <w:rPr>
          <w:rFonts w:ascii="Arial" w:hAnsi="Arial" w:cs="Arial"/>
          <w:sz w:val="22"/>
          <w:szCs w:val="22"/>
        </w:rPr>
        <w:t>odpláštění</w:t>
      </w:r>
      <w:proofErr w:type="spellEnd"/>
      <w:r w:rsidRPr="0077529E">
        <w:rPr>
          <w:rFonts w:ascii="Arial" w:hAnsi="Arial" w:cs="Arial"/>
          <w:sz w:val="22"/>
          <w:szCs w:val="22"/>
        </w:rPr>
        <w:t xml:space="preserve"> toků</w:t>
      </w:r>
    </w:p>
    <w:p w:rsidR="005D5FFC" w:rsidRPr="0077529E" w:rsidRDefault="005D5FFC" w:rsidP="005D5FFC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 w:rsidRPr="0077529E">
        <w:rPr>
          <w:rFonts w:ascii="Arial" w:hAnsi="Arial" w:cs="Arial"/>
          <w:sz w:val="22"/>
          <w:szCs w:val="22"/>
        </w:rPr>
        <w:tab/>
        <w:t>návrh opatření: revitalizovat toky, v okolí provést dosadbu listnatých přirozených dřevin a vytvořit pás luk</w:t>
      </w:r>
    </w:p>
    <w:p w:rsidR="005D5FFC" w:rsidRPr="0077529E" w:rsidRDefault="005D5FFC" w:rsidP="005D5FFC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jc w:val="both"/>
        <w:rPr>
          <w:rFonts w:ascii="Arial" w:hAnsi="Arial" w:cs="Arial"/>
          <w:sz w:val="22"/>
          <w:szCs w:val="22"/>
        </w:rPr>
      </w:pPr>
      <w:r w:rsidRPr="0077529E">
        <w:rPr>
          <w:rFonts w:ascii="Arial" w:hAnsi="Arial" w:cs="Arial"/>
          <w:sz w:val="22"/>
          <w:szCs w:val="22"/>
        </w:rPr>
        <w:tab/>
        <w:t>BC 9:</w:t>
      </w:r>
      <w:r w:rsidRPr="0077529E">
        <w:rPr>
          <w:rFonts w:ascii="Arial" w:hAnsi="Arial" w:cs="Arial"/>
          <w:sz w:val="22"/>
          <w:szCs w:val="22"/>
        </w:rPr>
        <w:tab/>
        <w:t>BC místního významu, funkční, výměra cca 3ha</w:t>
      </w:r>
    </w:p>
    <w:p w:rsidR="005D5FFC" w:rsidRPr="0077529E" w:rsidRDefault="005D5FFC" w:rsidP="005D5FFC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ind w:left="1701" w:hanging="1701"/>
        <w:jc w:val="both"/>
        <w:rPr>
          <w:rFonts w:ascii="Arial" w:hAnsi="Arial" w:cs="Arial"/>
          <w:sz w:val="22"/>
          <w:szCs w:val="22"/>
        </w:rPr>
      </w:pPr>
      <w:r w:rsidRPr="0077529E">
        <w:rPr>
          <w:rFonts w:ascii="Arial" w:hAnsi="Arial" w:cs="Arial"/>
          <w:sz w:val="22"/>
          <w:szCs w:val="22"/>
        </w:rPr>
        <w:tab/>
        <w:t>popis stávajícího stavu: rákosové porosty podle rybníka a potoka, současně s tím</w:t>
      </w:r>
    </w:p>
    <w:p w:rsidR="005D5FFC" w:rsidRPr="0077529E" w:rsidRDefault="005D5FFC" w:rsidP="005D5FFC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ind w:left="1701" w:hanging="1701"/>
        <w:jc w:val="both"/>
        <w:rPr>
          <w:rFonts w:ascii="Arial" w:hAnsi="Arial" w:cs="Arial"/>
          <w:sz w:val="22"/>
          <w:szCs w:val="22"/>
        </w:rPr>
      </w:pPr>
      <w:r w:rsidRPr="0077529E">
        <w:rPr>
          <w:rFonts w:ascii="Arial" w:hAnsi="Arial" w:cs="Arial"/>
          <w:sz w:val="22"/>
          <w:szCs w:val="22"/>
        </w:rPr>
        <w:tab/>
        <w:t>nezapojený pobřežní doprovodný porost a náletová olšina a přilehlý lesík</w:t>
      </w:r>
    </w:p>
    <w:p w:rsidR="005D5FFC" w:rsidRPr="0077529E" w:rsidRDefault="005D5FFC" w:rsidP="005D5FFC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jc w:val="both"/>
        <w:rPr>
          <w:rFonts w:ascii="Arial" w:hAnsi="Arial" w:cs="Arial"/>
          <w:sz w:val="22"/>
          <w:szCs w:val="22"/>
        </w:rPr>
      </w:pPr>
      <w:r w:rsidRPr="0077529E">
        <w:rPr>
          <w:rFonts w:ascii="Arial" w:hAnsi="Arial" w:cs="Arial"/>
          <w:sz w:val="22"/>
          <w:szCs w:val="22"/>
        </w:rPr>
        <w:tab/>
        <w:t xml:space="preserve">cílový stav: mokřad a vodní nádrž s přirozeným pobřežním pásem rákosin i křovin a </w:t>
      </w:r>
    </w:p>
    <w:p w:rsidR="005D5FFC" w:rsidRPr="0077529E" w:rsidRDefault="005D5FFC" w:rsidP="005D5FFC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jc w:val="both"/>
        <w:rPr>
          <w:rFonts w:ascii="Arial" w:hAnsi="Arial" w:cs="Arial"/>
          <w:sz w:val="22"/>
          <w:szCs w:val="22"/>
        </w:rPr>
      </w:pPr>
      <w:r w:rsidRPr="0077529E">
        <w:rPr>
          <w:rFonts w:ascii="Arial" w:hAnsi="Arial" w:cs="Arial"/>
          <w:sz w:val="22"/>
          <w:szCs w:val="22"/>
        </w:rPr>
        <w:tab/>
        <w:t>dřevin</w:t>
      </w:r>
    </w:p>
    <w:p w:rsidR="005D5FFC" w:rsidRPr="0077529E" w:rsidRDefault="005D5FFC" w:rsidP="005D5FFC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jc w:val="both"/>
        <w:rPr>
          <w:rFonts w:ascii="Arial" w:hAnsi="Arial" w:cs="Arial"/>
          <w:sz w:val="22"/>
          <w:szCs w:val="22"/>
        </w:rPr>
      </w:pPr>
      <w:r w:rsidRPr="0077529E">
        <w:rPr>
          <w:rFonts w:ascii="Arial" w:hAnsi="Arial" w:cs="Arial"/>
          <w:sz w:val="22"/>
          <w:szCs w:val="22"/>
        </w:rPr>
        <w:tab/>
        <w:t xml:space="preserve">možné znehodnocení: splachy hnojiv a </w:t>
      </w:r>
      <w:proofErr w:type="spellStart"/>
      <w:r w:rsidRPr="0077529E">
        <w:rPr>
          <w:rFonts w:ascii="Arial" w:hAnsi="Arial" w:cs="Arial"/>
          <w:sz w:val="22"/>
          <w:szCs w:val="22"/>
        </w:rPr>
        <w:t>ruderalizace</w:t>
      </w:r>
      <w:proofErr w:type="spellEnd"/>
      <w:r w:rsidRPr="0077529E">
        <w:rPr>
          <w:rFonts w:ascii="Arial" w:hAnsi="Arial" w:cs="Arial"/>
          <w:sz w:val="22"/>
          <w:szCs w:val="22"/>
        </w:rPr>
        <w:t xml:space="preserve">, regulace a úprava toku a nádrže, </w:t>
      </w:r>
    </w:p>
    <w:p w:rsidR="005D5FFC" w:rsidRPr="0077529E" w:rsidRDefault="005D5FFC" w:rsidP="005D5FFC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jc w:val="both"/>
        <w:rPr>
          <w:rFonts w:ascii="Arial" w:hAnsi="Arial" w:cs="Arial"/>
          <w:sz w:val="22"/>
          <w:szCs w:val="22"/>
        </w:rPr>
      </w:pPr>
      <w:r w:rsidRPr="0077529E">
        <w:rPr>
          <w:rFonts w:ascii="Arial" w:hAnsi="Arial" w:cs="Arial"/>
          <w:sz w:val="22"/>
          <w:szCs w:val="22"/>
        </w:rPr>
        <w:tab/>
        <w:t>dosadba nepůvodních dřevin</w:t>
      </w:r>
    </w:p>
    <w:p w:rsidR="005D5FFC" w:rsidRPr="0077529E" w:rsidRDefault="005D5FFC" w:rsidP="005D5FFC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ind w:left="566"/>
        <w:jc w:val="both"/>
        <w:rPr>
          <w:rFonts w:ascii="Arial" w:hAnsi="Arial" w:cs="Arial"/>
          <w:sz w:val="22"/>
          <w:szCs w:val="22"/>
        </w:rPr>
      </w:pPr>
      <w:r w:rsidRPr="0077529E">
        <w:rPr>
          <w:rFonts w:ascii="Arial" w:hAnsi="Arial" w:cs="Arial"/>
          <w:sz w:val="22"/>
          <w:szCs w:val="22"/>
        </w:rPr>
        <w:t>návrh opatření: revitalizovat tok i území a provést dosadbu přirozených druhů, respektovat LHO a její pokyny</w:t>
      </w:r>
    </w:p>
    <w:p w:rsidR="005D5FFC" w:rsidRPr="0077529E" w:rsidRDefault="005D5FFC" w:rsidP="005D5FFC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jc w:val="both"/>
        <w:rPr>
          <w:rFonts w:ascii="Arial" w:hAnsi="Arial" w:cs="Arial"/>
          <w:sz w:val="22"/>
          <w:szCs w:val="22"/>
        </w:rPr>
      </w:pPr>
      <w:r w:rsidRPr="0077529E">
        <w:rPr>
          <w:rFonts w:ascii="Arial" w:hAnsi="Arial" w:cs="Arial"/>
          <w:sz w:val="22"/>
          <w:szCs w:val="22"/>
        </w:rPr>
        <w:tab/>
        <w:t>BK 1:</w:t>
      </w:r>
      <w:r w:rsidRPr="0077529E">
        <w:rPr>
          <w:rFonts w:ascii="Arial" w:hAnsi="Arial" w:cs="Arial"/>
          <w:sz w:val="22"/>
          <w:szCs w:val="22"/>
        </w:rPr>
        <w:tab/>
        <w:t xml:space="preserve">přerušovaný vymezený lokální biokoridor, </w:t>
      </w:r>
    </w:p>
    <w:p w:rsidR="005D5FFC" w:rsidRPr="0077529E" w:rsidRDefault="005D5FFC" w:rsidP="005B2B48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 w:rsidRPr="0077529E">
        <w:rPr>
          <w:rFonts w:ascii="Arial" w:hAnsi="Arial" w:cs="Arial"/>
          <w:sz w:val="22"/>
          <w:szCs w:val="22"/>
        </w:rPr>
        <w:lastRenderedPageBreak/>
        <w:tab/>
        <w:t xml:space="preserve">popis stávajícího stavu: vede v údolní nivě </w:t>
      </w:r>
      <w:proofErr w:type="spellStart"/>
      <w:r w:rsidRPr="0077529E">
        <w:rPr>
          <w:rFonts w:ascii="Arial" w:hAnsi="Arial" w:cs="Arial"/>
          <w:sz w:val="22"/>
          <w:szCs w:val="22"/>
        </w:rPr>
        <w:t>Týnického</w:t>
      </w:r>
      <w:proofErr w:type="spellEnd"/>
      <w:r w:rsidRPr="0077529E">
        <w:rPr>
          <w:rFonts w:ascii="Arial" w:hAnsi="Arial" w:cs="Arial"/>
          <w:sz w:val="22"/>
          <w:szCs w:val="22"/>
        </w:rPr>
        <w:t xml:space="preserve"> potoka, zasa</w:t>
      </w:r>
      <w:r w:rsidR="005B2B48">
        <w:rPr>
          <w:rFonts w:ascii="Arial" w:hAnsi="Arial" w:cs="Arial"/>
          <w:sz w:val="22"/>
          <w:szCs w:val="22"/>
        </w:rPr>
        <w:t xml:space="preserve">huje </w:t>
      </w:r>
      <w:proofErr w:type="spellStart"/>
      <w:r w:rsidR="005B2B48">
        <w:rPr>
          <w:rFonts w:ascii="Arial" w:hAnsi="Arial" w:cs="Arial"/>
          <w:sz w:val="22"/>
          <w:szCs w:val="22"/>
        </w:rPr>
        <w:t>k.ú</w:t>
      </w:r>
      <w:proofErr w:type="spellEnd"/>
      <w:r w:rsidR="005B2B48">
        <w:rPr>
          <w:rFonts w:ascii="Arial" w:hAnsi="Arial" w:cs="Arial"/>
          <w:sz w:val="22"/>
          <w:szCs w:val="22"/>
        </w:rPr>
        <w:t xml:space="preserve">. Kounice, </w:t>
      </w:r>
      <w:r w:rsidRPr="0077529E">
        <w:rPr>
          <w:rFonts w:ascii="Arial" w:hAnsi="Arial" w:cs="Arial"/>
          <w:sz w:val="22"/>
          <w:szCs w:val="22"/>
        </w:rPr>
        <w:t xml:space="preserve">Černíky, Vykáň </w:t>
      </w:r>
    </w:p>
    <w:p w:rsidR="005D5FFC" w:rsidRPr="0077529E" w:rsidRDefault="005D5FFC" w:rsidP="005D5FFC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jc w:val="both"/>
        <w:rPr>
          <w:rFonts w:ascii="Arial" w:hAnsi="Arial" w:cs="Arial"/>
          <w:sz w:val="22"/>
          <w:szCs w:val="22"/>
        </w:rPr>
      </w:pPr>
      <w:r w:rsidRPr="0077529E">
        <w:rPr>
          <w:rFonts w:ascii="Arial" w:hAnsi="Arial" w:cs="Arial"/>
          <w:sz w:val="22"/>
          <w:szCs w:val="22"/>
        </w:rPr>
        <w:tab/>
        <w:t>cílový stav: stále zapojený porost podle toku potoka mezi poli v šířce alespoň 30m</w:t>
      </w:r>
    </w:p>
    <w:p w:rsidR="005D5FFC" w:rsidRPr="0077529E" w:rsidRDefault="005D5FFC" w:rsidP="005D5FFC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jc w:val="both"/>
        <w:rPr>
          <w:rFonts w:ascii="Arial" w:hAnsi="Arial" w:cs="Arial"/>
          <w:sz w:val="22"/>
          <w:szCs w:val="22"/>
        </w:rPr>
      </w:pPr>
      <w:r w:rsidRPr="0077529E">
        <w:rPr>
          <w:rFonts w:ascii="Arial" w:hAnsi="Arial" w:cs="Arial"/>
          <w:sz w:val="22"/>
          <w:szCs w:val="22"/>
        </w:rPr>
        <w:tab/>
        <w:t xml:space="preserve">možné znehodnocení: zemědělskými splachy a úpravami toku, erozí půdy, sukcesí </w:t>
      </w:r>
      <w:r w:rsidRPr="0077529E">
        <w:rPr>
          <w:rFonts w:ascii="Arial" w:hAnsi="Arial" w:cs="Arial"/>
          <w:sz w:val="22"/>
          <w:szCs w:val="22"/>
        </w:rPr>
        <w:tab/>
        <w:t>invazivních druhů, nevhodnou úpravou</w:t>
      </w:r>
    </w:p>
    <w:p w:rsidR="005D5FFC" w:rsidRPr="0077529E" w:rsidRDefault="005D5FFC" w:rsidP="005D5FFC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ind w:left="1701" w:hanging="1701"/>
        <w:jc w:val="both"/>
        <w:rPr>
          <w:rFonts w:ascii="Arial" w:hAnsi="Arial" w:cs="Arial"/>
          <w:sz w:val="22"/>
          <w:szCs w:val="22"/>
        </w:rPr>
      </w:pPr>
      <w:r w:rsidRPr="0077529E">
        <w:rPr>
          <w:rFonts w:ascii="Arial" w:hAnsi="Arial" w:cs="Arial"/>
          <w:sz w:val="22"/>
          <w:szCs w:val="22"/>
        </w:rPr>
        <w:tab/>
        <w:t>návrh opatření: revitalizace toku v celé délce a v obcích, dosadba křovin a dřevin</w:t>
      </w:r>
    </w:p>
    <w:p w:rsidR="005D5FFC" w:rsidRPr="0077529E" w:rsidRDefault="005D5FFC" w:rsidP="005D5FFC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ind w:left="1701" w:hanging="1701"/>
        <w:jc w:val="both"/>
        <w:rPr>
          <w:rFonts w:ascii="Arial" w:hAnsi="Arial" w:cs="Arial"/>
          <w:sz w:val="22"/>
          <w:szCs w:val="22"/>
        </w:rPr>
      </w:pPr>
      <w:r w:rsidRPr="0077529E">
        <w:rPr>
          <w:rFonts w:ascii="Arial" w:hAnsi="Arial" w:cs="Arial"/>
          <w:sz w:val="22"/>
          <w:szCs w:val="22"/>
        </w:rPr>
        <w:tab/>
        <w:t>vytvoření nárazníkových pásů podle zemědělských ploch</w:t>
      </w:r>
    </w:p>
    <w:p w:rsidR="005D5FFC" w:rsidRPr="0077529E" w:rsidRDefault="005D5FFC" w:rsidP="005D5FFC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jc w:val="both"/>
        <w:rPr>
          <w:rFonts w:ascii="Arial" w:hAnsi="Arial" w:cs="Arial"/>
          <w:sz w:val="22"/>
          <w:szCs w:val="22"/>
        </w:rPr>
      </w:pPr>
      <w:r w:rsidRPr="0077529E">
        <w:rPr>
          <w:rFonts w:ascii="Arial" w:hAnsi="Arial" w:cs="Arial"/>
          <w:sz w:val="22"/>
          <w:szCs w:val="22"/>
        </w:rPr>
        <w:tab/>
        <w:t>BK 2:</w:t>
      </w:r>
      <w:r w:rsidRPr="0077529E">
        <w:rPr>
          <w:rFonts w:ascii="Arial" w:hAnsi="Arial" w:cs="Arial"/>
          <w:sz w:val="22"/>
          <w:szCs w:val="22"/>
        </w:rPr>
        <w:tab/>
        <w:t xml:space="preserve">přerušovaný lokální biokoridor, </w:t>
      </w:r>
    </w:p>
    <w:p w:rsidR="005D5FFC" w:rsidRPr="0077529E" w:rsidRDefault="005D5FFC" w:rsidP="005D5FFC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ind w:left="1701" w:hanging="1701"/>
        <w:jc w:val="both"/>
        <w:rPr>
          <w:rFonts w:ascii="Arial" w:hAnsi="Arial" w:cs="Arial"/>
          <w:sz w:val="22"/>
          <w:szCs w:val="22"/>
        </w:rPr>
      </w:pPr>
      <w:r w:rsidRPr="0077529E">
        <w:rPr>
          <w:rFonts w:ascii="Arial" w:hAnsi="Arial" w:cs="Arial"/>
          <w:sz w:val="22"/>
          <w:szCs w:val="22"/>
        </w:rPr>
        <w:tab/>
        <w:t>popis stávajícího stavu: vede v údolní nivě Poříčanského potoka, alejemi a v rákosině</w:t>
      </w:r>
    </w:p>
    <w:p w:rsidR="005D5FFC" w:rsidRPr="0077529E" w:rsidRDefault="005D5FFC" w:rsidP="005D5FFC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ind w:left="1701" w:hanging="1701"/>
        <w:jc w:val="both"/>
        <w:rPr>
          <w:rFonts w:ascii="Arial" w:hAnsi="Arial" w:cs="Arial"/>
          <w:sz w:val="22"/>
          <w:szCs w:val="22"/>
        </w:rPr>
      </w:pPr>
      <w:r w:rsidRPr="0077529E">
        <w:rPr>
          <w:rFonts w:ascii="Arial" w:hAnsi="Arial" w:cs="Arial"/>
          <w:sz w:val="22"/>
          <w:szCs w:val="22"/>
        </w:rPr>
        <w:tab/>
        <w:t xml:space="preserve">do lesních porostů; zasahuje </w:t>
      </w:r>
      <w:proofErr w:type="spellStart"/>
      <w:r w:rsidRPr="0077529E">
        <w:rPr>
          <w:rFonts w:ascii="Arial" w:hAnsi="Arial" w:cs="Arial"/>
          <w:sz w:val="22"/>
          <w:szCs w:val="22"/>
        </w:rPr>
        <w:t>k.ú</w:t>
      </w:r>
      <w:proofErr w:type="spellEnd"/>
      <w:r w:rsidRPr="0077529E">
        <w:rPr>
          <w:rFonts w:ascii="Arial" w:hAnsi="Arial" w:cs="Arial"/>
          <w:sz w:val="22"/>
          <w:szCs w:val="22"/>
        </w:rPr>
        <w:t xml:space="preserve">. Kounice, Poříčany, Chrást </w:t>
      </w:r>
    </w:p>
    <w:p w:rsidR="005D5FFC" w:rsidRPr="0077529E" w:rsidRDefault="005D5FFC" w:rsidP="005D5FFC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jc w:val="both"/>
        <w:rPr>
          <w:rFonts w:ascii="Arial" w:hAnsi="Arial" w:cs="Arial"/>
          <w:sz w:val="22"/>
          <w:szCs w:val="22"/>
        </w:rPr>
      </w:pPr>
      <w:r w:rsidRPr="0077529E">
        <w:rPr>
          <w:rFonts w:ascii="Arial" w:hAnsi="Arial" w:cs="Arial"/>
          <w:sz w:val="22"/>
          <w:szCs w:val="22"/>
        </w:rPr>
        <w:tab/>
        <w:t xml:space="preserve">cílový stav: zapojený porost podle toku potoka oboustranně mezi poli a po mezích v </w:t>
      </w:r>
      <w:r w:rsidRPr="0077529E">
        <w:rPr>
          <w:rFonts w:ascii="Arial" w:hAnsi="Arial" w:cs="Arial"/>
          <w:sz w:val="22"/>
          <w:szCs w:val="22"/>
        </w:rPr>
        <w:tab/>
        <w:t>optimální šířce cca 25m</w:t>
      </w:r>
    </w:p>
    <w:p w:rsidR="005D5FFC" w:rsidRPr="0077529E" w:rsidRDefault="005D5FFC" w:rsidP="005D5FFC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ind w:left="566"/>
        <w:jc w:val="both"/>
        <w:rPr>
          <w:rFonts w:ascii="Arial" w:hAnsi="Arial" w:cs="Arial"/>
          <w:sz w:val="22"/>
          <w:szCs w:val="22"/>
        </w:rPr>
      </w:pPr>
      <w:r w:rsidRPr="0077529E">
        <w:rPr>
          <w:rFonts w:ascii="Arial" w:hAnsi="Arial" w:cs="Arial"/>
          <w:sz w:val="22"/>
          <w:szCs w:val="22"/>
        </w:rPr>
        <w:t xml:space="preserve">možné znehodnocení: zemědělskými splachy a úpravami toku, erozí půdy, sukcesí invazivních druhů, </w:t>
      </w:r>
    </w:p>
    <w:p w:rsidR="005D5FFC" w:rsidRPr="0077529E" w:rsidRDefault="005D5FFC" w:rsidP="005D5FFC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ind w:left="1701" w:hanging="1701"/>
        <w:jc w:val="both"/>
        <w:rPr>
          <w:rFonts w:ascii="Arial" w:hAnsi="Arial" w:cs="Arial"/>
          <w:sz w:val="22"/>
          <w:szCs w:val="22"/>
        </w:rPr>
      </w:pPr>
      <w:r w:rsidRPr="0077529E">
        <w:rPr>
          <w:rFonts w:ascii="Arial" w:hAnsi="Arial" w:cs="Arial"/>
          <w:sz w:val="22"/>
          <w:szCs w:val="22"/>
        </w:rPr>
        <w:tab/>
        <w:t>návrh opatření: revitalizace toku v celé délce a v obcích, dosadba křovin a dřevin</w:t>
      </w:r>
    </w:p>
    <w:p w:rsidR="005D5FFC" w:rsidRPr="0077529E" w:rsidRDefault="005D5FFC" w:rsidP="005D5FFC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ind w:left="1701" w:hanging="1701"/>
        <w:jc w:val="both"/>
        <w:rPr>
          <w:rFonts w:ascii="Arial" w:hAnsi="Arial" w:cs="Arial"/>
          <w:sz w:val="22"/>
          <w:szCs w:val="22"/>
        </w:rPr>
      </w:pPr>
      <w:r w:rsidRPr="0077529E">
        <w:rPr>
          <w:rFonts w:ascii="Arial" w:hAnsi="Arial" w:cs="Arial"/>
          <w:sz w:val="22"/>
          <w:szCs w:val="22"/>
        </w:rPr>
        <w:tab/>
        <w:t>vytvoření nárazníkových pásů luk podle zemědělských ploch</w:t>
      </w:r>
    </w:p>
    <w:p w:rsidR="005D5FFC" w:rsidRPr="0077529E" w:rsidRDefault="005D5FFC" w:rsidP="005D5FFC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jc w:val="both"/>
        <w:rPr>
          <w:rFonts w:ascii="Arial" w:hAnsi="Arial" w:cs="Arial"/>
          <w:sz w:val="22"/>
          <w:szCs w:val="22"/>
        </w:rPr>
      </w:pPr>
      <w:r w:rsidRPr="0077529E">
        <w:rPr>
          <w:rFonts w:ascii="Arial" w:hAnsi="Arial" w:cs="Arial"/>
          <w:sz w:val="22"/>
          <w:szCs w:val="22"/>
        </w:rPr>
        <w:tab/>
        <w:t>BK3, BK 4:</w:t>
      </w:r>
      <w:r w:rsidRPr="0077529E">
        <w:rPr>
          <w:rFonts w:ascii="Arial" w:hAnsi="Arial" w:cs="Arial"/>
          <w:sz w:val="22"/>
          <w:szCs w:val="22"/>
        </w:rPr>
        <w:tab/>
        <w:t xml:space="preserve">přerušovaný vymezený lokální biokoridor, </w:t>
      </w:r>
    </w:p>
    <w:p w:rsidR="005D5FFC" w:rsidRPr="0077529E" w:rsidRDefault="005D5FFC" w:rsidP="005D5FFC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jc w:val="both"/>
        <w:rPr>
          <w:rFonts w:ascii="Arial" w:hAnsi="Arial" w:cs="Arial"/>
          <w:sz w:val="22"/>
          <w:szCs w:val="22"/>
        </w:rPr>
      </w:pPr>
      <w:r w:rsidRPr="0077529E">
        <w:rPr>
          <w:rFonts w:ascii="Arial" w:hAnsi="Arial" w:cs="Arial"/>
          <w:sz w:val="22"/>
          <w:szCs w:val="22"/>
        </w:rPr>
        <w:tab/>
        <w:t xml:space="preserve">popis stávajícího stavu: vede v údolní nivě Kounického potoka, zasahuje </w:t>
      </w:r>
      <w:proofErr w:type="spellStart"/>
      <w:r w:rsidRPr="0077529E">
        <w:rPr>
          <w:rFonts w:ascii="Arial" w:hAnsi="Arial" w:cs="Arial"/>
          <w:sz w:val="22"/>
          <w:szCs w:val="22"/>
        </w:rPr>
        <w:t>k.ú</w:t>
      </w:r>
      <w:proofErr w:type="spellEnd"/>
      <w:r w:rsidRPr="0077529E">
        <w:rPr>
          <w:rFonts w:ascii="Arial" w:hAnsi="Arial" w:cs="Arial"/>
          <w:sz w:val="22"/>
          <w:szCs w:val="22"/>
        </w:rPr>
        <w:t xml:space="preserve">. </w:t>
      </w:r>
      <w:r w:rsidRPr="0077529E">
        <w:rPr>
          <w:rFonts w:ascii="Arial" w:hAnsi="Arial" w:cs="Arial"/>
          <w:sz w:val="22"/>
          <w:szCs w:val="22"/>
        </w:rPr>
        <w:tab/>
        <w:t>Kounice, Bříství, Starý Vestec</w:t>
      </w:r>
    </w:p>
    <w:p w:rsidR="005D5FFC" w:rsidRPr="0077529E" w:rsidRDefault="005D5FFC" w:rsidP="005D5FFC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 w:rsidRPr="0077529E">
        <w:rPr>
          <w:rFonts w:ascii="Arial" w:hAnsi="Arial" w:cs="Arial"/>
          <w:sz w:val="22"/>
          <w:szCs w:val="22"/>
        </w:rPr>
        <w:tab/>
        <w:t>cílový stav: zapojený porost podle toku potoka oboustranně mezi poli v optimální šířce cca 25m</w:t>
      </w:r>
    </w:p>
    <w:p w:rsidR="005D5FFC" w:rsidRPr="0077529E" w:rsidRDefault="005D5FFC" w:rsidP="005D5FFC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jc w:val="both"/>
        <w:rPr>
          <w:rFonts w:ascii="Arial" w:hAnsi="Arial" w:cs="Arial"/>
          <w:sz w:val="22"/>
          <w:szCs w:val="22"/>
        </w:rPr>
      </w:pPr>
      <w:r w:rsidRPr="0077529E">
        <w:rPr>
          <w:rFonts w:ascii="Arial" w:hAnsi="Arial" w:cs="Arial"/>
          <w:sz w:val="22"/>
          <w:szCs w:val="22"/>
        </w:rPr>
        <w:tab/>
        <w:t xml:space="preserve">možné znehodnocení: odpadními vodami, zemědělskými splachy a úpravami toku, </w:t>
      </w:r>
      <w:r w:rsidRPr="0077529E">
        <w:rPr>
          <w:rFonts w:ascii="Arial" w:hAnsi="Arial" w:cs="Arial"/>
          <w:sz w:val="22"/>
          <w:szCs w:val="22"/>
        </w:rPr>
        <w:tab/>
        <w:t xml:space="preserve">sukcesí invazivních druhů, </w:t>
      </w:r>
    </w:p>
    <w:p w:rsidR="005D5FFC" w:rsidRPr="0077529E" w:rsidRDefault="005D5FFC" w:rsidP="005D5FFC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ind w:left="1701" w:hanging="1701"/>
        <w:jc w:val="both"/>
        <w:rPr>
          <w:rFonts w:ascii="Arial" w:hAnsi="Arial" w:cs="Arial"/>
          <w:sz w:val="22"/>
          <w:szCs w:val="22"/>
        </w:rPr>
      </w:pPr>
      <w:r w:rsidRPr="0077529E">
        <w:rPr>
          <w:rFonts w:ascii="Arial" w:hAnsi="Arial" w:cs="Arial"/>
          <w:sz w:val="22"/>
          <w:szCs w:val="22"/>
        </w:rPr>
        <w:tab/>
        <w:t>návrh opatření: revitalizace toku v celé délce a v obcích, dosadba křovin a dřevin</w:t>
      </w:r>
    </w:p>
    <w:p w:rsidR="005D5FFC" w:rsidRPr="0077529E" w:rsidRDefault="005D5FFC" w:rsidP="005D5FFC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ind w:left="1701" w:hanging="1701"/>
        <w:jc w:val="both"/>
        <w:rPr>
          <w:rFonts w:ascii="Arial" w:hAnsi="Arial" w:cs="Arial"/>
          <w:sz w:val="22"/>
          <w:szCs w:val="22"/>
        </w:rPr>
      </w:pPr>
      <w:r w:rsidRPr="0077529E">
        <w:rPr>
          <w:rFonts w:ascii="Arial" w:hAnsi="Arial" w:cs="Arial"/>
          <w:sz w:val="22"/>
          <w:szCs w:val="22"/>
        </w:rPr>
        <w:tab/>
        <w:t>vytvoření nárazníkových pásů luk podle zemědělských ploch</w:t>
      </w:r>
    </w:p>
    <w:p w:rsidR="005D5FFC" w:rsidRPr="0077529E" w:rsidRDefault="005D5FFC" w:rsidP="005D5FFC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ind w:left="1701" w:hanging="1701"/>
        <w:jc w:val="both"/>
        <w:rPr>
          <w:rFonts w:ascii="Arial" w:hAnsi="Arial" w:cs="Arial"/>
          <w:sz w:val="22"/>
          <w:szCs w:val="22"/>
        </w:rPr>
      </w:pPr>
      <w:r w:rsidRPr="0077529E">
        <w:rPr>
          <w:rFonts w:ascii="Arial" w:hAnsi="Arial" w:cs="Arial"/>
          <w:sz w:val="22"/>
          <w:szCs w:val="22"/>
        </w:rPr>
        <w:tab/>
        <w:t>IP 2:</w:t>
      </w:r>
      <w:r w:rsidRPr="0077529E">
        <w:rPr>
          <w:rFonts w:ascii="Arial" w:hAnsi="Arial" w:cs="Arial"/>
          <w:sz w:val="22"/>
          <w:szCs w:val="22"/>
        </w:rPr>
        <w:tab/>
        <w:t>les Kounice - jde o významnou plochu na S orientovaném svahu jižně od Kounic,</w:t>
      </w:r>
    </w:p>
    <w:p w:rsidR="005D5FFC" w:rsidRPr="0077529E" w:rsidRDefault="005D5FFC" w:rsidP="005D5FFC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ind w:left="1701" w:hanging="1701"/>
        <w:jc w:val="both"/>
        <w:rPr>
          <w:rFonts w:ascii="Arial" w:hAnsi="Arial" w:cs="Arial"/>
          <w:sz w:val="22"/>
          <w:szCs w:val="22"/>
        </w:rPr>
      </w:pPr>
      <w:r w:rsidRPr="0077529E">
        <w:rPr>
          <w:rFonts w:ascii="Arial" w:hAnsi="Arial" w:cs="Arial"/>
          <w:sz w:val="22"/>
          <w:szCs w:val="22"/>
        </w:rPr>
        <w:tab/>
      </w:r>
      <w:r w:rsidR="008E732A" w:rsidRPr="0077529E">
        <w:rPr>
          <w:rFonts w:ascii="Arial" w:hAnsi="Arial" w:cs="Arial"/>
          <w:sz w:val="22"/>
          <w:szCs w:val="22"/>
        </w:rPr>
        <w:t xml:space="preserve">v </w:t>
      </w:r>
      <w:r w:rsidRPr="0077529E">
        <w:rPr>
          <w:rFonts w:ascii="Arial" w:hAnsi="Arial" w:cs="Arial"/>
          <w:sz w:val="22"/>
          <w:szCs w:val="22"/>
        </w:rPr>
        <w:t>lesním porostu je kaplička s cestou, stáří porostu až přes 120 let.</w:t>
      </w:r>
    </w:p>
    <w:p w:rsidR="008E732A" w:rsidRPr="0077529E" w:rsidRDefault="008E732A" w:rsidP="005D5FFC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ind w:left="1701" w:hanging="1701"/>
        <w:jc w:val="both"/>
        <w:rPr>
          <w:rFonts w:ascii="Arial" w:hAnsi="Arial" w:cs="Arial"/>
          <w:sz w:val="22"/>
          <w:szCs w:val="22"/>
        </w:rPr>
      </w:pPr>
      <w:r w:rsidRPr="0077529E">
        <w:rPr>
          <w:rFonts w:ascii="Arial" w:hAnsi="Arial" w:cs="Arial"/>
          <w:sz w:val="22"/>
          <w:szCs w:val="22"/>
        </w:rPr>
        <w:tab/>
      </w:r>
      <w:r w:rsidR="005D5FFC" w:rsidRPr="0077529E">
        <w:rPr>
          <w:rFonts w:ascii="Arial" w:hAnsi="Arial" w:cs="Arial"/>
          <w:sz w:val="22"/>
          <w:szCs w:val="22"/>
        </w:rPr>
        <w:t xml:space="preserve">porost: dub letní, habr obecný, ostružiník křovištní, </w:t>
      </w:r>
      <w:r w:rsidRPr="0077529E">
        <w:rPr>
          <w:rFonts w:ascii="Arial" w:hAnsi="Arial" w:cs="Arial"/>
          <w:sz w:val="22"/>
          <w:szCs w:val="22"/>
        </w:rPr>
        <w:t>bez černý, javor klen, borovice</w:t>
      </w:r>
    </w:p>
    <w:p w:rsidR="005D5FFC" w:rsidRPr="0077529E" w:rsidRDefault="008E732A" w:rsidP="005D5FFC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ind w:left="1701" w:hanging="1701"/>
        <w:jc w:val="both"/>
        <w:rPr>
          <w:rFonts w:ascii="Arial" w:hAnsi="Arial" w:cs="Arial"/>
          <w:sz w:val="22"/>
          <w:szCs w:val="22"/>
        </w:rPr>
      </w:pPr>
      <w:r w:rsidRPr="0077529E">
        <w:rPr>
          <w:rFonts w:ascii="Arial" w:hAnsi="Arial" w:cs="Arial"/>
          <w:sz w:val="22"/>
          <w:szCs w:val="22"/>
        </w:rPr>
        <w:tab/>
      </w:r>
      <w:r w:rsidR="005D5FFC" w:rsidRPr="0077529E">
        <w:rPr>
          <w:rFonts w:ascii="Arial" w:hAnsi="Arial" w:cs="Arial"/>
          <w:sz w:val="22"/>
          <w:szCs w:val="22"/>
        </w:rPr>
        <w:t>lesní, bříza bradavičnatá, netýkavka malokvětá, kopřiva dvoudomá.</w:t>
      </w:r>
    </w:p>
    <w:p w:rsidR="005D5FFC" w:rsidRPr="0077529E" w:rsidRDefault="008E732A" w:rsidP="008E732A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ind w:left="566" w:hanging="566"/>
        <w:jc w:val="both"/>
        <w:rPr>
          <w:rFonts w:ascii="Arial" w:hAnsi="Arial" w:cs="Arial"/>
          <w:sz w:val="22"/>
          <w:szCs w:val="22"/>
        </w:rPr>
      </w:pPr>
      <w:r w:rsidRPr="0077529E">
        <w:rPr>
          <w:rFonts w:ascii="Arial" w:hAnsi="Arial" w:cs="Arial"/>
          <w:sz w:val="22"/>
          <w:szCs w:val="22"/>
        </w:rPr>
        <w:tab/>
        <w:t>IP 3:</w:t>
      </w:r>
      <w:r w:rsidRPr="0077529E">
        <w:rPr>
          <w:rFonts w:ascii="Arial" w:hAnsi="Arial" w:cs="Arial"/>
          <w:sz w:val="22"/>
          <w:szCs w:val="22"/>
        </w:rPr>
        <w:tab/>
      </w:r>
      <w:r w:rsidR="005D5FFC" w:rsidRPr="0077529E">
        <w:rPr>
          <w:rFonts w:ascii="Arial" w:hAnsi="Arial" w:cs="Arial"/>
          <w:sz w:val="22"/>
          <w:szCs w:val="22"/>
        </w:rPr>
        <w:t>svah Kounice - křovištní rozsáhlý porost na S orientovaném nepřípustném svahu JV od Kounic, jde o zpustlé sady na suchých svazích</w:t>
      </w:r>
    </w:p>
    <w:p w:rsidR="008E732A" w:rsidRPr="0077529E" w:rsidRDefault="008E732A" w:rsidP="005D5FFC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ind w:left="1701" w:hanging="1701"/>
        <w:jc w:val="both"/>
        <w:rPr>
          <w:rFonts w:ascii="Arial" w:hAnsi="Arial" w:cs="Arial"/>
          <w:sz w:val="22"/>
          <w:szCs w:val="22"/>
        </w:rPr>
      </w:pPr>
      <w:r w:rsidRPr="0077529E">
        <w:rPr>
          <w:rFonts w:ascii="Arial" w:hAnsi="Arial" w:cs="Arial"/>
          <w:sz w:val="22"/>
          <w:szCs w:val="22"/>
        </w:rPr>
        <w:tab/>
      </w:r>
      <w:r w:rsidR="005D5FFC" w:rsidRPr="0077529E">
        <w:rPr>
          <w:rFonts w:ascii="Arial" w:hAnsi="Arial" w:cs="Arial"/>
          <w:sz w:val="22"/>
          <w:szCs w:val="22"/>
        </w:rPr>
        <w:t>porost: hustá křovištní směs starýc</w:t>
      </w:r>
      <w:r w:rsidR="00A171B5">
        <w:rPr>
          <w:rFonts w:ascii="Arial" w:hAnsi="Arial" w:cs="Arial"/>
          <w:sz w:val="22"/>
          <w:szCs w:val="22"/>
        </w:rPr>
        <w:t>h</w:t>
      </w:r>
      <w:r w:rsidR="005D5FFC" w:rsidRPr="0077529E">
        <w:rPr>
          <w:rFonts w:ascii="Arial" w:hAnsi="Arial" w:cs="Arial"/>
          <w:sz w:val="22"/>
          <w:szCs w:val="22"/>
        </w:rPr>
        <w:t xml:space="preserve"> ovocných st</w:t>
      </w:r>
      <w:r w:rsidRPr="0077529E">
        <w:rPr>
          <w:rFonts w:ascii="Arial" w:hAnsi="Arial" w:cs="Arial"/>
          <w:sz w:val="22"/>
          <w:szCs w:val="22"/>
        </w:rPr>
        <w:t>romů a křovin - třešeň, jabloň,</w:t>
      </w:r>
    </w:p>
    <w:p w:rsidR="005D5FFC" w:rsidRPr="0077529E" w:rsidRDefault="005D5FFC" w:rsidP="008E732A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ind w:left="566"/>
        <w:jc w:val="both"/>
        <w:rPr>
          <w:rFonts w:ascii="Arial" w:hAnsi="Arial" w:cs="Arial"/>
          <w:sz w:val="22"/>
          <w:szCs w:val="22"/>
        </w:rPr>
      </w:pPr>
      <w:r w:rsidRPr="0077529E">
        <w:rPr>
          <w:rFonts w:ascii="Arial" w:hAnsi="Arial" w:cs="Arial"/>
          <w:sz w:val="22"/>
          <w:szCs w:val="22"/>
        </w:rPr>
        <w:t>slivoň,</w:t>
      </w:r>
      <w:r w:rsidR="00A171B5">
        <w:rPr>
          <w:rFonts w:ascii="Arial" w:hAnsi="Arial" w:cs="Arial"/>
          <w:sz w:val="22"/>
          <w:szCs w:val="22"/>
        </w:rPr>
        <w:t xml:space="preserve"> </w:t>
      </w:r>
      <w:r w:rsidRPr="0077529E">
        <w:rPr>
          <w:rFonts w:ascii="Arial" w:hAnsi="Arial" w:cs="Arial"/>
          <w:sz w:val="22"/>
          <w:szCs w:val="22"/>
        </w:rPr>
        <w:t xml:space="preserve">trnka obecná, růže šípková, ptačí zob obecný, brslen evropský, bříza bradavičnatá, ostružiník maliník, ostružiník křovištní, bez černý, hloh obecný, topol hybridní, javor mléč.                                                                                                                </w:t>
      </w:r>
    </w:p>
    <w:p w:rsidR="005D5FFC" w:rsidRPr="0077529E" w:rsidRDefault="005D5FFC" w:rsidP="008E732A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 w:rsidRPr="0077529E">
        <w:rPr>
          <w:rFonts w:ascii="Arial" w:hAnsi="Arial" w:cs="Arial"/>
          <w:sz w:val="22"/>
          <w:szCs w:val="22"/>
        </w:rPr>
        <w:t>(3)</w:t>
      </w:r>
      <w:r w:rsidRPr="0077529E">
        <w:rPr>
          <w:rFonts w:ascii="Arial" w:hAnsi="Arial" w:cs="Arial"/>
          <w:sz w:val="22"/>
          <w:szCs w:val="22"/>
        </w:rPr>
        <w:tab/>
        <w:t>Plochy tvořící součást územních sy</w:t>
      </w:r>
      <w:r w:rsidR="00A171B5">
        <w:rPr>
          <w:rFonts w:ascii="Arial" w:hAnsi="Arial" w:cs="Arial"/>
          <w:sz w:val="22"/>
          <w:szCs w:val="22"/>
        </w:rPr>
        <w:t>stém</w:t>
      </w:r>
      <w:r w:rsidRPr="0077529E">
        <w:rPr>
          <w:rFonts w:ascii="Arial" w:hAnsi="Arial" w:cs="Arial"/>
          <w:sz w:val="22"/>
          <w:szCs w:val="22"/>
        </w:rPr>
        <w:t xml:space="preserve">ů ekologické stability jsou nezastavitelné, se zvláštním režimem obhospodařování, odpovídajícím jejich funkci. </w:t>
      </w:r>
    </w:p>
    <w:p w:rsidR="005D5FFC" w:rsidRPr="0077529E" w:rsidRDefault="005D5FFC" w:rsidP="005D5FFC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jc w:val="both"/>
        <w:rPr>
          <w:rFonts w:ascii="Arial" w:hAnsi="Arial" w:cs="Arial"/>
          <w:sz w:val="22"/>
          <w:szCs w:val="22"/>
        </w:rPr>
      </w:pPr>
      <w:r w:rsidRPr="0077529E">
        <w:rPr>
          <w:rFonts w:ascii="Arial" w:hAnsi="Arial" w:cs="Arial"/>
          <w:sz w:val="22"/>
          <w:szCs w:val="22"/>
        </w:rPr>
        <w:t>(4)</w:t>
      </w:r>
      <w:r w:rsidRPr="0077529E">
        <w:rPr>
          <w:rFonts w:ascii="Arial" w:hAnsi="Arial" w:cs="Arial"/>
          <w:sz w:val="22"/>
          <w:szCs w:val="22"/>
        </w:rPr>
        <w:tab/>
        <w:t>V žádném případě nesmí dojít ke zmenšení plochy biocentra místního významu.</w:t>
      </w:r>
    </w:p>
    <w:p w:rsidR="005D5FFC" w:rsidRPr="0077529E" w:rsidRDefault="005D5FFC" w:rsidP="00AE02D7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jc w:val="both"/>
        <w:rPr>
          <w:rFonts w:ascii="Arial" w:hAnsi="Arial" w:cs="Arial"/>
          <w:sz w:val="22"/>
          <w:szCs w:val="22"/>
        </w:rPr>
      </w:pPr>
      <w:r w:rsidRPr="0077529E">
        <w:rPr>
          <w:rFonts w:ascii="Arial" w:hAnsi="Arial" w:cs="Arial"/>
          <w:sz w:val="22"/>
          <w:szCs w:val="22"/>
        </w:rPr>
        <w:tab/>
        <w:t>Místní biok</w:t>
      </w:r>
      <w:r w:rsidR="00AE02D7">
        <w:rPr>
          <w:rFonts w:ascii="Arial" w:hAnsi="Arial" w:cs="Arial"/>
          <w:sz w:val="22"/>
          <w:szCs w:val="22"/>
        </w:rPr>
        <w:t>oridory nesmí být přesměrovány.</w:t>
      </w:r>
    </w:p>
    <w:p w:rsidR="005D5FFC" w:rsidRPr="0077529E" w:rsidRDefault="005D5FFC" w:rsidP="005D5FFC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="Arial" w:hAnsi="Arial" w:cs="Arial"/>
          <w:sz w:val="22"/>
          <w:szCs w:val="22"/>
        </w:rPr>
      </w:pPr>
    </w:p>
    <w:p w:rsidR="005D5FFC" w:rsidRPr="0077529E" w:rsidRDefault="005D5FFC" w:rsidP="005D5FFC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jc w:val="center"/>
        <w:rPr>
          <w:rFonts w:ascii="Arial" w:hAnsi="Arial" w:cs="Arial"/>
          <w:sz w:val="22"/>
          <w:szCs w:val="22"/>
        </w:rPr>
      </w:pPr>
      <w:r w:rsidRPr="0077529E">
        <w:rPr>
          <w:rFonts w:ascii="Arial" w:hAnsi="Arial" w:cs="Arial"/>
          <w:sz w:val="22"/>
          <w:szCs w:val="22"/>
        </w:rPr>
        <w:t>Článek 14 - asanace</w:t>
      </w:r>
    </w:p>
    <w:p w:rsidR="005D5FFC" w:rsidRPr="0077529E" w:rsidRDefault="005D5FFC" w:rsidP="005D5FFC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="Arial" w:hAnsi="Arial" w:cs="Arial"/>
          <w:sz w:val="22"/>
          <w:szCs w:val="22"/>
        </w:rPr>
      </w:pPr>
    </w:p>
    <w:p w:rsidR="005D5FFC" w:rsidRPr="0077529E" w:rsidRDefault="005D5FFC" w:rsidP="005D5FFC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="Arial" w:hAnsi="Arial" w:cs="Arial"/>
          <w:sz w:val="22"/>
          <w:szCs w:val="22"/>
        </w:rPr>
      </w:pPr>
      <w:r w:rsidRPr="0077529E">
        <w:rPr>
          <w:rFonts w:ascii="Arial" w:hAnsi="Arial" w:cs="Arial"/>
          <w:sz w:val="22"/>
          <w:szCs w:val="22"/>
        </w:rPr>
        <w:t>(1)</w:t>
      </w:r>
      <w:r w:rsidRPr="0077529E">
        <w:rPr>
          <w:rFonts w:ascii="Arial" w:hAnsi="Arial" w:cs="Arial"/>
          <w:sz w:val="22"/>
          <w:szCs w:val="22"/>
        </w:rPr>
        <w:tab/>
        <w:t>Územním plánem nejsou stanoveny žádné požadavky na nutné asanační úpravy.</w:t>
      </w:r>
    </w:p>
    <w:p w:rsidR="005D5FFC" w:rsidRPr="0077529E" w:rsidRDefault="005D5FFC" w:rsidP="005D5FFC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="Arial" w:hAnsi="Arial" w:cs="Arial"/>
          <w:sz w:val="22"/>
          <w:szCs w:val="22"/>
        </w:rPr>
      </w:pPr>
    </w:p>
    <w:p w:rsidR="005D5FFC" w:rsidRPr="0077529E" w:rsidRDefault="005D5FFC" w:rsidP="005D5FFC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="Arial" w:hAnsi="Arial" w:cs="Arial"/>
          <w:sz w:val="22"/>
          <w:szCs w:val="22"/>
        </w:rPr>
      </w:pPr>
    </w:p>
    <w:p w:rsidR="005D5FFC" w:rsidRPr="0077529E" w:rsidRDefault="005D5FFC" w:rsidP="005D5FFC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jc w:val="center"/>
        <w:rPr>
          <w:rFonts w:ascii="Arial" w:hAnsi="Arial" w:cs="Arial"/>
          <w:sz w:val="22"/>
          <w:szCs w:val="22"/>
        </w:rPr>
      </w:pPr>
      <w:r w:rsidRPr="0077529E">
        <w:rPr>
          <w:rFonts w:ascii="Arial" w:hAnsi="Arial" w:cs="Arial"/>
          <w:sz w:val="22"/>
          <w:szCs w:val="22"/>
        </w:rPr>
        <w:t>Článek 15 - veřejně prospěšné stavby</w:t>
      </w:r>
    </w:p>
    <w:p w:rsidR="005D5FFC" w:rsidRPr="0077529E" w:rsidRDefault="005D5FFC" w:rsidP="005D5FFC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="Arial" w:hAnsi="Arial" w:cs="Arial"/>
          <w:sz w:val="22"/>
          <w:szCs w:val="22"/>
        </w:rPr>
      </w:pPr>
    </w:p>
    <w:p w:rsidR="005D5FFC" w:rsidRPr="0077529E" w:rsidRDefault="005D5FFC" w:rsidP="008E732A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ind w:left="567" w:hanging="567"/>
        <w:rPr>
          <w:rFonts w:ascii="Arial" w:hAnsi="Arial" w:cs="Arial"/>
          <w:sz w:val="22"/>
          <w:szCs w:val="22"/>
        </w:rPr>
      </w:pPr>
      <w:r w:rsidRPr="0077529E">
        <w:rPr>
          <w:rFonts w:ascii="Arial" w:hAnsi="Arial" w:cs="Arial"/>
          <w:sz w:val="22"/>
          <w:szCs w:val="22"/>
        </w:rPr>
        <w:t>(1)</w:t>
      </w:r>
      <w:r w:rsidRPr="0077529E">
        <w:rPr>
          <w:rFonts w:ascii="Arial" w:hAnsi="Arial" w:cs="Arial"/>
          <w:sz w:val="22"/>
          <w:szCs w:val="22"/>
        </w:rPr>
        <w:tab/>
        <w:t>V území musí být respektována skupina již realizovaných staveb (stavby ve veřejném zájmu):</w:t>
      </w:r>
    </w:p>
    <w:p w:rsidR="005D5FFC" w:rsidRPr="0077529E" w:rsidRDefault="005D5FFC" w:rsidP="005D5FFC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="Arial" w:hAnsi="Arial" w:cs="Arial"/>
          <w:sz w:val="22"/>
          <w:szCs w:val="22"/>
        </w:rPr>
      </w:pPr>
      <w:r w:rsidRPr="0077529E">
        <w:rPr>
          <w:rFonts w:ascii="Arial" w:hAnsi="Arial" w:cs="Arial"/>
          <w:sz w:val="22"/>
          <w:szCs w:val="22"/>
        </w:rPr>
        <w:tab/>
        <w:t>a)</w:t>
      </w:r>
      <w:r w:rsidRPr="0077529E">
        <w:rPr>
          <w:rFonts w:ascii="Arial" w:hAnsi="Arial" w:cs="Arial"/>
          <w:sz w:val="22"/>
          <w:szCs w:val="22"/>
        </w:rPr>
        <w:tab/>
        <w:t>objekty občanské vybavenosti,</w:t>
      </w:r>
    </w:p>
    <w:p w:rsidR="005D5FFC" w:rsidRPr="0077529E" w:rsidRDefault="005D5FFC" w:rsidP="005D5FFC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="Arial" w:hAnsi="Arial" w:cs="Arial"/>
          <w:sz w:val="22"/>
          <w:szCs w:val="22"/>
        </w:rPr>
      </w:pPr>
      <w:r w:rsidRPr="0077529E">
        <w:rPr>
          <w:rFonts w:ascii="Arial" w:hAnsi="Arial" w:cs="Arial"/>
          <w:sz w:val="22"/>
          <w:szCs w:val="22"/>
        </w:rPr>
        <w:tab/>
        <w:t>b)</w:t>
      </w:r>
      <w:r w:rsidRPr="0077529E">
        <w:rPr>
          <w:rFonts w:ascii="Arial" w:hAnsi="Arial" w:cs="Arial"/>
          <w:sz w:val="22"/>
          <w:szCs w:val="22"/>
        </w:rPr>
        <w:tab/>
        <w:t>objekty a zařízení technického vybavení (např. trafostanice apod.),</w:t>
      </w:r>
    </w:p>
    <w:p w:rsidR="005D5FFC" w:rsidRPr="0077529E" w:rsidRDefault="005D5FFC" w:rsidP="005D5FFC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="Arial" w:hAnsi="Arial" w:cs="Arial"/>
          <w:sz w:val="22"/>
          <w:szCs w:val="22"/>
        </w:rPr>
      </w:pPr>
      <w:r w:rsidRPr="0077529E">
        <w:rPr>
          <w:rFonts w:ascii="Arial" w:hAnsi="Arial" w:cs="Arial"/>
          <w:sz w:val="22"/>
          <w:szCs w:val="22"/>
        </w:rPr>
        <w:tab/>
        <w:t>c)</w:t>
      </w:r>
      <w:r w:rsidRPr="0077529E">
        <w:rPr>
          <w:rFonts w:ascii="Arial" w:hAnsi="Arial" w:cs="Arial"/>
          <w:sz w:val="22"/>
          <w:szCs w:val="22"/>
        </w:rPr>
        <w:tab/>
        <w:t>liniová vedení inženýrských sítí,</w:t>
      </w:r>
    </w:p>
    <w:p w:rsidR="005D5FFC" w:rsidRPr="0077529E" w:rsidRDefault="005D5FFC" w:rsidP="005D5FFC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="Arial" w:hAnsi="Arial" w:cs="Arial"/>
          <w:sz w:val="22"/>
          <w:szCs w:val="22"/>
        </w:rPr>
      </w:pPr>
      <w:r w:rsidRPr="0077529E">
        <w:rPr>
          <w:rFonts w:ascii="Arial" w:hAnsi="Arial" w:cs="Arial"/>
          <w:sz w:val="22"/>
          <w:szCs w:val="22"/>
        </w:rPr>
        <w:tab/>
        <w:t>d)</w:t>
      </w:r>
      <w:r w:rsidRPr="0077529E">
        <w:rPr>
          <w:rFonts w:ascii="Arial" w:hAnsi="Arial" w:cs="Arial"/>
          <w:sz w:val="22"/>
          <w:szCs w:val="22"/>
        </w:rPr>
        <w:tab/>
        <w:t>komunikace (veškeré vozidlové veřejné komunikace).</w:t>
      </w:r>
    </w:p>
    <w:p w:rsidR="005D5FFC" w:rsidRPr="0077529E" w:rsidRDefault="005D5FFC" w:rsidP="008E732A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ind w:left="567" w:hanging="567"/>
        <w:rPr>
          <w:rFonts w:ascii="Arial" w:hAnsi="Arial" w:cs="Arial"/>
          <w:sz w:val="22"/>
          <w:szCs w:val="22"/>
        </w:rPr>
      </w:pPr>
      <w:r w:rsidRPr="0077529E">
        <w:rPr>
          <w:rFonts w:ascii="Arial" w:hAnsi="Arial" w:cs="Arial"/>
          <w:sz w:val="22"/>
          <w:szCs w:val="22"/>
        </w:rPr>
        <w:tab/>
        <w:t xml:space="preserve">Pozn.: v případě realizace nových, výše popsaných staveb, se tyto též stávají stavbami ve veřejném zájmu. </w:t>
      </w:r>
    </w:p>
    <w:p w:rsidR="005D5FFC" w:rsidRPr="0077529E" w:rsidRDefault="005D5FFC" w:rsidP="005D5FFC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="Arial" w:hAnsi="Arial" w:cs="Arial"/>
          <w:sz w:val="22"/>
          <w:szCs w:val="22"/>
        </w:rPr>
      </w:pPr>
    </w:p>
    <w:p w:rsidR="005D5FFC" w:rsidRPr="0077529E" w:rsidRDefault="005D5FFC" w:rsidP="008E732A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 w:rsidRPr="0077529E">
        <w:rPr>
          <w:rFonts w:ascii="Arial" w:hAnsi="Arial" w:cs="Arial"/>
          <w:sz w:val="22"/>
          <w:szCs w:val="22"/>
        </w:rPr>
        <w:t>(2)</w:t>
      </w:r>
      <w:r w:rsidRPr="0077529E">
        <w:rPr>
          <w:rFonts w:ascii="Arial" w:hAnsi="Arial" w:cs="Arial"/>
          <w:sz w:val="22"/>
          <w:szCs w:val="22"/>
        </w:rPr>
        <w:tab/>
        <w:t>Územním plánem jsou vymezeny plochy pro tyto nově navržené veřejně prospěšné stavby (VPS):</w:t>
      </w:r>
    </w:p>
    <w:p w:rsidR="005D5FFC" w:rsidRPr="0077529E" w:rsidRDefault="008E732A" w:rsidP="008E732A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ind w:left="3119" w:hanging="3119"/>
        <w:jc w:val="both"/>
        <w:rPr>
          <w:rFonts w:ascii="Arial" w:hAnsi="Arial" w:cs="Arial"/>
          <w:sz w:val="22"/>
          <w:szCs w:val="22"/>
        </w:rPr>
      </w:pPr>
      <w:r w:rsidRPr="0077529E">
        <w:rPr>
          <w:rFonts w:ascii="Arial" w:hAnsi="Arial" w:cs="Arial"/>
          <w:sz w:val="22"/>
          <w:szCs w:val="22"/>
        </w:rPr>
        <w:tab/>
        <w:t>a)</w:t>
      </w:r>
      <w:r w:rsidR="005D5FFC" w:rsidRPr="0077529E">
        <w:rPr>
          <w:rFonts w:ascii="Arial" w:hAnsi="Arial" w:cs="Arial"/>
          <w:sz w:val="22"/>
          <w:szCs w:val="22"/>
        </w:rPr>
        <w:t>komunikace VPS 01</w:t>
      </w:r>
      <w:r w:rsidR="005D5FFC" w:rsidRPr="0077529E">
        <w:rPr>
          <w:rFonts w:ascii="Arial" w:hAnsi="Arial" w:cs="Arial"/>
          <w:sz w:val="22"/>
          <w:szCs w:val="22"/>
        </w:rPr>
        <w:tab/>
        <w:t>- místní komunikace pro dopravní obsluhu hlavní rozvojové loka</w:t>
      </w:r>
      <w:r w:rsidR="00B54075">
        <w:rPr>
          <w:rFonts w:ascii="Arial" w:hAnsi="Arial" w:cs="Arial"/>
          <w:sz w:val="22"/>
          <w:szCs w:val="22"/>
        </w:rPr>
        <w:t>lity obytné zástavby R 01.....p</w:t>
      </w:r>
      <w:r w:rsidR="005D5FFC" w:rsidRPr="0077529E">
        <w:rPr>
          <w:rFonts w:ascii="Arial" w:hAnsi="Arial" w:cs="Arial"/>
          <w:sz w:val="22"/>
          <w:szCs w:val="22"/>
        </w:rPr>
        <w:t>ozemkové parcely č.: 1104/213, 1104/76 (pro VPS cca 1,4500ha)</w:t>
      </w:r>
    </w:p>
    <w:p w:rsidR="005D5FFC" w:rsidRPr="0077529E" w:rsidRDefault="008E732A" w:rsidP="008E732A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ind w:left="3119" w:hanging="3119"/>
        <w:jc w:val="both"/>
        <w:rPr>
          <w:rFonts w:ascii="Arial" w:hAnsi="Arial" w:cs="Arial"/>
          <w:sz w:val="22"/>
          <w:szCs w:val="22"/>
        </w:rPr>
      </w:pPr>
      <w:r w:rsidRPr="0077529E">
        <w:rPr>
          <w:rFonts w:ascii="Arial" w:hAnsi="Arial" w:cs="Arial"/>
          <w:sz w:val="22"/>
          <w:szCs w:val="22"/>
        </w:rPr>
        <w:tab/>
      </w:r>
      <w:r w:rsidRPr="0077529E">
        <w:rPr>
          <w:rFonts w:ascii="Arial" w:hAnsi="Arial" w:cs="Arial"/>
          <w:sz w:val="22"/>
          <w:szCs w:val="22"/>
        </w:rPr>
        <w:tab/>
      </w:r>
      <w:r w:rsidRPr="0077529E">
        <w:rPr>
          <w:rFonts w:ascii="Arial" w:hAnsi="Arial" w:cs="Arial"/>
          <w:sz w:val="22"/>
          <w:szCs w:val="22"/>
        </w:rPr>
        <w:tab/>
        <w:t xml:space="preserve">      </w:t>
      </w:r>
      <w:r w:rsidR="005D5FFC" w:rsidRPr="0077529E">
        <w:rPr>
          <w:rFonts w:ascii="Arial" w:hAnsi="Arial" w:cs="Arial"/>
          <w:sz w:val="22"/>
          <w:szCs w:val="22"/>
        </w:rPr>
        <w:t>VPS 02</w:t>
      </w:r>
      <w:r w:rsidR="005D5FFC" w:rsidRPr="0077529E">
        <w:rPr>
          <w:rFonts w:ascii="Arial" w:hAnsi="Arial" w:cs="Arial"/>
          <w:sz w:val="22"/>
          <w:szCs w:val="22"/>
        </w:rPr>
        <w:tab/>
        <w:t>- místní komunikace pro dopravní obsluhu rozvojových lokalit R 02, R03 a navazující na R01..... pozemkové parcely č.: 1104/1, 1222/1, 1101, 1099, 1098, 1223/2, 1095/3, (pro VPS cca 0,0450ha)</w:t>
      </w:r>
    </w:p>
    <w:p w:rsidR="005D5FFC" w:rsidRPr="0077529E" w:rsidRDefault="008E732A" w:rsidP="008E732A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ind w:left="3119" w:hanging="3119"/>
        <w:jc w:val="both"/>
        <w:rPr>
          <w:rFonts w:ascii="Arial" w:hAnsi="Arial" w:cs="Arial"/>
          <w:sz w:val="22"/>
          <w:szCs w:val="22"/>
        </w:rPr>
      </w:pPr>
      <w:r w:rsidRPr="0077529E">
        <w:rPr>
          <w:rFonts w:ascii="Arial" w:hAnsi="Arial" w:cs="Arial"/>
          <w:sz w:val="22"/>
          <w:szCs w:val="22"/>
        </w:rPr>
        <w:tab/>
      </w:r>
      <w:r w:rsidRPr="0077529E">
        <w:rPr>
          <w:rFonts w:ascii="Arial" w:hAnsi="Arial" w:cs="Arial"/>
          <w:sz w:val="22"/>
          <w:szCs w:val="22"/>
        </w:rPr>
        <w:tab/>
      </w:r>
      <w:r w:rsidRPr="0077529E">
        <w:rPr>
          <w:rFonts w:ascii="Arial" w:hAnsi="Arial" w:cs="Arial"/>
          <w:sz w:val="22"/>
          <w:szCs w:val="22"/>
        </w:rPr>
        <w:tab/>
        <w:t xml:space="preserve">      </w:t>
      </w:r>
      <w:r w:rsidR="005D5FFC" w:rsidRPr="0077529E">
        <w:rPr>
          <w:rFonts w:ascii="Arial" w:hAnsi="Arial" w:cs="Arial"/>
          <w:sz w:val="22"/>
          <w:szCs w:val="22"/>
        </w:rPr>
        <w:t>VPS 03</w:t>
      </w:r>
      <w:r w:rsidR="005D5FFC" w:rsidRPr="0077529E">
        <w:rPr>
          <w:rFonts w:ascii="Arial" w:hAnsi="Arial" w:cs="Arial"/>
          <w:sz w:val="22"/>
          <w:szCs w:val="22"/>
        </w:rPr>
        <w:tab/>
        <w:t>- místní komunikace pro dopravní obsluhu rozvojové ..... pozemková parcela č.: 156/1, (pro VPS cca 0,8128ha)</w:t>
      </w:r>
    </w:p>
    <w:p w:rsidR="005D5FFC" w:rsidRPr="0077529E" w:rsidRDefault="008E732A" w:rsidP="008E732A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ind w:left="3119" w:hanging="3119"/>
        <w:jc w:val="both"/>
        <w:rPr>
          <w:rFonts w:ascii="Arial" w:hAnsi="Arial" w:cs="Arial"/>
          <w:sz w:val="22"/>
          <w:szCs w:val="22"/>
        </w:rPr>
      </w:pPr>
      <w:r w:rsidRPr="0077529E">
        <w:rPr>
          <w:rFonts w:ascii="Arial" w:hAnsi="Arial" w:cs="Arial"/>
          <w:sz w:val="22"/>
          <w:szCs w:val="22"/>
        </w:rPr>
        <w:tab/>
      </w:r>
      <w:r w:rsidRPr="0077529E">
        <w:rPr>
          <w:rFonts w:ascii="Arial" w:hAnsi="Arial" w:cs="Arial"/>
          <w:sz w:val="22"/>
          <w:szCs w:val="22"/>
        </w:rPr>
        <w:tab/>
      </w:r>
      <w:r w:rsidRPr="0077529E">
        <w:rPr>
          <w:rFonts w:ascii="Arial" w:hAnsi="Arial" w:cs="Arial"/>
          <w:sz w:val="22"/>
          <w:szCs w:val="22"/>
        </w:rPr>
        <w:tab/>
        <w:t xml:space="preserve">      </w:t>
      </w:r>
      <w:r w:rsidR="005D5FFC" w:rsidRPr="0077529E">
        <w:rPr>
          <w:rFonts w:ascii="Arial" w:hAnsi="Arial" w:cs="Arial"/>
          <w:sz w:val="22"/>
          <w:szCs w:val="22"/>
        </w:rPr>
        <w:t>VPS 04</w:t>
      </w:r>
      <w:r w:rsidR="005D5FFC" w:rsidRPr="0077529E">
        <w:rPr>
          <w:rFonts w:ascii="Arial" w:hAnsi="Arial" w:cs="Arial"/>
          <w:sz w:val="22"/>
          <w:szCs w:val="22"/>
        </w:rPr>
        <w:tab/>
        <w:t>- místní komunikace pro dopravní obsluhu zástavby v hlubokých traktech parcel  (R 12)..... pozemkové parcely č.: 186/19,28,29,30,31,32 (pro VPS cca 0,1843ha)</w:t>
      </w:r>
      <w:r w:rsidR="005D5FFC" w:rsidRPr="0077529E">
        <w:rPr>
          <w:rFonts w:ascii="Arial" w:hAnsi="Arial" w:cs="Arial"/>
          <w:sz w:val="22"/>
          <w:szCs w:val="22"/>
        </w:rPr>
        <w:tab/>
      </w:r>
    </w:p>
    <w:p w:rsidR="008E732A" w:rsidRPr="0077529E" w:rsidRDefault="008E732A" w:rsidP="008E732A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ind w:left="3119" w:hanging="3119"/>
        <w:jc w:val="both"/>
        <w:rPr>
          <w:rFonts w:ascii="Arial" w:hAnsi="Arial" w:cs="Arial"/>
          <w:sz w:val="22"/>
          <w:szCs w:val="22"/>
        </w:rPr>
      </w:pPr>
    </w:p>
    <w:p w:rsidR="008E732A" w:rsidRPr="0077529E" w:rsidRDefault="005D5FFC" w:rsidP="005D5FFC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jc w:val="both"/>
        <w:rPr>
          <w:rFonts w:ascii="Arial" w:hAnsi="Arial" w:cs="Arial"/>
          <w:sz w:val="22"/>
          <w:szCs w:val="22"/>
        </w:rPr>
      </w:pPr>
      <w:r w:rsidRPr="0077529E">
        <w:rPr>
          <w:rFonts w:ascii="Arial" w:hAnsi="Arial" w:cs="Arial"/>
          <w:sz w:val="22"/>
          <w:szCs w:val="22"/>
        </w:rPr>
        <w:tab/>
        <w:t>b)</w:t>
      </w:r>
      <w:r w:rsidRPr="0077529E">
        <w:rPr>
          <w:rFonts w:ascii="Arial" w:hAnsi="Arial" w:cs="Arial"/>
          <w:sz w:val="22"/>
          <w:szCs w:val="22"/>
        </w:rPr>
        <w:tab/>
        <w:t xml:space="preserve">objekty technického vybavení: </w:t>
      </w:r>
    </w:p>
    <w:p w:rsidR="005D5FFC" w:rsidRPr="0077529E" w:rsidRDefault="008E732A" w:rsidP="008E732A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ind w:left="2552" w:hanging="1418"/>
        <w:jc w:val="both"/>
        <w:rPr>
          <w:rFonts w:ascii="Arial" w:hAnsi="Arial" w:cs="Arial"/>
          <w:sz w:val="22"/>
          <w:szCs w:val="22"/>
        </w:rPr>
      </w:pPr>
      <w:r w:rsidRPr="0077529E">
        <w:rPr>
          <w:rFonts w:ascii="Arial" w:hAnsi="Arial" w:cs="Arial"/>
          <w:sz w:val="22"/>
          <w:szCs w:val="22"/>
        </w:rPr>
        <w:t xml:space="preserve">VPS 05 </w:t>
      </w:r>
      <w:r w:rsidR="005D5FFC" w:rsidRPr="0077529E">
        <w:rPr>
          <w:rFonts w:ascii="Arial" w:hAnsi="Arial" w:cs="Arial"/>
          <w:sz w:val="22"/>
          <w:szCs w:val="22"/>
        </w:rPr>
        <w:t xml:space="preserve">- distribuční trafostanice v rámci </w:t>
      </w:r>
      <w:proofErr w:type="spellStart"/>
      <w:r w:rsidR="005D5FFC" w:rsidRPr="0077529E">
        <w:rPr>
          <w:rFonts w:ascii="Arial" w:hAnsi="Arial" w:cs="Arial"/>
          <w:sz w:val="22"/>
          <w:szCs w:val="22"/>
        </w:rPr>
        <w:t>rozv</w:t>
      </w:r>
      <w:proofErr w:type="spellEnd"/>
      <w:r w:rsidR="005D5FFC" w:rsidRPr="0077529E">
        <w:rPr>
          <w:rFonts w:ascii="Arial" w:hAnsi="Arial" w:cs="Arial"/>
          <w:sz w:val="22"/>
          <w:szCs w:val="22"/>
        </w:rPr>
        <w:t>. lokality R 01..... pozemková parcela č.:</w:t>
      </w:r>
      <w:r w:rsidRPr="0077529E">
        <w:rPr>
          <w:rFonts w:ascii="Arial" w:hAnsi="Arial" w:cs="Arial"/>
          <w:sz w:val="22"/>
          <w:szCs w:val="22"/>
        </w:rPr>
        <w:t xml:space="preserve"> 1104/13 (pro VPS cca </w:t>
      </w:r>
      <w:r w:rsidR="005D5FFC" w:rsidRPr="0077529E">
        <w:rPr>
          <w:rFonts w:ascii="Arial" w:hAnsi="Arial" w:cs="Arial"/>
          <w:sz w:val="22"/>
          <w:szCs w:val="22"/>
        </w:rPr>
        <w:t xml:space="preserve"> 30m2)</w:t>
      </w:r>
    </w:p>
    <w:p w:rsidR="005D5FFC" w:rsidRPr="0077529E" w:rsidRDefault="008E732A" w:rsidP="008E732A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ind w:left="2410" w:hanging="2410"/>
        <w:jc w:val="both"/>
        <w:rPr>
          <w:rFonts w:ascii="Arial" w:hAnsi="Arial" w:cs="Arial"/>
          <w:sz w:val="22"/>
          <w:szCs w:val="22"/>
        </w:rPr>
      </w:pPr>
      <w:r w:rsidRPr="0077529E">
        <w:rPr>
          <w:rFonts w:ascii="Arial" w:hAnsi="Arial" w:cs="Arial"/>
          <w:sz w:val="22"/>
          <w:szCs w:val="22"/>
        </w:rPr>
        <w:tab/>
      </w:r>
      <w:r w:rsidRPr="0077529E">
        <w:rPr>
          <w:rFonts w:ascii="Arial" w:hAnsi="Arial" w:cs="Arial"/>
          <w:sz w:val="22"/>
          <w:szCs w:val="22"/>
        </w:rPr>
        <w:tab/>
      </w:r>
      <w:r w:rsidR="005D5FFC" w:rsidRPr="0077529E">
        <w:rPr>
          <w:rFonts w:ascii="Arial" w:hAnsi="Arial" w:cs="Arial"/>
          <w:sz w:val="22"/>
          <w:szCs w:val="22"/>
        </w:rPr>
        <w:t xml:space="preserve">VPS 06 - distribuční trafostanice v rámci </w:t>
      </w:r>
      <w:proofErr w:type="spellStart"/>
      <w:r w:rsidR="005D5FFC" w:rsidRPr="0077529E">
        <w:rPr>
          <w:rFonts w:ascii="Arial" w:hAnsi="Arial" w:cs="Arial"/>
          <w:sz w:val="22"/>
          <w:szCs w:val="22"/>
        </w:rPr>
        <w:t>rozv</w:t>
      </w:r>
      <w:proofErr w:type="spellEnd"/>
      <w:r w:rsidR="005D5FFC" w:rsidRPr="0077529E">
        <w:rPr>
          <w:rFonts w:ascii="Arial" w:hAnsi="Arial" w:cs="Arial"/>
          <w:sz w:val="22"/>
          <w:szCs w:val="22"/>
        </w:rPr>
        <w:t>. lokality R05 ..... pozemková parcela č.: 156/1(pro VPS cca 30m2)</w:t>
      </w:r>
    </w:p>
    <w:p w:rsidR="008E732A" w:rsidRPr="0077529E" w:rsidRDefault="008E732A" w:rsidP="008E732A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ind w:left="2410" w:hanging="2410"/>
        <w:jc w:val="both"/>
        <w:rPr>
          <w:rFonts w:ascii="Arial" w:hAnsi="Arial" w:cs="Arial"/>
          <w:sz w:val="22"/>
          <w:szCs w:val="22"/>
        </w:rPr>
      </w:pPr>
    </w:p>
    <w:p w:rsidR="008E732A" w:rsidRPr="0077529E" w:rsidRDefault="005D5FFC" w:rsidP="008E732A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ind w:left="1134" w:hanging="1134"/>
        <w:jc w:val="both"/>
        <w:rPr>
          <w:rFonts w:ascii="Arial" w:hAnsi="Arial" w:cs="Arial"/>
          <w:sz w:val="22"/>
          <w:szCs w:val="22"/>
        </w:rPr>
      </w:pPr>
      <w:r w:rsidRPr="0077529E">
        <w:rPr>
          <w:rFonts w:ascii="Arial" w:hAnsi="Arial" w:cs="Arial"/>
          <w:sz w:val="22"/>
          <w:szCs w:val="22"/>
        </w:rPr>
        <w:tab/>
        <w:t>c)</w:t>
      </w:r>
      <w:r w:rsidRPr="0077529E">
        <w:rPr>
          <w:rFonts w:ascii="Arial" w:hAnsi="Arial" w:cs="Arial"/>
          <w:sz w:val="22"/>
          <w:szCs w:val="22"/>
        </w:rPr>
        <w:tab/>
        <w:t>liniová vedení inženýrských sítí:</w:t>
      </w:r>
    </w:p>
    <w:p w:rsidR="005D5FFC" w:rsidRPr="0077529E" w:rsidRDefault="008E732A" w:rsidP="008E732A">
      <w:pPr>
        <w:tabs>
          <w:tab w:val="left" w:pos="566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ind w:left="2127" w:hanging="2127"/>
        <w:jc w:val="both"/>
        <w:rPr>
          <w:rFonts w:ascii="Arial" w:hAnsi="Arial" w:cs="Arial"/>
          <w:sz w:val="22"/>
          <w:szCs w:val="22"/>
        </w:rPr>
      </w:pPr>
      <w:r w:rsidRPr="0077529E">
        <w:rPr>
          <w:rFonts w:ascii="Arial" w:hAnsi="Arial" w:cs="Arial"/>
          <w:sz w:val="22"/>
          <w:szCs w:val="22"/>
        </w:rPr>
        <w:tab/>
        <w:t xml:space="preserve">         </w:t>
      </w:r>
      <w:r w:rsidR="005D5FFC" w:rsidRPr="0077529E">
        <w:rPr>
          <w:rFonts w:ascii="Arial" w:hAnsi="Arial" w:cs="Arial"/>
          <w:sz w:val="22"/>
          <w:szCs w:val="22"/>
        </w:rPr>
        <w:t>VPS 07 - kabelové vedení VN pro připojení nové distribuční trafostanice v rámci R 01</w:t>
      </w:r>
    </w:p>
    <w:p w:rsidR="008E732A" w:rsidRPr="0077529E" w:rsidRDefault="005D5FFC" w:rsidP="008E732A">
      <w:pPr>
        <w:tabs>
          <w:tab w:val="left" w:pos="566"/>
          <w:tab w:val="left" w:pos="1134"/>
          <w:tab w:val="left" w:pos="1700"/>
          <w:tab w:val="left" w:pos="1843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ind w:left="1134"/>
        <w:jc w:val="both"/>
        <w:rPr>
          <w:rFonts w:ascii="Arial" w:hAnsi="Arial" w:cs="Arial"/>
          <w:sz w:val="22"/>
          <w:szCs w:val="22"/>
        </w:rPr>
      </w:pPr>
      <w:r w:rsidRPr="0077529E">
        <w:rPr>
          <w:rFonts w:ascii="Arial" w:hAnsi="Arial" w:cs="Arial"/>
          <w:sz w:val="22"/>
          <w:szCs w:val="22"/>
        </w:rPr>
        <w:t xml:space="preserve">VPS 08 - kabelové vedení VN pro připojení nové distribuční trafostanice v rámci </w:t>
      </w:r>
    </w:p>
    <w:p w:rsidR="005D5FFC" w:rsidRPr="0077529E" w:rsidRDefault="008E732A" w:rsidP="008E732A">
      <w:pPr>
        <w:tabs>
          <w:tab w:val="left" w:pos="566"/>
          <w:tab w:val="left" w:pos="1134"/>
          <w:tab w:val="left" w:pos="1700"/>
          <w:tab w:val="left" w:pos="1843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ind w:left="1134"/>
        <w:jc w:val="both"/>
        <w:rPr>
          <w:rFonts w:ascii="Arial" w:hAnsi="Arial" w:cs="Arial"/>
          <w:sz w:val="22"/>
          <w:szCs w:val="22"/>
        </w:rPr>
      </w:pPr>
      <w:r w:rsidRPr="0077529E">
        <w:rPr>
          <w:rFonts w:ascii="Arial" w:hAnsi="Arial" w:cs="Arial"/>
          <w:sz w:val="22"/>
          <w:szCs w:val="22"/>
        </w:rPr>
        <w:tab/>
        <w:t xml:space="preserve">       </w:t>
      </w:r>
      <w:r w:rsidR="005D5FFC" w:rsidRPr="0077529E">
        <w:rPr>
          <w:rFonts w:ascii="Arial" w:hAnsi="Arial" w:cs="Arial"/>
          <w:sz w:val="22"/>
          <w:szCs w:val="22"/>
        </w:rPr>
        <w:t>R 05</w:t>
      </w:r>
    </w:p>
    <w:p w:rsidR="005D5FFC" w:rsidRPr="0077529E" w:rsidRDefault="005D5FFC" w:rsidP="005D5FFC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jc w:val="both"/>
        <w:rPr>
          <w:rFonts w:ascii="Arial" w:hAnsi="Arial" w:cs="Arial"/>
          <w:sz w:val="22"/>
          <w:szCs w:val="22"/>
        </w:rPr>
      </w:pPr>
      <w:r w:rsidRPr="0077529E">
        <w:rPr>
          <w:rFonts w:ascii="Arial" w:hAnsi="Arial" w:cs="Arial"/>
          <w:sz w:val="22"/>
          <w:szCs w:val="22"/>
        </w:rPr>
        <w:tab/>
      </w:r>
    </w:p>
    <w:p w:rsidR="005D5FFC" w:rsidRPr="0077529E" w:rsidRDefault="005D5FFC" w:rsidP="005D5FFC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 w:rsidRPr="0077529E">
        <w:rPr>
          <w:rFonts w:ascii="Arial" w:hAnsi="Arial" w:cs="Arial"/>
          <w:sz w:val="22"/>
          <w:szCs w:val="22"/>
        </w:rPr>
        <w:t>(3)</w:t>
      </w:r>
      <w:r w:rsidRPr="0077529E">
        <w:rPr>
          <w:rFonts w:ascii="Arial" w:hAnsi="Arial" w:cs="Arial"/>
          <w:sz w:val="22"/>
          <w:szCs w:val="22"/>
        </w:rPr>
        <w:tab/>
        <w:t>Zařazení mezi navržené veřejně prospěšné stavby (dle bodu 2) je prvotním podkladem pro případné vyvlastnění pozemků nebo staveb podle § 108 odst. 2 písm. a) stavebního zákona, pokud nebude možno řešení majetkoprávních sporů dosáhnout dohodou.</w:t>
      </w:r>
    </w:p>
    <w:p w:rsidR="005D5FFC" w:rsidRPr="0077529E" w:rsidRDefault="005D5FFC" w:rsidP="005D5FFC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jc w:val="both"/>
        <w:rPr>
          <w:rFonts w:ascii="Arial" w:hAnsi="Arial" w:cs="Arial"/>
          <w:sz w:val="22"/>
          <w:szCs w:val="22"/>
        </w:rPr>
      </w:pPr>
    </w:p>
    <w:p w:rsidR="005D5FFC" w:rsidRPr="0077529E" w:rsidRDefault="005D5FFC" w:rsidP="008E732A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ind w:left="566" w:hanging="566"/>
        <w:jc w:val="both"/>
        <w:rPr>
          <w:rFonts w:ascii="Arial" w:hAnsi="Arial" w:cs="Arial"/>
          <w:sz w:val="22"/>
          <w:szCs w:val="22"/>
        </w:rPr>
      </w:pPr>
      <w:r w:rsidRPr="0077529E">
        <w:rPr>
          <w:rFonts w:ascii="Arial" w:hAnsi="Arial" w:cs="Arial"/>
          <w:sz w:val="22"/>
          <w:szCs w:val="22"/>
        </w:rPr>
        <w:t>(4)</w:t>
      </w:r>
      <w:r w:rsidRPr="0077529E">
        <w:rPr>
          <w:rFonts w:ascii="Arial" w:hAnsi="Arial" w:cs="Arial"/>
          <w:sz w:val="22"/>
          <w:szCs w:val="22"/>
        </w:rPr>
        <w:tab/>
        <w:t xml:space="preserve">Realizace obchvatu obce (úprava trasy komunikace II. třídy - R 11) je stavbou ve veřejném zájmu. </w:t>
      </w:r>
    </w:p>
    <w:p w:rsidR="005D5FFC" w:rsidRPr="0077529E" w:rsidRDefault="005D5FFC" w:rsidP="008E732A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ind w:left="566"/>
        <w:jc w:val="both"/>
        <w:rPr>
          <w:rFonts w:ascii="Arial" w:hAnsi="Arial" w:cs="Arial"/>
          <w:sz w:val="22"/>
          <w:szCs w:val="22"/>
        </w:rPr>
      </w:pPr>
      <w:r w:rsidRPr="0077529E">
        <w:rPr>
          <w:rFonts w:ascii="Arial" w:hAnsi="Arial" w:cs="Arial"/>
          <w:sz w:val="22"/>
          <w:szCs w:val="22"/>
        </w:rPr>
        <w:t xml:space="preserve">Z hlediska VÚC se jedná o veřejně prospěšnou stavbu. </w:t>
      </w:r>
      <w:proofErr w:type="spellStart"/>
      <w:r w:rsidRPr="0077529E">
        <w:rPr>
          <w:rFonts w:ascii="Arial" w:hAnsi="Arial" w:cs="Arial"/>
          <w:sz w:val="22"/>
          <w:szCs w:val="22"/>
        </w:rPr>
        <w:t>Pů</w:t>
      </w:r>
      <w:proofErr w:type="spellEnd"/>
      <w:r w:rsidRPr="0077529E">
        <w:rPr>
          <w:rFonts w:ascii="Arial" w:hAnsi="Arial" w:cs="Arial"/>
          <w:sz w:val="22"/>
          <w:szCs w:val="22"/>
        </w:rPr>
        <w:t xml:space="preserve"> (projekt stavby) budou vymezeny plochy pro tuto VPS.</w:t>
      </w:r>
    </w:p>
    <w:p w:rsidR="005D5FFC" w:rsidRPr="0077529E" w:rsidRDefault="005D5FFC" w:rsidP="005D5FFC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jc w:val="both"/>
        <w:rPr>
          <w:rFonts w:ascii="Arial" w:hAnsi="Arial" w:cs="Arial"/>
          <w:sz w:val="22"/>
          <w:szCs w:val="22"/>
        </w:rPr>
      </w:pPr>
    </w:p>
    <w:p w:rsidR="005D5FFC" w:rsidRPr="0077529E" w:rsidRDefault="005D5FFC" w:rsidP="005D5FFC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="Arial" w:hAnsi="Arial" w:cs="Arial"/>
          <w:sz w:val="22"/>
          <w:szCs w:val="22"/>
        </w:rPr>
      </w:pPr>
    </w:p>
    <w:p w:rsidR="005D5FFC" w:rsidRPr="0077529E" w:rsidRDefault="005D5FFC" w:rsidP="005D5FFC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jc w:val="center"/>
        <w:rPr>
          <w:rFonts w:ascii="Arial" w:hAnsi="Arial" w:cs="Arial"/>
          <w:sz w:val="22"/>
          <w:szCs w:val="22"/>
        </w:rPr>
      </w:pPr>
      <w:r w:rsidRPr="0077529E">
        <w:rPr>
          <w:rFonts w:ascii="Arial" w:hAnsi="Arial" w:cs="Arial"/>
          <w:sz w:val="22"/>
          <w:szCs w:val="22"/>
        </w:rPr>
        <w:t>Článek 16 - přehled rozvojových lokalit</w:t>
      </w:r>
    </w:p>
    <w:p w:rsidR="005D5FFC" w:rsidRPr="0077529E" w:rsidRDefault="005D5FFC" w:rsidP="005D5FFC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="Arial" w:hAnsi="Arial" w:cs="Arial"/>
          <w:sz w:val="22"/>
          <w:szCs w:val="22"/>
        </w:rPr>
      </w:pPr>
    </w:p>
    <w:p w:rsidR="005D5FFC" w:rsidRPr="0077529E" w:rsidRDefault="005D5FFC" w:rsidP="008E732A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ind w:left="566" w:hanging="566"/>
        <w:rPr>
          <w:rFonts w:ascii="Arial" w:hAnsi="Arial" w:cs="Arial"/>
          <w:sz w:val="22"/>
          <w:szCs w:val="22"/>
        </w:rPr>
      </w:pPr>
      <w:r w:rsidRPr="0077529E">
        <w:rPr>
          <w:rFonts w:ascii="Arial" w:hAnsi="Arial" w:cs="Arial"/>
          <w:sz w:val="22"/>
          <w:szCs w:val="22"/>
        </w:rPr>
        <w:t>(1)</w:t>
      </w:r>
      <w:r w:rsidRPr="0077529E">
        <w:rPr>
          <w:rFonts w:ascii="Arial" w:hAnsi="Arial" w:cs="Arial"/>
          <w:sz w:val="22"/>
          <w:szCs w:val="22"/>
        </w:rPr>
        <w:tab/>
        <w:t>V rozvojových lokalitách dojde k podstatné změně ve funkčním využití jednotlivých polyfunkčních území a monofunkčních ploch, ve smyslu článku 8.</w:t>
      </w:r>
    </w:p>
    <w:p w:rsidR="005D5FFC" w:rsidRPr="0077529E" w:rsidRDefault="005D5FFC" w:rsidP="005D5FFC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="Arial" w:hAnsi="Arial" w:cs="Arial"/>
          <w:sz w:val="22"/>
          <w:szCs w:val="22"/>
        </w:rPr>
      </w:pPr>
    </w:p>
    <w:p w:rsidR="005D5FFC" w:rsidRPr="0077529E" w:rsidRDefault="005D5FFC" w:rsidP="008E732A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ind w:left="566" w:hanging="566"/>
        <w:rPr>
          <w:rFonts w:ascii="Arial" w:hAnsi="Arial" w:cs="Arial"/>
          <w:sz w:val="22"/>
          <w:szCs w:val="22"/>
        </w:rPr>
      </w:pPr>
      <w:r w:rsidRPr="0077529E">
        <w:rPr>
          <w:rFonts w:ascii="Arial" w:hAnsi="Arial" w:cs="Arial"/>
          <w:sz w:val="22"/>
          <w:szCs w:val="22"/>
        </w:rPr>
        <w:t>(2)</w:t>
      </w:r>
      <w:r w:rsidRPr="0077529E">
        <w:rPr>
          <w:rFonts w:ascii="Arial" w:hAnsi="Arial" w:cs="Arial"/>
          <w:sz w:val="22"/>
          <w:szCs w:val="22"/>
        </w:rPr>
        <w:tab/>
        <w:t>Pro popis funkčního využití rozvojových lokalit nebo jejich částí jsou použity tyto zkratky:</w:t>
      </w:r>
    </w:p>
    <w:p w:rsidR="005D5FFC" w:rsidRPr="0077529E" w:rsidRDefault="005D5FFC" w:rsidP="005D5FFC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="Arial" w:hAnsi="Arial" w:cs="Arial"/>
          <w:sz w:val="22"/>
          <w:szCs w:val="22"/>
        </w:rPr>
      </w:pPr>
      <w:r w:rsidRPr="0077529E">
        <w:rPr>
          <w:rFonts w:ascii="Arial" w:hAnsi="Arial" w:cs="Arial"/>
          <w:sz w:val="22"/>
          <w:szCs w:val="22"/>
        </w:rPr>
        <w:tab/>
        <w:t>a)</w:t>
      </w:r>
      <w:r w:rsidRPr="0077529E">
        <w:rPr>
          <w:rFonts w:ascii="Arial" w:hAnsi="Arial" w:cs="Arial"/>
          <w:sz w:val="22"/>
          <w:szCs w:val="22"/>
        </w:rPr>
        <w:tab/>
        <w:t>Br ... území bydlení - rodinné domy</w:t>
      </w:r>
    </w:p>
    <w:p w:rsidR="005D5FFC" w:rsidRPr="0077529E" w:rsidRDefault="005D5FFC" w:rsidP="005D5FFC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="Arial" w:hAnsi="Arial" w:cs="Arial"/>
          <w:sz w:val="22"/>
          <w:szCs w:val="22"/>
        </w:rPr>
      </w:pPr>
      <w:r w:rsidRPr="0077529E">
        <w:rPr>
          <w:rFonts w:ascii="Arial" w:hAnsi="Arial" w:cs="Arial"/>
          <w:sz w:val="22"/>
          <w:szCs w:val="22"/>
        </w:rPr>
        <w:tab/>
        <w:t>b)</w:t>
      </w:r>
      <w:r w:rsidRPr="0077529E">
        <w:rPr>
          <w:rFonts w:ascii="Arial" w:hAnsi="Arial" w:cs="Arial"/>
          <w:sz w:val="22"/>
          <w:szCs w:val="22"/>
        </w:rPr>
        <w:tab/>
      </w:r>
      <w:proofErr w:type="spellStart"/>
      <w:r w:rsidRPr="0077529E">
        <w:rPr>
          <w:rFonts w:ascii="Arial" w:hAnsi="Arial" w:cs="Arial"/>
          <w:sz w:val="22"/>
          <w:szCs w:val="22"/>
        </w:rPr>
        <w:t>OpZ</w:t>
      </w:r>
      <w:proofErr w:type="spellEnd"/>
      <w:r w:rsidRPr="0077529E">
        <w:rPr>
          <w:rFonts w:ascii="Arial" w:hAnsi="Arial" w:cs="Arial"/>
          <w:sz w:val="22"/>
          <w:szCs w:val="22"/>
        </w:rPr>
        <w:t xml:space="preserve"> ... ostatní plochy a veřejná zeleň</w:t>
      </w:r>
    </w:p>
    <w:p w:rsidR="005D5FFC" w:rsidRPr="0077529E" w:rsidRDefault="005D5FFC" w:rsidP="005D5FFC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="Arial" w:hAnsi="Arial" w:cs="Arial"/>
          <w:sz w:val="22"/>
          <w:szCs w:val="22"/>
        </w:rPr>
      </w:pPr>
      <w:r w:rsidRPr="0077529E">
        <w:rPr>
          <w:rFonts w:ascii="Arial" w:hAnsi="Arial" w:cs="Arial"/>
          <w:sz w:val="22"/>
          <w:szCs w:val="22"/>
        </w:rPr>
        <w:tab/>
        <w:t>c)</w:t>
      </w:r>
      <w:r w:rsidRPr="0077529E">
        <w:rPr>
          <w:rFonts w:ascii="Arial" w:hAnsi="Arial" w:cs="Arial"/>
          <w:sz w:val="22"/>
          <w:szCs w:val="22"/>
        </w:rPr>
        <w:tab/>
        <w:t>ZS ... zahrady a sady</w:t>
      </w:r>
    </w:p>
    <w:p w:rsidR="005D5FFC" w:rsidRPr="0077529E" w:rsidRDefault="005D5FFC" w:rsidP="005D5FFC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="Arial" w:hAnsi="Arial" w:cs="Arial"/>
          <w:sz w:val="22"/>
          <w:szCs w:val="22"/>
        </w:rPr>
      </w:pPr>
      <w:r w:rsidRPr="0077529E">
        <w:rPr>
          <w:rFonts w:ascii="Arial" w:hAnsi="Arial" w:cs="Arial"/>
          <w:sz w:val="22"/>
          <w:szCs w:val="22"/>
        </w:rPr>
        <w:tab/>
        <w:t>d)</w:t>
      </w:r>
      <w:r w:rsidRPr="0077529E">
        <w:rPr>
          <w:rFonts w:ascii="Arial" w:hAnsi="Arial" w:cs="Arial"/>
          <w:sz w:val="22"/>
          <w:szCs w:val="22"/>
        </w:rPr>
        <w:tab/>
        <w:t>Kom ... místní a účelové komunikace, pomocné dopravní plochy</w:t>
      </w:r>
    </w:p>
    <w:p w:rsidR="005D5FFC" w:rsidRPr="0077529E" w:rsidRDefault="005D5FFC" w:rsidP="005D5FFC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="Arial" w:hAnsi="Arial" w:cs="Arial"/>
          <w:sz w:val="22"/>
          <w:szCs w:val="22"/>
        </w:rPr>
      </w:pPr>
      <w:r w:rsidRPr="0077529E">
        <w:rPr>
          <w:rFonts w:ascii="Arial" w:hAnsi="Arial" w:cs="Arial"/>
          <w:sz w:val="22"/>
          <w:szCs w:val="22"/>
        </w:rPr>
        <w:tab/>
        <w:t>e)</w:t>
      </w:r>
      <w:r w:rsidRPr="0077529E">
        <w:rPr>
          <w:rFonts w:ascii="Arial" w:hAnsi="Arial" w:cs="Arial"/>
          <w:sz w:val="22"/>
          <w:szCs w:val="22"/>
        </w:rPr>
        <w:tab/>
        <w:t>T ... plochy technického vybavení</w:t>
      </w:r>
    </w:p>
    <w:p w:rsidR="005D5FFC" w:rsidRPr="0077529E" w:rsidRDefault="005D5FFC" w:rsidP="005D5FFC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="Arial" w:hAnsi="Arial" w:cs="Arial"/>
          <w:sz w:val="22"/>
          <w:szCs w:val="22"/>
        </w:rPr>
      </w:pPr>
      <w:r w:rsidRPr="0077529E">
        <w:rPr>
          <w:rFonts w:ascii="Arial" w:hAnsi="Arial" w:cs="Arial"/>
          <w:sz w:val="22"/>
          <w:szCs w:val="22"/>
        </w:rPr>
        <w:tab/>
        <w:t>f)</w:t>
      </w:r>
      <w:r w:rsidRPr="0077529E">
        <w:rPr>
          <w:rFonts w:ascii="Arial" w:hAnsi="Arial" w:cs="Arial"/>
          <w:sz w:val="22"/>
          <w:szCs w:val="22"/>
        </w:rPr>
        <w:tab/>
      </w:r>
      <w:proofErr w:type="spellStart"/>
      <w:r w:rsidRPr="0077529E">
        <w:rPr>
          <w:rFonts w:ascii="Arial" w:hAnsi="Arial" w:cs="Arial"/>
          <w:sz w:val="22"/>
          <w:szCs w:val="22"/>
        </w:rPr>
        <w:t>Vd</w:t>
      </w:r>
      <w:proofErr w:type="spellEnd"/>
      <w:r w:rsidRPr="0077529E">
        <w:rPr>
          <w:rFonts w:ascii="Arial" w:hAnsi="Arial" w:cs="Arial"/>
          <w:sz w:val="22"/>
          <w:szCs w:val="22"/>
        </w:rPr>
        <w:t xml:space="preserve"> ... území výroby - drobná výroba a služby</w:t>
      </w:r>
    </w:p>
    <w:p w:rsidR="005D5FFC" w:rsidRPr="0077529E" w:rsidRDefault="005D5FFC" w:rsidP="005D5FFC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="Arial" w:hAnsi="Arial" w:cs="Arial"/>
          <w:sz w:val="22"/>
          <w:szCs w:val="22"/>
        </w:rPr>
      </w:pPr>
      <w:r w:rsidRPr="0077529E">
        <w:rPr>
          <w:rFonts w:ascii="Arial" w:hAnsi="Arial" w:cs="Arial"/>
          <w:sz w:val="22"/>
          <w:szCs w:val="22"/>
        </w:rPr>
        <w:tab/>
        <w:t>g)</w:t>
      </w:r>
      <w:r w:rsidRPr="0077529E">
        <w:rPr>
          <w:rFonts w:ascii="Arial" w:hAnsi="Arial" w:cs="Arial"/>
          <w:sz w:val="22"/>
          <w:szCs w:val="22"/>
        </w:rPr>
        <w:tab/>
        <w:t>Vod ... vodní plochy</w:t>
      </w:r>
    </w:p>
    <w:p w:rsidR="005D5FFC" w:rsidRPr="0077529E" w:rsidRDefault="005D5FFC" w:rsidP="005D5FFC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="Arial" w:hAnsi="Arial" w:cs="Arial"/>
          <w:sz w:val="22"/>
          <w:szCs w:val="22"/>
        </w:rPr>
      </w:pPr>
      <w:r w:rsidRPr="0077529E">
        <w:rPr>
          <w:rFonts w:ascii="Arial" w:hAnsi="Arial" w:cs="Arial"/>
          <w:sz w:val="22"/>
          <w:szCs w:val="22"/>
        </w:rPr>
        <w:tab/>
        <w:t>h)</w:t>
      </w:r>
      <w:r w:rsidRPr="0077529E">
        <w:rPr>
          <w:rFonts w:ascii="Arial" w:hAnsi="Arial" w:cs="Arial"/>
          <w:sz w:val="22"/>
          <w:szCs w:val="22"/>
        </w:rPr>
        <w:tab/>
      </w:r>
      <w:proofErr w:type="spellStart"/>
      <w:r w:rsidRPr="0077529E">
        <w:rPr>
          <w:rFonts w:ascii="Arial" w:hAnsi="Arial" w:cs="Arial"/>
          <w:sz w:val="22"/>
          <w:szCs w:val="22"/>
        </w:rPr>
        <w:t>Sp</w:t>
      </w:r>
      <w:proofErr w:type="spellEnd"/>
      <w:r w:rsidRPr="0077529E">
        <w:rPr>
          <w:rFonts w:ascii="Arial" w:hAnsi="Arial" w:cs="Arial"/>
          <w:sz w:val="22"/>
          <w:szCs w:val="22"/>
        </w:rPr>
        <w:t xml:space="preserve"> ... sportovní plochy</w:t>
      </w:r>
    </w:p>
    <w:p w:rsidR="005D5FFC" w:rsidRPr="0077529E" w:rsidRDefault="005D5FFC" w:rsidP="005D5FFC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="Arial" w:hAnsi="Arial" w:cs="Arial"/>
          <w:sz w:val="22"/>
          <w:szCs w:val="22"/>
        </w:rPr>
      </w:pPr>
      <w:r w:rsidRPr="0077529E">
        <w:rPr>
          <w:rFonts w:ascii="Arial" w:hAnsi="Arial" w:cs="Arial"/>
          <w:sz w:val="22"/>
          <w:szCs w:val="22"/>
        </w:rPr>
        <w:tab/>
        <w:t>i)</w:t>
      </w:r>
      <w:r w:rsidRPr="0077529E">
        <w:rPr>
          <w:rFonts w:ascii="Arial" w:hAnsi="Arial" w:cs="Arial"/>
          <w:sz w:val="22"/>
          <w:szCs w:val="22"/>
        </w:rPr>
        <w:tab/>
      </w:r>
      <w:proofErr w:type="spellStart"/>
      <w:r w:rsidRPr="0077529E">
        <w:rPr>
          <w:rFonts w:ascii="Arial" w:hAnsi="Arial" w:cs="Arial"/>
          <w:sz w:val="22"/>
          <w:szCs w:val="22"/>
        </w:rPr>
        <w:t>Bv</w:t>
      </w:r>
      <w:proofErr w:type="spellEnd"/>
      <w:r w:rsidRPr="0077529E">
        <w:rPr>
          <w:rFonts w:ascii="Arial" w:hAnsi="Arial" w:cs="Arial"/>
          <w:sz w:val="22"/>
          <w:szCs w:val="22"/>
        </w:rPr>
        <w:t xml:space="preserve"> ... smíšené území venkovské</w:t>
      </w:r>
    </w:p>
    <w:p w:rsidR="005D5FFC" w:rsidRPr="0077529E" w:rsidRDefault="005D5FFC" w:rsidP="005D5FFC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="Arial" w:hAnsi="Arial" w:cs="Arial"/>
          <w:sz w:val="22"/>
          <w:szCs w:val="22"/>
        </w:rPr>
      </w:pPr>
    </w:p>
    <w:p w:rsidR="005D5FFC" w:rsidRPr="0077529E" w:rsidRDefault="005D5FFC" w:rsidP="008E732A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ind w:left="566" w:hanging="566"/>
        <w:rPr>
          <w:rFonts w:ascii="Arial" w:hAnsi="Arial" w:cs="Arial"/>
          <w:sz w:val="22"/>
          <w:szCs w:val="22"/>
        </w:rPr>
      </w:pPr>
      <w:r w:rsidRPr="0077529E">
        <w:rPr>
          <w:rFonts w:ascii="Arial" w:hAnsi="Arial" w:cs="Arial"/>
          <w:sz w:val="22"/>
          <w:szCs w:val="22"/>
        </w:rPr>
        <w:t>(3)</w:t>
      </w:r>
      <w:r w:rsidRPr="0077529E">
        <w:rPr>
          <w:rFonts w:ascii="Arial" w:hAnsi="Arial" w:cs="Arial"/>
          <w:sz w:val="22"/>
          <w:szCs w:val="22"/>
        </w:rPr>
        <w:tab/>
        <w:t>Územním plánem jsou vymezeny tyto rozvojové lokality (v závorce uvedeno funkční využití a přibližná výměra pro toto využití v hektarech):</w:t>
      </w:r>
    </w:p>
    <w:p w:rsidR="005D5FFC" w:rsidRPr="0077529E" w:rsidRDefault="005D5FFC" w:rsidP="005D5FFC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jc w:val="both"/>
        <w:rPr>
          <w:rFonts w:ascii="Arial" w:hAnsi="Arial" w:cs="Arial"/>
          <w:sz w:val="22"/>
          <w:szCs w:val="22"/>
        </w:rPr>
      </w:pPr>
      <w:r w:rsidRPr="0077529E">
        <w:rPr>
          <w:rFonts w:ascii="Arial" w:hAnsi="Arial" w:cs="Arial"/>
          <w:sz w:val="22"/>
          <w:szCs w:val="22"/>
        </w:rPr>
        <w:tab/>
        <w:t>R 01</w:t>
      </w:r>
      <w:r w:rsidRPr="0077529E">
        <w:rPr>
          <w:rFonts w:ascii="Arial" w:hAnsi="Arial" w:cs="Arial"/>
          <w:sz w:val="22"/>
          <w:szCs w:val="22"/>
        </w:rPr>
        <w:tab/>
        <w:t>Lokalita “K vinici” pro  výstavbu rodinných domů a komunikace dle platného ÚR.</w:t>
      </w:r>
    </w:p>
    <w:p w:rsidR="005D5FFC" w:rsidRPr="0077529E" w:rsidRDefault="005D5FFC" w:rsidP="005D5FFC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ind w:left="1134" w:hanging="1134"/>
        <w:jc w:val="both"/>
        <w:rPr>
          <w:rFonts w:ascii="Arial" w:hAnsi="Arial" w:cs="Arial"/>
          <w:sz w:val="22"/>
          <w:szCs w:val="22"/>
        </w:rPr>
      </w:pPr>
      <w:r w:rsidRPr="0077529E">
        <w:rPr>
          <w:rFonts w:ascii="Arial" w:hAnsi="Arial" w:cs="Arial"/>
          <w:sz w:val="22"/>
          <w:szCs w:val="22"/>
        </w:rPr>
        <w:tab/>
        <w:t>R 02</w:t>
      </w:r>
      <w:r w:rsidRPr="0077529E">
        <w:rPr>
          <w:rFonts w:ascii="Arial" w:hAnsi="Arial" w:cs="Arial"/>
          <w:sz w:val="22"/>
          <w:szCs w:val="22"/>
        </w:rPr>
        <w:tab/>
        <w:t xml:space="preserve">Nezastavitelné území mezi vodotečemi  - plochy zeleně, vodní nádrže a sportovní plocha. </w:t>
      </w:r>
      <w:r w:rsidRPr="0077529E">
        <w:rPr>
          <w:rFonts w:ascii="Arial" w:hAnsi="Arial" w:cs="Arial"/>
          <w:sz w:val="22"/>
          <w:szCs w:val="22"/>
        </w:rPr>
        <w:tab/>
        <w:t>Touto lokalitou prochází příjezdová komunikace do hlavní rozvojové lokality R 01(dle vydaného platného ÚR). (</w:t>
      </w:r>
      <w:proofErr w:type="spellStart"/>
      <w:r w:rsidRPr="0077529E">
        <w:rPr>
          <w:rFonts w:ascii="Arial" w:hAnsi="Arial" w:cs="Arial"/>
          <w:sz w:val="22"/>
          <w:szCs w:val="22"/>
        </w:rPr>
        <w:t>Sp</w:t>
      </w:r>
      <w:proofErr w:type="spellEnd"/>
      <w:r w:rsidRPr="0077529E">
        <w:rPr>
          <w:rFonts w:ascii="Arial" w:hAnsi="Arial" w:cs="Arial"/>
          <w:sz w:val="22"/>
          <w:szCs w:val="22"/>
        </w:rPr>
        <w:t xml:space="preserve"> = 0,1310; Vod = 0,0810; Kom = 0,0450; </w:t>
      </w:r>
      <w:proofErr w:type="spellStart"/>
      <w:r w:rsidRPr="0077529E">
        <w:rPr>
          <w:rFonts w:ascii="Arial" w:hAnsi="Arial" w:cs="Arial"/>
          <w:sz w:val="22"/>
          <w:szCs w:val="22"/>
        </w:rPr>
        <w:t>OpZ</w:t>
      </w:r>
      <w:proofErr w:type="spellEnd"/>
      <w:r w:rsidRPr="0077529E">
        <w:rPr>
          <w:rFonts w:ascii="Arial" w:hAnsi="Arial" w:cs="Arial"/>
          <w:sz w:val="22"/>
          <w:szCs w:val="22"/>
        </w:rPr>
        <w:t xml:space="preserve"> = 0,4680)</w:t>
      </w:r>
    </w:p>
    <w:p w:rsidR="005D5FFC" w:rsidRPr="0077529E" w:rsidRDefault="005D5FFC" w:rsidP="008E732A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ind w:left="1133" w:hanging="1133"/>
        <w:jc w:val="both"/>
        <w:rPr>
          <w:rFonts w:ascii="Arial" w:hAnsi="Arial" w:cs="Arial"/>
          <w:sz w:val="22"/>
          <w:szCs w:val="22"/>
        </w:rPr>
      </w:pPr>
      <w:r w:rsidRPr="0077529E">
        <w:rPr>
          <w:rFonts w:ascii="Arial" w:hAnsi="Arial" w:cs="Arial"/>
          <w:sz w:val="22"/>
          <w:szCs w:val="22"/>
        </w:rPr>
        <w:tab/>
        <w:t>R 03</w:t>
      </w:r>
      <w:r w:rsidRPr="0077529E">
        <w:rPr>
          <w:rFonts w:ascii="Arial" w:hAnsi="Arial" w:cs="Arial"/>
          <w:sz w:val="22"/>
          <w:szCs w:val="22"/>
        </w:rPr>
        <w:tab/>
        <w:t xml:space="preserve">Území bydlení - rodinné domy se zahradami v západní, okrajové části obce. V rámci této </w:t>
      </w:r>
      <w:r w:rsidRPr="0077529E">
        <w:rPr>
          <w:rFonts w:ascii="Arial" w:hAnsi="Arial" w:cs="Arial"/>
          <w:sz w:val="22"/>
          <w:szCs w:val="22"/>
        </w:rPr>
        <w:tab/>
        <w:t xml:space="preserve">lokality je nutná přeložka vzdušného vedení VN. </w:t>
      </w:r>
    </w:p>
    <w:p w:rsidR="005D5FFC" w:rsidRPr="0077529E" w:rsidRDefault="005D5FFC" w:rsidP="005D5FFC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jc w:val="both"/>
        <w:rPr>
          <w:rFonts w:ascii="Arial" w:hAnsi="Arial" w:cs="Arial"/>
          <w:sz w:val="22"/>
          <w:szCs w:val="22"/>
        </w:rPr>
      </w:pPr>
      <w:r w:rsidRPr="0077529E">
        <w:rPr>
          <w:rFonts w:ascii="Arial" w:hAnsi="Arial" w:cs="Arial"/>
          <w:sz w:val="22"/>
          <w:szCs w:val="22"/>
        </w:rPr>
        <w:tab/>
      </w:r>
      <w:r w:rsidRPr="0077529E">
        <w:rPr>
          <w:rFonts w:ascii="Arial" w:hAnsi="Arial" w:cs="Arial"/>
          <w:sz w:val="22"/>
          <w:szCs w:val="22"/>
        </w:rPr>
        <w:tab/>
        <w:t xml:space="preserve">(Br = 0,8143; Kom = 0,1157; </w:t>
      </w:r>
      <w:proofErr w:type="spellStart"/>
      <w:r w:rsidRPr="0077529E">
        <w:rPr>
          <w:rFonts w:ascii="Arial" w:hAnsi="Arial" w:cs="Arial"/>
          <w:sz w:val="22"/>
          <w:szCs w:val="22"/>
        </w:rPr>
        <w:t>OpZ</w:t>
      </w:r>
      <w:proofErr w:type="spellEnd"/>
      <w:r w:rsidRPr="0077529E">
        <w:rPr>
          <w:rFonts w:ascii="Arial" w:hAnsi="Arial" w:cs="Arial"/>
          <w:sz w:val="22"/>
          <w:szCs w:val="22"/>
        </w:rPr>
        <w:t xml:space="preserve"> = 0,0300)</w:t>
      </w:r>
    </w:p>
    <w:p w:rsidR="005D5FFC" w:rsidRPr="0077529E" w:rsidRDefault="005D5FFC" w:rsidP="008E732A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ind w:left="1133" w:hanging="1133"/>
        <w:jc w:val="both"/>
        <w:rPr>
          <w:rFonts w:ascii="Arial" w:hAnsi="Arial" w:cs="Arial"/>
          <w:sz w:val="22"/>
          <w:szCs w:val="22"/>
        </w:rPr>
      </w:pPr>
      <w:r w:rsidRPr="0077529E">
        <w:rPr>
          <w:rFonts w:ascii="Arial" w:hAnsi="Arial" w:cs="Arial"/>
          <w:sz w:val="22"/>
          <w:szCs w:val="22"/>
        </w:rPr>
        <w:tab/>
        <w:t>R 04</w:t>
      </w:r>
      <w:r w:rsidRPr="0077529E">
        <w:rPr>
          <w:rFonts w:ascii="Arial" w:hAnsi="Arial" w:cs="Arial"/>
          <w:sz w:val="22"/>
          <w:szCs w:val="22"/>
        </w:rPr>
        <w:tab/>
        <w:t xml:space="preserve">Území bydlení - rodinné domy (2RD) se zahradami v západní, okrajové části obce </w:t>
      </w:r>
      <w:r w:rsidRPr="0077529E">
        <w:rPr>
          <w:rFonts w:ascii="Arial" w:hAnsi="Arial" w:cs="Arial"/>
          <w:sz w:val="22"/>
          <w:szCs w:val="22"/>
        </w:rPr>
        <w:tab/>
        <w:t>navazující na stávající komunikaci.(Br = 0,3459)</w:t>
      </w:r>
    </w:p>
    <w:p w:rsidR="005D5FFC" w:rsidRPr="0077529E" w:rsidRDefault="005D5FFC" w:rsidP="005D5FFC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ind w:left="1134" w:hanging="1134"/>
        <w:jc w:val="both"/>
        <w:rPr>
          <w:rFonts w:ascii="Arial" w:hAnsi="Arial" w:cs="Arial"/>
          <w:sz w:val="22"/>
          <w:szCs w:val="22"/>
        </w:rPr>
      </w:pPr>
      <w:r w:rsidRPr="0077529E">
        <w:rPr>
          <w:rFonts w:ascii="Arial" w:hAnsi="Arial" w:cs="Arial"/>
          <w:sz w:val="22"/>
          <w:szCs w:val="22"/>
        </w:rPr>
        <w:tab/>
        <w:t>R 05</w:t>
      </w:r>
      <w:r w:rsidRPr="0077529E">
        <w:rPr>
          <w:rFonts w:ascii="Arial" w:hAnsi="Arial" w:cs="Arial"/>
          <w:sz w:val="22"/>
          <w:szCs w:val="22"/>
        </w:rPr>
        <w:tab/>
        <w:t xml:space="preserve">Území bydlení - rodinné domy (cca 24RD). V rámci lokality je navržena okružní komunikace s dopravním napojením na stávající komunikace a přístupové cesty. Z pietních důvodů je zástavba odkloněna od přístupové cesty na hřbitov. V rámci lokality je navržena rezerva pro trafostanici a veřejná zeleň (dětské hřiště). (Br = 3,1646; Kom = 0,8128; </w:t>
      </w:r>
      <w:proofErr w:type="spellStart"/>
      <w:r w:rsidRPr="0077529E">
        <w:rPr>
          <w:rFonts w:ascii="Arial" w:hAnsi="Arial" w:cs="Arial"/>
          <w:sz w:val="22"/>
          <w:szCs w:val="22"/>
        </w:rPr>
        <w:t>OpZ</w:t>
      </w:r>
      <w:proofErr w:type="spellEnd"/>
      <w:r w:rsidRPr="0077529E">
        <w:rPr>
          <w:rFonts w:ascii="Arial" w:hAnsi="Arial" w:cs="Arial"/>
          <w:sz w:val="22"/>
          <w:szCs w:val="22"/>
        </w:rPr>
        <w:t xml:space="preserve"> = 0,4383, ZS = 0,7762)</w:t>
      </w:r>
    </w:p>
    <w:p w:rsidR="005D5FFC" w:rsidRPr="0077529E" w:rsidRDefault="005D5FFC" w:rsidP="008E732A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ind w:left="1133" w:hanging="1133"/>
        <w:jc w:val="both"/>
        <w:rPr>
          <w:rFonts w:ascii="Arial" w:hAnsi="Arial" w:cs="Arial"/>
          <w:sz w:val="22"/>
          <w:szCs w:val="22"/>
        </w:rPr>
      </w:pPr>
      <w:r w:rsidRPr="0077529E">
        <w:rPr>
          <w:rFonts w:ascii="Arial" w:hAnsi="Arial" w:cs="Arial"/>
          <w:sz w:val="22"/>
          <w:szCs w:val="22"/>
        </w:rPr>
        <w:tab/>
        <w:t>R 07</w:t>
      </w:r>
      <w:r w:rsidRPr="0077529E">
        <w:rPr>
          <w:rFonts w:ascii="Arial" w:hAnsi="Arial" w:cs="Arial"/>
          <w:sz w:val="22"/>
          <w:szCs w:val="22"/>
        </w:rPr>
        <w:tab/>
        <w:t>Lokalita pro výstavbu 2 RD navazující na stávající či nově navrženou zástavbu.(Br = 0,4316)</w:t>
      </w:r>
    </w:p>
    <w:p w:rsidR="005D5FFC" w:rsidRPr="0077529E" w:rsidRDefault="005D5FFC" w:rsidP="005D5FFC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ind w:left="1134" w:hanging="1134"/>
        <w:jc w:val="both"/>
        <w:rPr>
          <w:rFonts w:ascii="Arial" w:hAnsi="Arial" w:cs="Arial"/>
          <w:sz w:val="22"/>
          <w:szCs w:val="22"/>
        </w:rPr>
      </w:pPr>
      <w:r w:rsidRPr="0077529E">
        <w:rPr>
          <w:rFonts w:ascii="Arial" w:hAnsi="Arial" w:cs="Arial"/>
          <w:sz w:val="22"/>
          <w:szCs w:val="22"/>
        </w:rPr>
        <w:tab/>
        <w:t xml:space="preserve">R 08 </w:t>
      </w:r>
      <w:r w:rsidRPr="0077529E">
        <w:rPr>
          <w:rFonts w:ascii="Arial" w:hAnsi="Arial" w:cs="Arial"/>
          <w:sz w:val="22"/>
          <w:szCs w:val="22"/>
        </w:rPr>
        <w:tab/>
        <w:t>Území drobné výroby a služeb navržené na záhumenních zahradách, dopravně obsloužené ze stávající přístupové komunikace, navazující na stávající výrobní areály.(</w:t>
      </w:r>
      <w:proofErr w:type="spellStart"/>
      <w:r w:rsidRPr="0077529E">
        <w:rPr>
          <w:rFonts w:ascii="Arial" w:hAnsi="Arial" w:cs="Arial"/>
          <w:sz w:val="22"/>
          <w:szCs w:val="22"/>
        </w:rPr>
        <w:t>Vd</w:t>
      </w:r>
      <w:proofErr w:type="spellEnd"/>
      <w:r w:rsidRPr="0077529E">
        <w:rPr>
          <w:rFonts w:ascii="Arial" w:hAnsi="Arial" w:cs="Arial"/>
          <w:sz w:val="22"/>
          <w:szCs w:val="22"/>
        </w:rPr>
        <w:t xml:space="preserve"> = 0,4125)</w:t>
      </w:r>
    </w:p>
    <w:p w:rsidR="005D5FFC" w:rsidRPr="0077529E" w:rsidRDefault="008E732A" w:rsidP="008E732A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ind w:left="1133" w:hanging="1133"/>
        <w:jc w:val="both"/>
        <w:rPr>
          <w:rFonts w:ascii="Arial" w:hAnsi="Arial" w:cs="Arial"/>
          <w:sz w:val="22"/>
          <w:szCs w:val="22"/>
        </w:rPr>
      </w:pPr>
      <w:r w:rsidRPr="0077529E">
        <w:rPr>
          <w:rFonts w:ascii="Arial" w:hAnsi="Arial" w:cs="Arial"/>
          <w:sz w:val="22"/>
          <w:szCs w:val="22"/>
        </w:rPr>
        <w:tab/>
      </w:r>
      <w:r w:rsidR="005D5FFC" w:rsidRPr="0077529E">
        <w:rPr>
          <w:rFonts w:ascii="Arial" w:hAnsi="Arial" w:cs="Arial"/>
          <w:sz w:val="22"/>
          <w:szCs w:val="22"/>
        </w:rPr>
        <w:t xml:space="preserve">R 09 </w:t>
      </w:r>
      <w:r w:rsidR="005D5FFC" w:rsidRPr="0077529E">
        <w:rPr>
          <w:rFonts w:ascii="Arial" w:hAnsi="Arial" w:cs="Arial"/>
          <w:sz w:val="22"/>
          <w:szCs w:val="22"/>
        </w:rPr>
        <w:tab/>
        <w:t>Území drobné výroby a služeb navržené na záhumenních zahradách, dopravně obsloužené ze stávající přístupové komunikace, navazující na stávající výrobní areály. (</w:t>
      </w:r>
      <w:proofErr w:type="spellStart"/>
      <w:r w:rsidR="005D5FFC" w:rsidRPr="0077529E">
        <w:rPr>
          <w:rFonts w:ascii="Arial" w:hAnsi="Arial" w:cs="Arial"/>
          <w:sz w:val="22"/>
          <w:szCs w:val="22"/>
        </w:rPr>
        <w:t>Vd</w:t>
      </w:r>
      <w:proofErr w:type="spellEnd"/>
      <w:r w:rsidR="005D5FFC" w:rsidRPr="0077529E">
        <w:rPr>
          <w:rFonts w:ascii="Arial" w:hAnsi="Arial" w:cs="Arial"/>
          <w:sz w:val="22"/>
          <w:szCs w:val="22"/>
        </w:rPr>
        <w:t xml:space="preserve"> = 0,6045)</w:t>
      </w:r>
    </w:p>
    <w:p w:rsidR="005D5FFC" w:rsidRPr="0077529E" w:rsidRDefault="005D5FFC" w:rsidP="008E732A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ind w:left="1133" w:hanging="1133"/>
        <w:jc w:val="both"/>
        <w:rPr>
          <w:rFonts w:ascii="Arial" w:hAnsi="Arial" w:cs="Arial"/>
          <w:sz w:val="22"/>
          <w:szCs w:val="22"/>
        </w:rPr>
      </w:pPr>
      <w:r w:rsidRPr="0077529E">
        <w:rPr>
          <w:rFonts w:ascii="Arial" w:hAnsi="Arial" w:cs="Arial"/>
          <w:sz w:val="22"/>
          <w:szCs w:val="22"/>
        </w:rPr>
        <w:tab/>
        <w:t>R 10</w:t>
      </w:r>
      <w:r w:rsidRPr="0077529E">
        <w:rPr>
          <w:rFonts w:ascii="Arial" w:hAnsi="Arial" w:cs="Arial"/>
          <w:sz w:val="22"/>
          <w:szCs w:val="22"/>
        </w:rPr>
        <w:tab/>
        <w:t xml:space="preserve">Nezastavitelné území zahrad a sadů navržené na stávající ladem nechané ploše </w:t>
      </w:r>
      <w:proofErr w:type="spellStart"/>
      <w:r w:rsidRPr="0077529E">
        <w:rPr>
          <w:rFonts w:ascii="Arial" w:hAnsi="Arial" w:cs="Arial"/>
          <w:sz w:val="22"/>
          <w:szCs w:val="22"/>
        </w:rPr>
        <w:t>p.č</w:t>
      </w:r>
      <w:proofErr w:type="spellEnd"/>
      <w:r w:rsidRPr="0077529E">
        <w:rPr>
          <w:rFonts w:ascii="Arial" w:hAnsi="Arial" w:cs="Arial"/>
          <w:sz w:val="22"/>
          <w:szCs w:val="22"/>
        </w:rPr>
        <w:t>. 1087/1.(ZS = 3,7323)</w:t>
      </w:r>
    </w:p>
    <w:p w:rsidR="005D5FFC" w:rsidRPr="0077529E" w:rsidRDefault="005D5FFC" w:rsidP="005D5FFC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jc w:val="both"/>
        <w:rPr>
          <w:rFonts w:ascii="Arial" w:hAnsi="Arial" w:cs="Arial"/>
          <w:sz w:val="22"/>
          <w:szCs w:val="22"/>
        </w:rPr>
      </w:pPr>
      <w:r w:rsidRPr="0077529E">
        <w:rPr>
          <w:rFonts w:ascii="Arial" w:hAnsi="Arial" w:cs="Arial"/>
          <w:sz w:val="22"/>
          <w:szCs w:val="22"/>
        </w:rPr>
        <w:tab/>
        <w:t>R 11</w:t>
      </w:r>
      <w:r w:rsidRPr="0077529E">
        <w:rPr>
          <w:rFonts w:ascii="Arial" w:hAnsi="Arial" w:cs="Arial"/>
          <w:sz w:val="22"/>
          <w:szCs w:val="22"/>
        </w:rPr>
        <w:tab/>
        <w:t>Orientační trasa nově navržené komunikace II. třídy - obchvat obce.</w:t>
      </w:r>
    </w:p>
    <w:p w:rsidR="005D5FFC" w:rsidRPr="0077529E" w:rsidRDefault="005D5FFC" w:rsidP="005D5FFC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ind w:left="1134" w:hanging="1134"/>
        <w:jc w:val="both"/>
        <w:rPr>
          <w:rFonts w:ascii="Arial" w:hAnsi="Arial" w:cs="Arial"/>
          <w:sz w:val="22"/>
          <w:szCs w:val="22"/>
        </w:rPr>
      </w:pPr>
      <w:r w:rsidRPr="0077529E">
        <w:rPr>
          <w:rFonts w:ascii="Arial" w:hAnsi="Arial" w:cs="Arial"/>
          <w:sz w:val="22"/>
          <w:szCs w:val="22"/>
        </w:rPr>
        <w:tab/>
        <w:t>R 12</w:t>
      </w:r>
      <w:r w:rsidRPr="0077529E">
        <w:rPr>
          <w:rFonts w:ascii="Arial" w:hAnsi="Arial" w:cs="Arial"/>
          <w:sz w:val="22"/>
          <w:szCs w:val="22"/>
        </w:rPr>
        <w:tab/>
        <w:t xml:space="preserve">Navržená místní komunikace v návaznosti na komunikaci na poz.p..č.186/11, která umožní přístup a rozvoj pro zástavbu v hlubokých traktech </w:t>
      </w:r>
      <w:proofErr w:type="spellStart"/>
      <w:r w:rsidRPr="0077529E">
        <w:rPr>
          <w:rFonts w:ascii="Arial" w:hAnsi="Arial" w:cs="Arial"/>
          <w:sz w:val="22"/>
          <w:szCs w:val="22"/>
        </w:rPr>
        <w:t>parc</w:t>
      </w:r>
      <w:proofErr w:type="spellEnd"/>
      <w:r w:rsidRPr="0077529E">
        <w:rPr>
          <w:rFonts w:ascii="Arial" w:hAnsi="Arial" w:cs="Arial"/>
          <w:sz w:val="22"/>
          <w:szCs w:val="22"/>
        </w:rPr>
        <w:t>. (Kom = 0,1843)</w:t>
      </w:r>
    </w:p>
    <w:p w:rsidR="005D5FFC" w:rsidRPr="0077529E" w:rsidRDefault="005D5FFC" w:rsidP="005D5FFC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ind w:left="1134" w:hanging="1134"/>
        <w:jc w:val="both"/>
        <w:rPr>
          <w:rFonts w:ascii="Arial" w:hAnsi="Arial" w:cs="Arial"/>
          <w:sz w:val="22"/>
          <w:szCs w:val="22"/>
        </w:rPr>
      </w:pPr>
      <w:r w:rsidRPr="0077529E">
        <w:rPr>
          <w:rFonts w:ascii="Arial" w:hAnsi="Arial" w:cs="Arial"/>
          <w:sz w:val="22"/>
          <w:szCs w:val="22"/>
        </w:rPr>
        <w:tab/>
        <w:t>R 13</w:t>
      </w:r>
      <w:r w:rsidRPr="0077529E">
        <w:rPr>
          <w:rFonts w:ascii="Arial" w:hAnsi="Arial" w:cs="Arial"/>
          <w:sz w:val="22"/>
          <w:szCs w:val="22"/>
        </w:rPr>
        <w:tab/>
        <w:t xml:space="preserve">Pozemky určené k plnění funkcí lesa (cca 34ha) navržené na stávající ladem nechané ploše mezi interakčním prvkem IP3 a hranicí s </w:t>
      </w:r>
      <w:proofErr w:type="spellStart"/>
      <w:r w:rsidRPr="0077529E">
        <w:rPr>
          <w:rFonts w:ascii="Arial" w:hAnsi="Arial" w:cs="Arial"/>
          <w:sz w:val="22"/>
          <w:szCs w:val="22"/>
        </w:rPr>
        <w:t>k.ú</w:t>
      </w:r>
      <w:proofErr w:type="spellEnd"/>
      <w:r w:rsidRPr="0077529E">
        <w:rPr>
          <w:rFonts w:ascii="Arial" w:hAnsi="Arial" w:cs="Arial"/>
          <w:sz w:val="22"/>
          <w:szCs w:val="22"/>
        </w:rPr>
        <w:t>. Klučov u Českého Brodu.</w:t>
      </w:r>
    </w:p>
    <w:p w:rsidR="005D5FFC" w:rsidRPr="0077529E" w:rsidRDefault="005D5FFC" w:rsidP="005D5FFC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ind w:left="1134" w:hanging="1134"/>
        <w:jc w:val="both"/>
        <w:rPr>
          <w:rFonts w:ascii="Arial" w:hAnsi="Arial" w:cs="Arial"/>
          <w:sz w:val="22"/>
          <w:szCs w:val="22"/>
        </w:rPr>
      </w:pPr>
      <w:r w:rsidRPr="0077529E">
        <w:rPr>
          <w:rFonts w:ascii="Arial" w:hAnsi="Arial" w:cs="Arial"/>
          <w:sz w:val="22"/>
          <w:szCs w:val="22"/>
        </w:rPr>
        <w:tab/>
        <w:t>R 14</w:t>
      </w:r>
      <w:r w:rsidRPr="0077529E">
        <w:rPr>
          <w:rFonts w:ascii="Arial" w:hAnsi="Arial" w:cs="Arial"/>
          <w:sz w:val="22"/>
          <w:szCs w:val="22"/>
        </w:rPr>
        <w:tab/>
        <w:t xml:space="preserve">Území areálu Kounického zámku - pro památkově chráněný areál zámku s přilehlými hospodářskými budovami a pozemkem </w:t>
      </w:r>
      <w:proofErr w:type="spellStart"/>
      <w:r w:rsidRPr="0077529E">
        <w:rPr>
          <w:rFonts w:ascii="Arial" w:hAnsi="Arial" w:cs="Arial"/>
          <w:sz w:val="22"/>
          <w:szCs w:val="22"/>
        </w:rPr>
        <w:t>parc</w:t>
      </w:r>
      <w:proofErr w:type="spellEnd"/>
      <w:r w:rsidRPr="0077529E">
        <w:rPr>
          <w:rFonts w:ascii="Arial" w:hAnsi="Arial" w:cs="Arial"/>
          <w:sz w:val="22"/>
          <w:szCs w:val="22"/>
        </w:rPr>
        <w:t>. č.97/2 (jeden vlastník - soukromý investor) je navržena změna funkčního využití území (v rámci funkčních regulativů v tomto území je zdůrazněna zejména funkce bydlení a vyloučena funkce výroby a skladů).  Úpravy související s novým provozem musí být průběžně konzultovány s NPÚ. Podél vodoteče musí být zachován ochranný pás zeleně v šířce min.10m.</w:t>
      </w:r>
      <w:r w:rsidRPr="0077529E">
        <w:rPr>
          <w:rFonts w:ascii="Arial" w:hAnsi="Arial" w:cs="Arial"/>
          <w:sz w:val="22"/>
          <w:szCs w:val="22"/>
        </w:rPr>
        <w:tab/>
      </w:r>
    </w:p>
    <w:p w:rsidR="005D5FFC" w:rsidRPr="0077529E" w:rsidRDefault="005D5FFC" w:rsidP="005D5FFC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ind w:left="1134" w:hanging="1134"/>
        <w:jc w:val="both"/>
        <w:rPr>
          <w:rFonts w:ascii="Arial" w:hAnsi="Arial" w:cs="Arial"/>
          <w:sz w:val="22"/>
          <w:szCs w:val="22"/>
        </w:rPr>
      </w:pPr>
      <w:r w:rsidRPr="0077529E">
        <w:rPr>
          <w:rFonts w:ascii="Arial" w:hAnsi="Arial" w:cs="Arial"/>
          <w:sz w:val="22"/>
          <w:szCs w:val="22"/>
        </w:rPr>
        <w:tab/>
        <w:t>R 15</w:t>
      </w:r>
      <w:r w:rsidRPr="0077529E">
        <w:rPr>
          <w:rFonts w:ascii="Arial" w:hAnsi="Arial" w:cs="Arial"/>
          <w:sz w:val="22"/>
          <w:szCs w:val="22"/>
        </w:rPr>
        <w:tab/>
        <w:t xml:space="preserve">Rozvojová lokalita pro území bydlení - rodinné domy se zahradami (navazující na areál Kounického zámku). Podél vodoteče musí být zachován ochranný pás zeleně v šířce </w:t>
      </w:r>
      <w:r w:rsidRPr="0077529E">
        <w:rPr>
          <w:rFonts w:ascii="Arial" w:hAnsi="Arial" w:cs="Arial"/>
          <w:sz w:val="22"/>
          <w:szCs w:val="22"/>
        </w:rPr>
        <w:tab/>
        <w:t>min.10m.(Br = 1,5621)</w:t>
      </w:r>
    </w:p>
    <w:p w:rsidR="005D5FFC" w:rsidRPr="0077529E" w:rsidRDefault="005D5FFC" w:rsidP="005D5FFC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ind w:left="1134" w:hanging="1134"/>
        <w:jc w:val="both"/>
        <w:rPr>
          <w:rFonts w:ascii="Arial" w:hAnsi="Arial" w:cs="Arial"/>
          <w:sz w:val="22"/>
          <w:szCs w:val="22"/>
        </w:rPr>
      </w:pPr>
      <w:r w:rsidRPr="0077529E">
        <w:rPr>
          <w:rFonts w:ascii="Arial" w:hAnsi="Arial" w:cs="Arial"/>
          <w:sz w:val="22"/>
          <w:szCs w:val="22"/>
        </w:rPr>
        <w:tab/>
        <w:t>R 16</w:t>
      </w:r>
      <w:r w:rsidRPr="0077529E">
        <w:rPr>
          <w:rFonts w:ascii="Arial" w:hAnsi="Arial" w:cs="Arial"/>
          <w:sz w:val="22"/>
          <w:szCs w:val="22"/>
        </w:rPr>
        <w:tab/>
        <w:t xml:space="preserve">Území areálu statku </w:t>
      </w:r>
      <w:proofErr w:type="spellStart"/>
      <w:r w:rsidRPr="0077529E">
        <w:rPr>
          <w:rFonts w:ascii="Arial" w:hAnsi="Arial" w:cs="Arial"/>
          <w:sz w:val="22"/>
          <w:szCs w:val="22"/>
        </w:rPr>
        <w:t>Týnice</w:t>
      </w:r>
      <w:proofErr w:type="spellEnd"/>
      <w:r w:rsidRPr="0077529E">
        <w:rPr>
          <w:rFonts w:ascii="Arial" w:hAnsi="Arial" w:cs="Arial"/>
          <w:sz w:val="22"/>
          <w:szCs w:val="22"/>
        </w:rPr>
        <w:t xml:space="preserve"> je navržena změna funkčního využití z území zemědělské výroby na území smíšené venkovské, hranice zastavitelného území je rozšířena (smíšené území venkovské - pro rodinné domy v zahradách). Podmínkou pro rozvoj je zrušení stávající živočišné výroby. Způsob a charakter zástavby bude konzultován s orgánem ochrany památek.</w:t>
      </w:r>
    </w:p>
    <w:p w:rsidR="005D5FFC" w:rsidRPr="0077529E" w:rsidRDefault="00AE02D7" w:rsidP="00AE02D7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5D5FFC" w:rsidRPr="0077529E" w:rsidRDefault="005D5FFC" w:rsidP="005D5FFC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jc w:val="center"/>
        <w:rPr>
          <w:rFonts w:ascii="Arial" w:hAnsi="Arial" w:cs="Arial"/>
          <w:sz w:val="22"/>
          <w:szCs w:val="22"/>
        </w:rPr>
      </w:pPr>
      <w:r w:rsidRPr="0077529E">
        <w:rPr>
          <w:rFonts w:ascii="Arial" w:hAnsi="Arial" w:cs="Arial"/>
          <w:sz w:val="22"/>
          <w:szCs w:val="22"/>
        </w:rPr>
        <w:t>Článek 17 - další ustanovení</w:t>
      </w:r>
    </w:p>
    <w:p w:rsidR="005D5FFC" w:rsidRPr="0077529E" w:rsidRDefault="005D5FFC" w:rsidP="005D5FFC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="Arial" w:hAnsi="Arial" w:cs="Arial"/>
          <w:sz w:val="22"/>
          <w:szCs w:val="22"/>
        </w:rPr>
      </w:pPr>
    </w:p>
    <w:p w:rsidR="005D5FFC" w:rsidRPr="0077529E" w:rsidRDefault="005D5FFC" w:rsidP="00021F20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 w:rsidRPr="0077529E">
        <w:rPr>
          <w:rFonts w:ascii="Arial" w:hAnsi="Arial" w:cs="Arial"/>
          <w:sz w:val="22"/>
          <w:szCs w:val="22"/>
        </w:rPr>
        <w:t>(1)</w:t>
      </w:r>
      <w:r w:rsidRPr="0077529E">
        <w:rPr>
          <w:rFonts w:ascii="Arial" w:hAnsi="Arial" w:cs="Arial"/>
          <w:sz w:val="22"/>
          <w:szCs w:val="22"/>
        </w:rPr>
        <w:tab/>
        <w:t xml:space="preserve">Území obce Kounice je územím s archeologickými nálezy. Pro veškeré terénní práce platí oznamovací povinnost, která umožní archeologickému pracovišti výzkum v </w:t>
      </w:r>
      <w:r w:rsidRPr="0077529E">
        <w:rPr>
          <w:rFonts w:ascii="Arial" w:hAnsi="Arial" w:cs="Arial"/>
          <w:sz w:val="22"/>
          <w:szCs w:val="22"/>
        </w:rPr>
        <w:lastRenderedPageBreak/>
        <w:t>dotčených lokalitách, u liniových staveb dohled nebo výzkum.</w:t>
      </w:r>
    </w:p>
    <w:p w:rsidR="005D5FFC" w:rsidRPr="0077529E" w:rsidRDefault="005D5FFC" w:rsidP="00021F20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 w:rsidRPr="0077529E">
        <w:rPr>
          <w:rFonts w:ascii="Arial" w:hAnsi="Arial" w:cs="Arial"/>
          <w:sz w:val="22"/>
          <w:szCs w:val="22"/>
        </w:rPr>
        <w:t>(2)</w:t>
      </w:r>
      <w:r w:rsidRPr="0077529E">
        <w:rPr>
          <w:rFonts w:ascii="Arial" w:hAnsi="Arial" w:cs="Arial"/>
          <w:sz w:val="22"/>
          <w:szCs w:val="22"/>
        </w:rPr>
        <w:tab/>
        <w:t>Vlastník nemovité kulturní památky, zamýšlí-li provádět jakékoliv zásahy do takového objektu, je povinen předem závazné stanovisko orgánu ochrany památek, ve kterém budou stanoveny podmínky, za kterých je možno postupovat.</w:t>
      </w:r>
    </w:p>
    <w:p w:rsidR="005D5FFC" w:rsidRPr="0077529E" w:rsidRDefault="005D5FFC" w:rsidP="00021F20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 w:rsidRPr="0077529E">
        <w:rPr>
          <w:rFonts w:ascii="Arial" w:hAnsi="Arial" w:cs="Arial"/>
          <w:sz w:val="22"/>
          <w:szCs w:val="22"/>
        </w:rPr>
        <w:t>(3)</w:t>
      </w:r>
      <w:r w:rsidRPr="0077529E">
        <w:rPr>
          <w:rFonts w:ascii="Arial" w:hAnsi="Arial" w:cs="Arial"/>
          <w:sz w:val="22"/>
          <w:szCs w:val="22"/>
        </w:rPr>
        <w:tab/>
        <w:t xml:space="preserve">Při akcích kolidujících s produktovodem a s ním souvisejícím zařízením, plánovaných v jeho ochranném pásmu, je nutné si vyžádat předchozí souhlas pracoviště spravujícího tento úsek </w:t>
      </w:r>
      <w:r w:rsidRPr="0077529E">
        <w:rPr>
          <w:rFonts w:ascii="Arial" w:hAnsi="Arial" w:cs="Arial"/>
          <w:sz w:val="22"/>
          <w:szCs w:val="22"/>
        </w:rPr>
        <w:tab/>
        <w:t>produktovodu.</w:t>
      </w:r>
    </w:p>
    <w:p w:rsidR="005D5FFC" w:rsidRPr="00172C9D" w:rsidRDefault="005D5FFC" w:rsidP="005D5FFC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="Arial" w:hAnsi="Arial" w:cs="Arial"/>
          <w:sz w:val="22"/>
          <w:szCs w:val="22"/>
        </w:rPr>
      </w:pPr>
    </w:p>
    <w:p w:rsidR="005D5FFC" w:rsidRDefault="005D5FFC" w:rsidP="005D5FFC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jc w:val="center"/>
        <w:rPr>
          <w:rFonts w:ascii="Arial" w:hAnsi="Arial" w:cs="Arial"/>
          <w:sz w:val="22"/>
          <w:szCs w:val="22"/>
        </w:rPr>
      </w:pPr>
      <w:r w:rsidRPr="00A171B5">
        <w:rPr>
          <w:rFonts w:ascii="Arial" w:hAnsi="Arial" w:cs="Arial"/>
          <w:sz w:val="22"/>
          <w:szCs w:val="22"/>
        </w:rPr>
        <w:t>ČÁST TŘETÍ - ZÁVĚREČNÁ USTANOVENÍ</w:t>
      </w:r>
    </w:p>
    <w:p w:rsidR="00A171B5" w:rsidRDefault="00A171B5" w:rsidP="005D5FFC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jc w:val="center"/>
        <w:rPr>
          <w:rFonts w:ascii="Arial" w:hAnsi="Arial" w:cs="Arial"/>
          <w:sz w:val="22"/>
          <w:szCs w:val="22"/>
        </w:rPr>
      </w:pPr>
    </w:p>
    <w:p w:rsidR="00A171B5" w:rsidRDefault="00A171B5" w:rsidP="005D5FFC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Článek 18 – Lhůty aktualizace územního plánu</w:t>
      </w:r>
    </w:p>
    <w:p w:rsidR="00A171B5" w:rsidRDefault="00A171B5" w:rsidP="005D5FFC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jc w:val="center"/>
        <w:rPr>
          <w:rFonts w:ascii="Arial" w:hAnsi="Arial" w:cs="Arial"/>
          <w:sz w:val="22"/>
          <w:szCs w:val="22"/>
        </w:rPr>
      </w:pPr>
    </w:p>
    <w:p w:rsidR="00A171B5" w:rsidRDefault="00A171B5" w:rsidP="00A171B5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Lhůty aktualizace jsou stanoveny ve 2- letých cyklech (polovina volebního období). Při této aktualizaci se posoudí, zda se nezměnily podmínky, za kterých byla ÚPD zpracována a schválena a provede se o tom záznam do dokladové části ÚPD. Pokud se zjistí, že k těmto změnám došlo, navrhne pořizovatel schvalujícímu orgánu zpracování změny ÚPD. Tento návrh na změnu ÚPD může pořizovatel však předložit schvalujícímu orgánu kdykoliv.</w:t>
      </w:r>
    </w:p>
    <w:p w:rsidR="00A171B5" w:rsidRDefault="00A171B5" w:rsidP="00A171B5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jc w:val="both"/>
        <w:rPr>
          <w:rFonts w:ascii="Arial" w:hAnsi="Arial" w:cs="Arial"/>
          <w:sz w:val="22"/>
          <w:szCs w:val="22"/>
        </w:rPr>
      </w:pPr>
    </w:p>
    <w:p w:rsidR="00A171B5" w:rsidRDefault="00A171B5" w:rsidP="00A171B5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Článek 19 – Uložení dokumentace</w:t>
      </w:r>
    </w:p>
    <w:p w:rsidR="00A171B5" w:rsidRDefault="00A171B5" w:rsidP="00A171B5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Dokumentace územního plánu obce Kounice bude uložena na Obecním úřadě Kounice, na stavebním úřadě v Sadské, Městském úřadě Český Brod a na Krajském úřadě Středočeského kraje.</w:t>
      </w:r>
    </w:p>
    <w:p w:rsidR="00A171B5" w:rsidRDefault="00A171B5" w:rsidP="00A171B5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jc w:val="both"/>
        <w:rPr>
          <w:rFonts w:ascii="Arial" w:hAnsi="Arial" w:cs="Arial"/>
          <w:sz w:val="22"/>
          <w:szCs w:val="22"/>
        </w:rPr>
      </w:pPr>
    </w:p>
    <w:p w:rsidR="00A171B5" w:rsidRDefault="00A171B5" w:rsidP="00A171B5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Článek 20 – Účinnost</w:t>
      </w:r>
    </w:p>
    <w:p w:rsidR="00A171B5" w:rsidRPr="00A171B5" w:rsidRDefault="00A171B5" w:rsidP="00A171B5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Tato vyhláška nabývá účinnosti 15. dnem po jejím vyvěšení dle § 12 zák. č. 128/2000 Sb., o obcích. Dnem vyhlášení se rozumí vyvěšení na úřední desce.</w:t>
      </w:r>
    </w:p>
    <w:p w:rsidR="005D5FFC" w:rsidRPr="00172C9D" w:rsidRDefault="005D5FFC" w:rsidP="005D5FFC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="Arial" w:hAnsi="Arial" w:cs="Arial"/>
          <w:sz w:val="22"/>
          <w:szCs w:val="22"/>
        </w:rPr>
      </w:pPr>
    </w:p>
    <w:p w:rsidR="005D5FFC" w:rsidRPr="00417768" w:rsidRDefault="005D5FFC" w:rsidP="005D5FFC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jc w:val="center"/>
        <w:rPr>
          <w:rFonts w:ascii="Arial" w:hAnsi="Arial" w:cs="Arial"/>
          <w:color w:val="FF0000"/>
          <w:sz w:val="22"/>
          <w:szCs w:val="22"/>
        </w:rPr>
      </w:pPr>
    </w:p>
    <w:p w:rsidR="00817BE8" w:rsidRPr="00B043B9" w:rsidRDefault="00817BE8" w:rsidP="00A171B5">
      <w:pPr>
        <w:tabs>
          <w:tab w:val="left" w:pos="0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jc w:val="both"/>
        <w:rPr>
          <w:rFonts w:ascii="Arial" w:hAnsi="Arial" w:cs="Arial"/>
          <w:sz w:val="22"/>
          <w:szCs w:val="22"/>
        </w:rPr>
      </w:pPr>
      <w:r w:rsidRPr="00B043B9">
        <w:rPr>
          <w:rFonts w:ascii="Arial" w:hAnsi="Arial" w:cs="Arial"/>
          <w:sz w:val="22"/>
          <w:szCs w:val="22"/>
        </w:rPr>
        <w:t>Vymezení zastavěného území – aktualizace v rozsahu měněných částí územního plánu. Změnou č.1 se aktualizuje zastavěné území (dále ZÚ) obce dle § 58 zákona č.183/2006 Sb., o územním plánování a stavebním řádu (stavební zákon). Jedná se o drobnou úpravu hranice ZÚ v rámci lokality Z1/3 řešené změnou.</w:t>
      </w:r>
    </w:p>
    <w:p w:rsidR="00817BE8" w:rsidRPr="00603565" w:rsidRDefault="00817BE8" w:rsidP="00A171B5">
      <w:pPr>
        <w:tabs>
          <w:tab w:val="left" w:pos="0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="Arial" w:hAnsi="Arial" w:cs="Arial"/>
          <w:sz w:val="22"/>
          <w:szCs w:val="22"/>
        </w:rPr>
      </w:pPr>
    </w:p>
    <w:p w:rsidR="00817BE8" w:rsidRPr="00603565" w:rsidRDefault="00A171B5" w:rsidP="00A171B5">
      <w:pPr>
        <w:tabs>
          <w:tab w:val="left" w:pos="0"/>
          <w:tab w:val="left" w:pos="426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b)  </w:t>
      </w:r>
      <w:r w:rsidR="00817BE8" w:rsidRPr="00603565">
        <w:rPr>
          <w:rFonts w:ascii="Arial" w:hAnsi="Arial" w:cs="Arial"/>
          <w:sz w:val="22"/>
          <w:szCs w:val="22"/>
        </w:rPr>
        <w:t>Koncepce rozvoje území obce</w:t>
      </w:r>
      <w:r w:rsidR="00817BE8">
        <w:rPr>
          <w:rFonts w:ascii="Arial" w:hAnsi="Arial" w:cs="Arial"/>
          <w:sz w:val="22"/>
          <w:szCs w:val="22"/>
        </w:rPr>
        <w:t>, ochrany a rozvoje jeho hodnot</w:t>
      </w:r>
    </w:p>
    <w:p w:rsidR="00817BE8" w:rsidRPr="00603565" w:rsidRDefault="00817BE8" w:rsidP="00A171B5">
      <w:pPr>
        <w:tabs>
          <w:tab w:val="left" w:pos="284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ind w:left="284"/>
        <w:jc w:val="both"/>
        <w:rPr>
          <w:rFonts w:ascii="Arial" w:hAnsi="Arial" w:cs="Arial"/>
          <w:sz w:val="22"/>
          <w:szCs w:val="22"/>
        </w:rPr>
      </w:pPr>
      <w:r w:rsidRPr="00603565">
        <w:rPr>
          <w:rFonts w:ascii="Arial" w:hAnsi="Arial" w:cs="Arial"/>
          <w:sz w:val="22"/>
          <w:szCs w:val="22"/>
        </w:rPr>
        <w:t>Cílem řešení změny č. 1 územního plánu je reálný výhledový návrh funkčního uspořádání a využití území pro účely rozvoje bydlení, včetně zabezpečení technické a dopravní obsluhy území, respektování ochrany urbanistických hodnot, ochrany přírody a krajiny a ostatních územních limitů.</w:t>
      </w:r>
    </w:p>
    <w:p w:rsidR="00817BE8" w:rsidRPr="00603565" w:rsidRDefault="00817BE8" w:rsidP="00A171B5">
      <w:pPr>
        <w:tabs>
          <w:tab w:val="left" w:pos="284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ind w:left="284"/>
        <w:jc w:val="both"/>
        <w:rPr>
          <w:rFonts w:ascii="Arial" w:hAnsi="Arial" w:cs="Arial"/>
          <w:sz w:val="22"/>
          <w:szCs w:val="22"/>
        </w:rPr>
      </w:pPr>
      <w:r w:rsidRPr="00603565">
        <w:rPr>
          <w:rFonts w:ascii="Arial" w:hAnsi="Arial" w:cs="Arial"/>
          <w:sz w:val="22"/>
          <w:szCs w:val="22"/>
        </w:rPr>
        <w:t>V souvislosti s návrhem nových zastavitelných ploch jsou nav</w:t>
      </w:r>
      <w:r>
        <w:rPr>
          <w:rFonts w:ascii="Arial" w:hAnsi="Arial" w:cs="Arial"/>
          <w:sz w:val="22"/>
          <w:szCs w:val="22"/>
        </w:rPr>
        <w:t>r</w:t>
      </w:r>
      <w:r w:rsidRPr="00603565">
        <w:rPr>
          <w:rFonts w:ascii="Arial" w:hAnsi="Arial" w:cs="Arial"/>
          <w:sz w:val="22"/>
          <w:szCs w:val="22"/>
        </w:rPr>
        <w:t>žena opatření krajinotvorná s cílem podpořit prostupnost a rozmanitost intenzivně obhospodařované krajiny.</w:t>
      </w:r>
    </w:p>
    <w:p w:rsidR="00817BE8" w:rsidRDefault="00817BE8" w:rsidP="00A171B5">
      <w:pPr>
        <w:tabs>
          <w:tab w:val="left" w:pos="284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ind w:left="284"/>
        <w:rPr>
          <w:rFonts w:ascii="Arial" w:hAnsi="Arial" w:cs="Arial"/>
          <w:sz w:val="22"/>
          <w:szCs w:val="22"/>
        </w:rPr>
      </w:pPr>
    </w:p>
    <w:p w:rsidR="00817BE8" w:rsidRPr="00603565" w:rsidRDefault="00817BE8" w:rsidP="00A171B5">
      <w:pPr>
        <w:tabs>
          <w:tab w:val="left" w:pos="284"/>
          <w:tab w:val="left" w:pos="851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ind w:left="284"/>
        <w:rPr>
          <w:rFonts w:ascii="Arial" w:hAnsi="Arial" w:cs="Arial"/>
          <w:sz w:val="22"/>
          <w:szCs w:val="22"/>
        </w:rPr>
      </w:pPr>
      <w:r w:rsidRPr="00603565">
        <w:rPr>
          <w:rFonts w:ascii="Arial" w:hAnsi="Arial" w:cs="Arial"/>
          <w:sz w:val="22"/>
          <w:szCs w:val="22"/>
        </w:rPr>
        <w:t>b.1)</w:t>
      </w:r>
      <w:r w:rsidRPr="00603565">
        <w:rPr>
          <w:rFonts w:ascii="Arial" w:hAnsi="Arial" w:cs="Arial"/>
          <w:sz w:val="22"/>
          <w:szCs w:val="22"/>
        </w:rPr>
        <w:tab/>
        <w:t>Ochrana stávajících urbanistických hodnot, archeologie</w:t>
      </w:r>
      <w:r>
        <w:rPr>
          <w:rFonts w:ascii="Arial" w:hAnsi="Arial" w:cs="Arial"/>
          <w:sz w:val="22"/>
          <w:szCs w:val="22"/>
        </w:rPr>
        <w:t xml:space="preserve"> </w:t>
      </w:r>
      <w:r w:rsidRPr="00603565">
        <w:rPr>
          <w:rFonts w:ascii="Arial" w:hAnsi="Arial" w:cs="Arial"/>
          <w:sz w:val="22"/>
          <w:szCs w:val="22"/>
        </w:rPr>
        <w:t>ochrana historického jádra obce:</w:t>
      </w:r>
    </w:p>
    <w:p w:rsidR="00817BE8" w:rsidRPr="00603565" w:rsidRDefault="00817BE8" w:rsidP="00A171B5">
      <w:pPr>
        <w:tabs>
          <w:tab w:val="left" w:pos="284"/>
          <w:tab w:val="left" w:pos="2127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 </w:t>
      </w:r>
      <w:r w:rsidRPr="00603565">
        <w:rPr>
          <w:rFonts w:ascii="Arial" w:hAnsi="Arial" w:cs="Arial"/>
          <w:sz w:val="22"/>
          <w:szCs w:val="22"/>
        </w:rPr>
        <w:t>V rámci přestavby v lokalitě Z1/1 (plochy veřejného prostranství) budou stave</w:t>
      </w:r>
      <w:r>
        <w:rPr>
          <w:rFonts w:ascii="Arial" w:hAnsi="Arial" w:cs="Arial"/>
          <w:sz w:val="22"/>
          <w:szCs w:val="22"/>
        </w:rPr>
        <w:t xml:space="preserve">bní úpravy </w:t>
      </w:r>
      <w:r w:rsidRPr="00603565">
        <w:rPr>
          <w:rFonts w:ascii="Arial" w:hAnsi="Arial" w:cs="Arial"/>
          <w:sz w:val="22"/>
          <w:szCs w:val="22"/>
        </w:rPr>
        <w:t>provedeny s ohledem na zachování charakteru prostředí náves</w:t>
      </w:r>
      <w:r>
        <w:rPr>
          <w:rFonts w:ascii="Arial" w:hAnsi="Arial" w:cs="Arial"/>
          <w:sz w:val="22"/>
          <w:szCs w:val="22"/>
        </w:rPr>
        <w:t xml:space="preserve">ního prostoru: tj. přestavba </w:t>
      </w:r>
      <w:r w:rsidRPr="00603565">
        <w:rPr>
          <w:rFonts w:ascii="Arial" w:hAnsi="Arial" w:cs="Arial"/>
          <w:sz w:val="22"/>
          <w:szCs w:val="22"/>
        </w:rPr>
        <w:t>směrem do návesního prostoru bude v maximální možné</w:t>
      </w:r>
      <w:r>
        <w:rPr>
          <w:rFonts w:ascii="Arial" w:hAnsi="Arial" w:cs="Arial"/>
          <w:sz w:val="22"/>
          <w:szCs w:val="22"/>
        </w:rPr>
        <w:t xml:space="preserve"> míře realizována na původním </w:t>
      </w:r>
      <w:r w:rsidRPr="00603565">
        <w:rPr>
          <w:rFonts w:ascii="Arial" w:hAnsi="Arial" w:cs="Arial"/>
          <w:sz w:val="22"/>
          <w:szCs w:val="22"/>
        </w:rPr>
        <w:t>půdorysu a v původním hmotovém řešení.</w:t>
      </w:r>
    </w:p>
    <w:p w:rsidR="00817BE8" w:rsidRPr="00603565" w:rsidRDefault="00817BE8" w:rsidP="00A171B5">
      <w:pPr>
        <w:tabs>
          <w:tab w:val="left" w:pos="284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ind w:left="284"/>
        <w:rPr>
          <w:rFonts w:ascii="Arial" w:hAnsi="Arial" w:cs="Arial"/>
          <w:sz w:val="22"/>
          <w:szCs w:val="22"/>
        </w:rPr>
      </w:pPr>
      <w:r w:rsidRPr="00603565">
        <w:rPr>
          <w:rFonts w:ascii="Arial" w:hAnsi="Arial" w:cs="Arial"/>
          <w:sz w:val="22"/>
          <w:szCs w:val="22"/>
        </w:rPr>
        <w:t>archeologické nálezy:</w:t>
      </w:r>
    </w:p>
    <w:p w:rsidR="00817BE8" w:rsidRPr="00603565" w:rsidRDefault="00817BE8" w:rsidP="00A171B5">
      <w:pPr>
        <w:tabs>
          <w:tab w:val="left" w:pos="284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-  </w:t>
      </w:r>
      <w:r w:rsidRPr="00603565">
        <w:rPr>
          <w:rFonts w:ascii="Arial" w:hAnsi="Arial" w:cs="Arial"/>
          <w:sz w:val="22"/>
          <w:szCs w:val="22"/>
        </w:rPr>
        <w:t>Celé území obce (tedy i lokali</w:t>
      </w:r>
      <w:r>
        <w:rPr>
          <w:rFonts w:ascii="Arial" w:hAnsi="Arial" w:cs="Arial"/>
          <w:sz w:val="22"/>
          <w:szCs w:val="22"/>
        </w:rPr>
        <w:t xml:space="preserve">t řešené změnou ÚP) je územím s </w:t>
      </w:r>
      <w:r w:rsidRPr="00603565">
        <w:rPr>
          <w:rFonts w:ascii="Arial" w:hAnsi="Arial" w:cs="Arial"/>
          <w:sz w:val="22"/>
          <w:szCs w:val="22"/>
        </w:rPr>
        <w:t>archeologickými nálezy.</w:t>
      </w:r>
    </w:p>
    <w:p w:rsidR="00817BE8" w:rsidRPr="00603565" w:rsidRDefault="00817BE8" w:rsidP="00A171B5">
      <w:pPr>
        <w:tabs>
          <w:tab w:val="left" w:pos="284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-  </w:t>
      </w:r>
      <w:r w:rsidRPr="00603565">
        <w:rPr>
          <w:rFonts w:ascii="Arial" w:hAnsi="Arial" w:cs="Arial"/>
          <w:sz w:val="22"/>
          <w:szCs w:val="22"/>
        </w:rPr>
        <w:t>Lokalita Z1/1 spadá do území se známými archeologickými nálezy.</w:t>
      </w:r>
    </w:p>
    <w:p w:rsidR="00817BE8" w:rsidRDefault="00817BE8" w:rsidP="00A171B5">
      <w:pPr>
        <w:tabs>
          <w:tab w:val="left" w:pos="284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ind w:left="284" w:firstLine="284"/>
        <w:rPr>
          <w:rFonts w:ascii="Arial" w:hAnsi="Arial" w:cs="Arial"/>
          <w:sz w:val="22"/>
          <w:szCs w:val="22"/>
        </w:rPr>
      </w:pPr>
    </w:p>
    <w:p w:rsidR="00817BE8" w:rsidRPr="00603565" w:rsidRDefault="00817BE8" w:rsidP="00A171B5">
      <w:pPr>
        <w:tabs>
          <w:tab w:val="left" w:pos="0"/>
          <w:tab w:val="left" w:pos="284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A171B5">
        <w:rPr>
          <w:rFonts w:ascii="Arial" w:hAnsi="Arial" w:cs="Arial"/>
          <w:sz w:val="22"/>
          <w:szCs w:val="22"/>
        </w:rPr>
        <w:t xml:space="preserve">b.2) </w:t>
      </w:r>
      <w:r w:rsidRPr="00603565">
        <w:rPr>
          <w:rFonts w:ascii="Arial" w:hAnsi="Arial" w:cs="Arial"/>
          <w:sz w:val="22"/>
          <w:szCs w:val="22"/>
        </w:rPr>
        <w:t>Ochran</w:t>
      </w:r>
      <w:r>
        <w:rPr>
          <w:rFonts w:ascii="Arial" w:hAnsi="Arial" w:cs="Arial"/>
          <w:sz w:val="22"/>
          <w:szCs w:val="22"/>
        </w:rPr>
        <w:t>a stávajících přírodních hodnot</w:t>
      </w:r>
    </w:p>
    <w:p w:rsidR="00817BE8" w:rsidRPr="00603565" w:rsidRDefault="00817BE8" w:rsidP="00A171B5">
      <w:pPr>
        <w:pStyle w:val="Odstavecseseznamem"/>
        <w:numPr>
          <w:ilvl w:val="0"/>
          <w:numId w:val="3"/>
        </w:numPr>
        <w:tabs>
          <w:tab w:val="left" w:pos="284"/>
          <w:tab w:val="left" w:pos="993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ind w:left="284" w:firstLine="0"/>
        <w:jc w:val="both"/>
        <w:rPr>
          <w:rFonts w:ascii="Arial" w:hAnsi="Arial" w:cs="Arial"/>
          <w:sz w:val="22"/>
          <w:szCs w:val="22"/>
        </w:rPr>
      </w:pPr>
      <w:r w:rsidRPr="00603565">
        <w:rPr>
          <w:rFonts w:ascii="Arial" w:hAnsi="Arial" w:cs="Arial"/>
          <w:sz w:val="22"/>
          <w:szCs w:val="22"/>
        </w:rPr>
        <w:t xml:space="preserve">Krajinný rámec sídelního útvaru je v jeho bezprostředním kontaktu (v rámci řešeného území Z1/2, Z1/3) poměrně jednotvárný. Převažuje plošné prostorové členění </w:t>
      </w:r>
      <w:r w:rsidRPr="00603565">
        <w:rPr>
          <w:rFonts w:ascii="Arial" w:hAnsi="Arial" w:cs="Arial"/>
          <w:sz w:val="22"/>
          <w:szCs w:val="22"/>
        </w:rPr>
        <w:lastRenderedPageBreak/>
        <w:t xml:space="preserve">(mírný svah) s </w:t>
      </w:r>
      <w:r w:rsidRPr="00603565">
        <w:rPr>
          <w:rFonts w:ascii="Arial" w:hAnsi="Arial" w:cs="Arial"/>
          <w:sz w:val="22"/>
          <w:szCs w:val="22"/>
        </w:rPr>
        <w:tab/>
        <w:t xml:space="preserve">minimem objemových jevů.  Nová výstavba musí sledovat zachování stávající liniové doprovodné zeleně (podél komunikací a vodotečí). </w:t>
      </w:r>
    </w:p>
    <w:p w:rsidR="00817BE8" w:rsidRPr="00603565" w:rsidRDefault="00817BE8" w:rsidP="00A171B5">
      <w:pPr>
        <w:tabs>
          <w:tab w:val="left" w:pos="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="Arial" w:hAnsi="Arial" w:cs="Arial"/>
          <w:sz w:val="22"/>
          <w:szCs w:val="22"/>
        </w:rPr>
      </w:pPr>
    </w:p>
    <w:p w:rsidR="00817BE8" w:rsidRPr="00603565" w:rsidRDefault="00A171B5" w:rsidP="00A171B5">
      <w:pPr>
        <w:tabs>
          <w:tab w:val="left" w:pos="284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c) </w:t>
      </w:r>
      <w:r w:rsidR="00817BE8" w:rsidRPr="00A171B5">
        <w:rPr>
          <w:rFonts w:ascii="Arial" w:hAnsi="Arial" w:cs="Arial"/>
          <w:sz w:val="22"/>
          <w:szCs w:val="22"/>
        </w:rPr>
        <w:t>Koncepce krajiny včetně vymezení</w:t>
      </w:r>
      <w:r w:rsidR="00817BE8" w:rsidRPr="00603565">
        <w:rPr>
          <w:rFonts w:ascii="Arial" w:hAnsi="Arial" w:cs="Arial"/>
          <w:sz w:val="22"/>
          <w:szCs w:val="22"/>
        </w:rPr>
        <w:t xml:space="preserve"> zastavitelných ploch, ploch </w:t>
      </w:r>
      <w:r w:rsidR="00817BE8">
        <w:rPr>
          <w:rFonts w:ascii="Arial" w:hAnsi="Arial" w:cs="Arial"/>
          <w:sz w:val="22"/>
          <w:szCs w:val="22"/>
        </w:rPr>
        <w:t xml:space="preserve">přestavby a systému </w:t>
      </w:r>
      <w:r w:rsidR="00817BE8" w:rsidRPr="00603565">
        <w:rPr>
          <w:rFonts w:ascii="Arial" w:hAnsi="Arial" w:cs="Arial"/>
          <w:sz w:val="22"/>
          <w:szCs w:val="22"/>
        </w:rPr>
        <w:t>sídelní zeleně</w:t>
      </w:r>
      <w:r w:rsidR="00817BE8">
        <w:rPr>
          <w:rFonts w:ascii="Arial" w:hAnsi="Arial" w:cs="Arial"/>
          <w:sz w:val="22"/>
          <w:szCs w:val="22"/>
        </w:rPr>
        <w:tab/>
      </w:r>
      <w:r w:rsidR="00817BE8">
        <w:rPr>
          <w:rFonts w:ascii="Arial" w:hAnsi="Arial" w:cs="Arial"/>
          <w:sz w:val="22"/>
          <w:szCs w:val="22"/>
        </w:rPr>
        <w:tab/>
      </w:r>
      <w:r w:rsidR="00817BE8">
        <w:rPr>
          <w:rFonts w:ascii="Arial" w:hAnsi="Arial" w:cs="Arial"/>
          <w:sz w:val="22"/>
          <w:szCs w:val="22"/>
        </w:rPr>
        <w:tab/>
      </w:r>
    </w:p>
    <w:p w:rsidR="00817BE8" w:rsidRDefault="00817BE8" w:rsidP="00817BE8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ind w:left="1134"/>
        <w:jc w:val="both"/>
        <w:rPr>
          <w:rFonts w:ascii="Arial" w:hAnsi="Arial" w:cs="Arial"/>
          <w:sz w:val="22"/>
          <w:szCs w:val="22"/>
        </w:rPr>
      </w:pPr>
    </w:p>
    <w:p w:rsidR="00817BE8" w:rsidRPr="00603565" w:rsidRDefault="006545E2" w:rsidP="006545E2">
      <w:pPr>
        <w:tabs>
          <w:tab w:val="left" w:pos="284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ind w:left="566" w:hanging="56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c.1) </w:t>
      </w:r>
      <w:r w:rsidR="00817BE8">
        <w:rPr>
          <w:rFonts w:ascii="Arial" w:hAnsi="Arial" w:cs="Arial"/>
          <w:sz w:val="22"/>
          <w:szCs w:val="22"/>
        </w:rPr>
        <w:t>Urbanistická koncepce není zm</w:t>
      </w:r>
      <w:r w:rsidR="00817BE8" w:rsidRPr="00603565">
        <w:rPr>
          <w:rFonts w:ascii="Arial" w:hAnsi="Arial" w:cs="Arial"/>
          <w:sz w:val="22"/>
          <w:szCs w:val="22"/>
        </w:rPr>
        <w:t>ěnou č.1 dotčena. Jsou (dle zadání) vymezeny plochy přestavby a zastavitelné plochy související s rozvojem bydlení.</w:t>
      </w:r>
    </w:p>
    <w:p w:rsidR="00817BE8" w:rsidRDefault="00817BE8" w:rsidP="006545E2">
      <w:pPr>
        <w:tabs>
          <w:tab w:val="left" w:pos="284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ind w:left="1134"/>
        <w:rPr>
          <w:rFonts w:ascii="Arial" w:hAnsi="Arial" w:cs="Arial"/>
          <w:sz w:val="22"/>
          <w:szCs w:val="22"/>
        </w:rPr>
      </w:pPr>
    </w:p>
    <w:p w:rsidR="00817BE8" w:rsidRDefault="00817BE8" w:rsidP="006545E2">
      <w:pPr>
        <w:tabs>
          <w:tab w:val="left" w:pos="284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6545E2">
        <w:rPr>
          <w:rFonts w:ascii="Arial" w:hAnsi="Arial" w:cs="Arial"/>
          <w:sz w:val="22"/>
          <w:szCs w:val="22"/>
        </w:rPr>
        <w:t xml:space="preserve">c.2) </w:t>
      </w:r>
      <w:r>
        <w:rPr>
          <w:rFonts w:ascii="Arial" w:hAnsi="Arial" w:cs="Arial"/>
          <w:sz w:val="22"/>
          <w:szCs w:val="22"/>
        </w:rPr>
        <w:t>Vymezení ploch přestavby</w:t>
      </w:r>
      <w:r>
        <w:rPr>
          <w:rFonts w:ascii="Arial" w:hAnsi="Arial" w:cs="Arial"/>
          <w:sz w:val="22"/>
          <w:szCs w:val="22"/>
        </w:rPr>
        <w:tab/>
      </w:r>
    </w:p>
    <w:p w:rsidR="00817BE8" w:rsidRPr="00603565" w:rsidRDefault="00817BE8" w:rsidP="006545E2">
      <w:pPr>
        <w:tabs>
          <w:tab w:val="left" w:pos="284"/>
          <w:tab w:val="left" w:pos="1701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603565">
        <w:rPr>
          <w:rFonts w:ascii="Arial" w:hAnsi="Arial" w:cs="Arial"/>
          <w:sz w:val="22"/>
          <w:szCs w:val="22"/>
        </w:rPr>
        <w:t>označení</w:t>
      </w:r>
      <w:r w:rsidRPr="00603565">
        <w:rPr>
          <w:rFonts w:ascii="Arial" w:hAnsi="Arial" w:cs="Arial"/>
          <w:sz w:val="22"/>
          <w:szCs w:val="22"/>
        </w:rPr>
        <w:tab/>
        <w:t>popis a podmínky pro využití ploch:</w:t>
      </w:r>
    </w:p>
    <w:p w:rsidR="00817BE8" w:rsidRPr="00603565" w:rsidRDefault="00817BE8" w:rsidP="00817BE8">
      <w:pPr>
        <w:tabs>
          <w:tab w:val="left" w:pos="566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ind w:left="567"/>
        <w:rPr>
          <w:rFonts w:ascii="Arial" w:hAnsi="Arial" w:cs="Arial"/>
          <w:sz w:val="22"/>
          <w:szCs w:val="22"/>
        </w:rPr>
      </w:pPr>
      <w:r w:rsidRPr="00603565">
        <w:rPr>
          <w:rFonts w:ascii="Arial" w:hAnsi="Arial" w:cs="Arial"/>
          <w:sz w:val="22"/>
          <w:szCs w:val="22"/>
        </w:rPr>
        <w:t>_______________________________________________________</w:t>
      </w:r>
      <w:r>
        <w:rPr>
          <w:rFonts w:ascii="Arial" w:hAnsi="Arial" w:cs="Arial"/>
          <w:sz w:val="22"/>
          <w:szCs w:val="22"/>
        </w:rPr>
        <w:t>_____</w:t>
      </w:r>
    </w:p>
    <w:p w:rsidR="00817BE8" w:rsidRPr="00603565" w:rsidRDefault="00817BE8" w:rsidP="00817BE8">
      <w:pPr>
        <w:tabs>
          <w:tab w:val="left" w:pos="566"/>
          <w:tab w:val="left" w:pos="1701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ind w:left="1416" w:hanging="141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Z1/1</w:t>
      </w:r>
      <w:r>
        <w:rPr>
          <w:rFonts w:ascii="Arial" w:hAnsi="Arial" w:cs="Arial"/>
          <w:sz w:val="22"/>
          <w:szCs w:val="22"/>
        </w:rPr>
        <w:tab/>
      </w:r>
      <w:proofErr w:type="spellStart"/>
      <w:r w:rsidRPr="00603565">
        <w:rPr>
          <w:rFonts w:ascii="Arial" w:hAnsi="Arial" w:cs="Arial"/>
          <w:sz w:val="22"/>
          <w:szCs w:val="22"/>
        </w:rPr>
        <w:t>Přestavbová</w:t>
      </w:r>
      <w:proofErr w:type="spellEnd"/>
      <w:r w:rsidRPr="00603565">
        <w:rPr>
          <w:rFonts w:ascii="Arial" w:hAnsi="Arial" w:cs="Arial"/>
          <w:sz w:val="22"/>
          <w:szCs w:val="22"/>
        </w:rPr>
        <w:t xml:space="preserve"> plocha o velikosti cca 0,1ha v kontaktu s návesním prostorem.</w:t>
      </w:r>
      <w:r>
        <w:rPr>
          <w:rFonts w:ascii="Arial" w:hAnsi="Arial" w:cs="Arial"/>
          <w:sz w:val="22"/>
          <w:szCs w:val="22"/>
        </w:rPr>
        <w:t xml:space="preserve"> Změnou č. 1 je </w:t>
      </w:r>
      <w:r w:rsidRPr="00603565">
        <w:rPr>
          <w:rFonts w:ascii="Arial" w:hAnsi="Arial" w:cs="Arial"/>
          <w:sz w:val="22"/>
          <w:szCs w:val="22"/>
        </w:rPr>
        <w:t>navržena plocha veřejného prostranství,  Na ploše je navržena mí</w:t>
      </w:r>
      <w:r>
        <w:rPr>
          <w:rFonts w:ascii="Arial" w:hAnsi="Arial" w:cs="Arial"/>
          <w:sz w:val="22"/>
          <w:szCs w:val="22"/>
        </w:rPr>
        <w:t xml:space="preserve">stní komunikace zajišťující </w:t>
      </w:r>
      <w:r w:rsidRPr="00603565">
        <w:rPr>
          <w:rFonts w:ascii="Arial" w:hAnsi="Arial" w:cs="Arial"/>
          <w:sz w:val="22"/>
          <w:szCs w:val="22"/>
        </w:rPr>
        <w:t>dopravní obslužnost do stávající lokality R 05. Tato MK bude napo</w:t>
      </w:r>
      <w:r>
        <w:rPr>
          <w:rFonts w:ascii="Arial" w:hAnsi="Arial" w:cs="Arial"/>
          <w:sz w:val="22"/>
          <w:szCs w:val="22"/>
        </w:rPr>
        <w:t xml:space="preserve">jena na silnici II. třídy.  </w:t>
      </w:r>
      <w:r w:rsidRPr="00603565">
        <w:rPr>
          <w:rFonts w:ascii="Arial" w:hAnsi="Arial" w:cs="Arial"/>
          <w:sz w:val="22"/>
          <w:szCs w:val="22"/>
        </w:rPr>
        <w:t>Při přestavbě je nutno zohlednit požadavek na zachování charakteru prostředí návsi. (kap. b.1)</w:t>
      </w:r>
    </w:p>
    <w:p w:rsidR="00817BE8" w:rsidRDefault="00817BE8" w:rsidP="00817BE8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ind w:left="1134"/>
        <w:rPr>
          <w:rFonts w:ascii="Arial" w:hAnsi="Arial" w:cs="Arial"/>
          <w:sz w:val="22"/>
          <w:szCs w:val="22"/>
        </w:rPr>
      </w:pPr>
    </w:p>
    <w:p w:rsidR="00817BE8" w:rsidRPr="00603565" w:rsidRDefault="00817BE8" w:rsidP="006545E2">
      <w:pPr>
        <w:tabs>
          <w:tab w:val="left" w:pos="284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603565">
        <w:rPr>
          <w:rFonts w:ascii="Arial" w:hAnsi="Arial" w:cs="Arial"/>
          <w:sz w:val="22"/>
          <w:szCs w:val="22"/>
        </w:rPr>
        <w:t>c.3</w:t>
      </w:r>
      <w:r w:rsidR="006545E2">
        <w:rPr>
          <w:rFonts w:ascii="Arial" w:hAnsi="Arial" w:cs="Arial"/>
          <w:sz w:val="22"/>
          <w:szCs w:val="22"/>
        </w:rPr>
        <w:t xml:space="preserve">) </w:t>
      </w:r>
      <w:r>
        <w:rPr>
          <w:rFonts w:ascii="Arial" w:hAnsi="Arial" w:cs="Arial"/>
          <w:sz w:val="22"/>
          <w:szCs w:val="22"/>
        </w:rPr>
        <w:t>Vymezení zastavitelných ploch</w:t>
      </w:r>
    </w:p>
    <w:p w:rsidR="00817BE8" w:rsidRDefault="006545E2" w:rsidP="00817BE8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="00817BE8" w:rsidRPr="00603565">
        <w:rPr>
          <w:rFonts w:ascii="Arial" w:hAnsi="Arial" w:cs="Arial"/>
          <w:sz w:val="22"/>
          <w:szCs w:val="22"/>
        </w:rPr>
        <w:t>označen</w:t>
      </w:r>
      <w:r w:rsidR="00817BE8">
        <w:rPr>
          <w:rFonts w:ascii="Arial" w:hAnsi="Arial" w:cs="Arial"/>
          <w:sz w:val="22"/>
          <w:szCs w:val="22"/>
        </w:rPr>
        <w:t>í</w:t>
      </w:r>
      <w:r w:rsidR="00817BE8">
        <w:rPr>
          <w:rFonts w:ascii="Arial" w:hAnsi="Arial" w:cs="Arial"/>
          <w:sz w:val="22"/>
          <w:szCs w:val="22"/>
        </w:rPr>
        <w:tab/>
        <w:t>popis a podmínky pro využití ploch:</w:t>
      </w:r>
    </w:p>
    <w:p w:rsidR="00817BE8" w:rsidRPr="00603565" w:rsidRDefault="00817BE8" w:rsidP="00817BE8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ind w:left="1134"/>
        <w:rPr>
          <w:rFonts w:ascii="Arial" w:hAnsi="Arial" w:cs="Arial"/>
          <w:sz w:val="22"/>
          <w:szCs w:val="22"/>
        </w:rPr>
      </w:pPr>
      <w:r w:rsidRPr="00603565">
        <w:rPr>
          <w:rFonts w:ascii="Arial" w:hAnsi="Arial" w:cs="Arial"/>
          <w:sz w:val="22"/>
          <w:szCs w:val="22"/>
        </w:rPr>
        <w:t>_____________________________________</w:t>
      </w:r>
      <w:r>
        <w:rPr>
          <w:rFonts w:ascii="Arial" w:hAnsi="Arial" w:cs="Arial"/>
          <w:sz w:val="22"/>
          <w:szCs w:val="22"/>
        </w:rPr>
        <w:t>___________________________</w:t>
      </w:r>
    </w:p>
    <w:p w:rsidR="00817BE8" w:rsidRPr="00603565" w:rsidRDefault="00817BE8" w:rsidP="00817BE8">
      <w:pPr>
        <w:tabs>
          <w:tab w:val="left" w:pos="567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ind w:left="1418" w:hanging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Z1/ 2 </w:t>
      </w:r>
      <w:r w:rsidRPr="00603565">
        <w:rPr>
          <w:rFonts w:ascii="Arial" w:hAnsi="Arial" w:cs="Arial"/>
          <w:sz w:val="22"/>
          <w:szCs w:val="22"/>
        </w:rPr>
        <w:t xml:space="preserve">Zastavitelná plocha převážně pro bydlení o velikosti cca 2,1 </w:t>
      </w:r>
      <w:r>
        <w:rPr>
          <w:rFonts w:ascii="Arial" w:hAnsi="Arial" w:cs="Arial"/>
          <w:sz w:val="22"/>
          <w:szCs w:val="22"/>
        </w:rPr>
        <w:t xml:space="preserve">ha rozšiřuje územním plánem </w:t>
      </w:r>
      <w:r w:rsidRPr="00603565">
        <w:rPr>
          <w:rFonts w:ascii="Arial" w:hAnsi="Arial" w:cs="Arial"/>
          <w:sz w:val="22"/>
          <w:szCs w:val="22"/>
        </w:rPr>
        <w:t>navržené rozvojové území pro obytnou výstavbu při západ</w:t>
      </w:r>
      <w:r>
        <w:rPr>
          <w:rFonts w:ascii="Arial" w:hAnsi="Arial" w:cs="Arial"/>
          <w:sz w:val="22"/>
          <w:szCs w:val="22"/>
        </w:rPr>
        <w:t xml:space="preserve">ním okraji Kounic. Jedná se </w:t>
      </w:r>
      <w:r w:rsidRPr="00603565">
        <w:rPr>
          <w:rFonts w:ascii="Arial" w:hAnsi="Arial" w:cs="Arial"/>
          <w:sz w:val="22"/>
          <w:szCs w:val="22"/>
        </w:rPr>
        <w:t>o doposud zemědělsky využívané plochy. Ze severní st</w:t>
      </w:r>
      <w:r>
        <w:rPr>
          <w:rFonts w:ascii="Arial" w:hAnsi="Arial" w:cs="Arial"/>
          <w:sz w:val="22"/>
          <w:szCs w:val="22"/>
        </w:rPr>
        <w:t>rany je lokalita lemována tra pr</w:t>
      </w:r>
      <w:r w:rsidRPr="00603565">
        <w:rPr>
          <w:rFonts w:ascii="Arial" w:hAnsi="Arial" w:cs="Arial"/>
          <w:sz w:val="22"/>
          <w:szCs w:val="22"/>
        </w:rPr>
        <w:t>ůjezdního úseku silnice III/24515, od jihu korytem bývaléh</w:t>
      </w:r>
      <w:r>
        <w:rPr>
          <w:rFonts w:ascii="Arial" w:hAnsi="Arial" w:cs="Arial"/>
          <w:sz w:val="22"/>
          <w:szCs w:val="22"/>
        </w:rPr>
        <w:t xml:space="preserve">o mlýnského náhonu (Mlýnský </w:t>
      </w:r>
      <w:r w:rsidRPr="00603565">
        <w:rPr>
          <w:rFonts w:ascii="Arial" w:hAnsi="Arial" w:cs="Arial"/>
          <w:sz w:val="22"/>
          <w:szCs w:val="22"/>
        </w:rPr>
        <w:t>potok) a od východ</w:t>
      </w:r>
      <w:r>
        <w:rPr>
          <w:rFonts w:ascii="Arial" w:hAnsi="Arial" w:cs="Arial"/>
          <w:sz w:val="22"/>
          <w:szCs w:val="22"/>
        </w:rPr>
        <w:t xml:space="preserve">u oplocením pozemků určeným pro </w:t>
      </w:r>
      <w:r w:rsidRPr="00603565">
        <w:rPr>
          <w:rFonts w:ascii="Arial" w:hAnsi="Arial" w:cs="Arial"/>
          <w:sz w:val="22"/>
          <w:szCs w:val="22"/>
        </w:rPr>
        <w:t>pos</w:t>
      </w:r>
      <w:r>
        <w:rPr>
          <w:rFonts w:ascii="Arial" w:hAnsi="Arial" w:cs="Arial"/>
          <w:sz w:val="22"/>
          <w:szCs w:val="22"/>
        </w:rPr>
        <w:t xml:space="preserve">tupnou výstavbu izolovaných </w:t>
      </w:r>
      <w:r w:rsidRPr="00603565">
        <w:rPr>
          <w:rFonts w:ascii="Arial" w:hAnsi="Arial" w:cs="Arial"/>
          <w:sz w:val="22"/>
          <w:szCs w:val="22"/>
        </w:rPr>
        <w:t>rodinných domů. Morfologicky jde o plochý, mírně ve východním směru sklonitý terén.</w:t>
      </w:r>
    </w:p>
    <w:p w:rsidR="00817BE8" w:rsidRPr="00603565" w:rsidRDefault="00817BE8" w:rsidP="00817BE8">
      <w:pPr>
        <w:tabs>
          <w:tab w:val="left" w:pos="566"/>
          <w:tab w:val="left" w:pos="1701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ind w:left="1701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ab/>
      </w:r>
      <w:r w:rsidRPr="00603565">
        <w:rPr>
          <w:rFonts w:ascii="Arial" w:hAnsi="Arial" w:cs="Arial"/>
          <w:sz w:val="22"/>
          <w:szCs w:val="22"/>
        </w:rPr>
        <w:t xml:space="preserve">Lokalita bude napojena na stávající silniční síť v jednom </w:t>
      </w:r>
      <w:proofErr w:type="spellStart"/>
      <w:r w:rsidRPr="00603565">
        <w:rPr>
          <w:rFonts w:ascii="Arial" w:hAnsi="Arial" w:cs="Arial"/>
          <w:sz w:val="22"/>
          <w:szCs w:val="22"/>
        </w:rPr>
        <w:t>napojovacím</w:t>
      </w:r>
      <w:proofErr w:type="spellEnd"/>
      <w:r w:rsidRPr="00603565">
        <w:rPr>
          <w:rFonts w:ascii="Arial" w:hAnsi="Arial" w:cs="Arial"/>
          <w:sz w:val="22"/>
          <w:szCs w:val="22"/>
        </w:rPr>
        <w:t xml:space="preserve"> bodě. </w:t>
      </w:r>
    </w:p>
    <w:p w:rsidR="00817BE8" w:rsidRPr="00603565" w:rsidRDefault="00817BE8" w:rsidP="00817BE8">
      <w:pPr>
        <w:tabs>
          <w:tab w:val="left" w:pos="566"/>
          <w:tab w:val="left" w:pos="1701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ind w:left="1701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ab/>
      </w:r>
      <w:r w:rsidRPr="00603565">
        <w:rPr>
          <w:rFonts w:ascii="Arial" w:hAnsi="Arial" w:cs="Arial"/>
          <w:sz w:val="22"/>
          <w:szCs w:val="22"/>
        </w:rPr>
        <w:t xml:space="preserve">Rozvoj v ploše je nutno koordinovat s rozvojem stávající </w:t>
      </w:r>
      <w:r>
        <w:rPr>
          <w:rFonts w:ascii="Arial" w:hAnsi="Arial" w:cs="Arial"/>
          <w:sz w:val="22"/>
          <w:szCs w:val="22"/>
        </w:rPr>
        <w:t xml:space="preserve">lokality R 03 (dle ÚP) zejména </w:t>
      </w:r>
      <w:r w:rsidRPr="00603565">
        <w:rPr>
          <w:rFonts w:ascii="Arial" w:hAnsi="Arial" w:cs="Arial"/>
          <w:sz w:val="22"/>
          <w:szCs w:val="22"/>
        </w:rPr>
        <w:t>s ohledem na nezbytné d</w:t>
      </w:r>
      <w:r>
        <w:rPr>
          <w:rFonts w:ascii="Arial" w:hAnsi="Arial" w:cs="Arial"/>
          <w:sz w:val="22"/>
          <w:szCs w:val="22"/>
        </w:rPr>
        <w:t>opravní propojení s lokalitou.</w:t>
      </w:r>
      <w:r w:rsidRPr="00603565">
        <w:rPr>
          <w:rFonts w:ascii="Arial" w:hAnsi="Arial" w:cs="Arial"/>
          <w:sz w:val="22"/>
          <w:szCs w:val="22"/>
        </w:rPr>
        <w:tab/>
      </w:r>
    </w:p>
    <w:p w:rsidR="00817BE8" w:rsidRPr="00603565" w:rsidRDefault="00817BE8" w:rsidP="00817BE8">
      <w:pPr>
        <w:tabs>
          <w:tab w:val="left" w:pos="566"/>
          <w:tab w:val="left" w:pos="1701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ind w:left="1701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ab/>
      </w:r>
      <w:r w:rsidRPr="00603565">
        <w:rPr>
          <w:rFonts w:ascii="Arial" w:hAnsi="Arial" w:cs="Arial"/>
          <w:sz w:val="22"/>
          <w:szCs w:val="22"/>
        </w:rPr>
        <w:t>V rámci lokality musí být respektována stávající elektrická stanice.</w:t>
      </w:r>
    </w:p>
    <w:p w:rsidR="00817BE8" w:rsidRPr="00603565" w:rsidRDefault="00817BE8" w:rsidP="00817BE8">
      <w:pPr>
        <w:tabs>
          <w:tab w:val="left" w:pos="566"/>
          <w:tab w:val="left" w:pos="1701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ind w:left="1701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ab/>
      </w:r>
      <w:r w:rsidRPr="00603565">
        <w:rPr>
          <w:rFonts w:ascii="Arial" w:hAnsi="Arial" w:cs="Arial"/>
          <w:sz w:val="22"/>
          <w:szCs w:val="22"/>
        </w:rPr>
        <w:t>Nová výstavba bude respektovat OP silnic III. třídy a provozní p</w:t>
      </w:r>
      <w:r>
        <w:rPr>
          <w:rFonts w:ascii="Arial" w:hAnsi="Arial" w:cs="Arial"/>
          <w:sz w:val="22"/>
          <w:szCs w:val="22"/>
        </w:rPr>
        <w:t xml:space="preserve">ásmo pro údržbu DVT - Mlýnský </w:t>
      </w:r>
      <w:r w:rsidRPr="00603565">
        <w:rPr>
          <w:rFonts w:ascii="Arial" w:hAnsi="Arial" w:cs="Arial"/>
          <w:sz w:val="22"/>
          <w:szCs w:val="22"/>
        </w:rPr>
        <w:t>potok.</w:t>
      </w:r>
    </w:p>
    <w:p w:rsidR="00817BE8" w:rsidRPr="00603565" w:rsidRDefault="00817BE8" w:rsidP="00817BE8">
      <w:pPr>
        <w:tabs>
          <w:tab w:val="left" w:pos="566"/>
          <w:tab w:val="left" w:pos="1701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ind w:left="1701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ab/>
      </w:r>
      <w:r w:rsidRPr="00603565">
        <w:rPr>
          <w:rFonts w:ascii="Arial" w:hAnsi="Arial" w:cs="Arial"/>
          <w:sz w:val="22"/>
          <w:szCs w:val="22"/>
        </w:rPr>
        <w:t>Nová výstavba musí respektovat stávající liniovou doprovodnou zeleň.</w:t>
      </w:r>
    </w:p>
    <w:p w:rsidR="00817BE8" w:rsidRPr="00603565" w:rsidRDefault="00817BE8" w:rsidP="00817BE8">
      <w:pPr>
        <w:tabs>
          <w:tab w:val="left" w:pos="566"/>
          <w:tab w:val="left" w:pos="1701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ind w:left="1701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ab/>
      </w:r>
      <w:r w:rsidRPr="00603565">
        <w:rPr>
          <w:rFonts w:ascii="Arial" w:hAnsi="Arial" w:cs="Arial"/>
          <w:sz w:val="22"/>
          <w:szCs w:val="22"/>
        </w:rPr>
        <w:t>Ukrytí obyvatel bude zajištěno v rá</w:t>
      </w:r>
      <w:r>
        <w:rPr>
          <w:rFonts w:ascii="Arial" w:hAnsi="Arial" w:cs="Arial"/>
          <w:sz w:val="22"/>
          <w:szCs w:val="22"/>
        </w:rPr>
        <w:t>mci technického vybavení objekt</w:t>
      </w:r>
      <w:r w:rsidRPr="00603565">
        <w:rPr>
          <w:rFonts w:ascii="Arial" w:hAnsi="Arial" w:cs="Arial"/>
          <w:sz w:val="22"/>
          <w:szCs w:val="22"/>
        </w:rPr>
        <w:t xml:space="preserve">ů.  </w:t>
      </w:r>
    </w:p>
    <w:p w:rsidR="00817BE8" w:rsidRPr="00E97F3A" w:rsidRDefault="00817BE8" w:rsidP="00817BE8">
      <w:pPr>
        <w:tabs>
          <w:tab w:val="left" w:pos="566"/>
          <w:tab w:val="left" w:pos="1701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ind w:left="1701" w:hanging="283"/>
        <w:jc w:val="both"/>
        <w:rPr>
          <w:rFonts w:ascii="Arial" w:hAnsi="Arial" w:cs="Arial"/>
          <w:sz w:val="22"/>
          <w:szCs w:val="22"/>
        </w:rPr>
      </w:pPr>
      <w:r>
        <w:tab/>
      </w:r>
    </w:p>
    <w:p w:rsidR="00817BE8" w:rsidRPr="00D06B9C" w:rsidRDefault="00817BE8" w:rsidP="00817BE8">
      <w:pPr>
        <w:tabs>
          <w:tab w:val="left" w:pos="566"/>
          <w:tab w:val="left" w:pos="1701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ind w:left="1701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Z1/3</w:t>
      </w:r>
      <w:r>
        <w:rPr>
          <w:rFonts w:ascii="Arial" w:hAnsi="Arial" w:cs="Arial"/>
          <w:sz w:val="22"/>
          <w:szCs w:val="22"/>
        </w:rPr>
        <w:tab/>
      </w:r>
      <w:r w:rsidRPr="00D06B9C">
        <w:rPr>
          <w:rFonts w:ascii="Arial" w:hAnsi="Arial" w:cs="Arial"/>
          <w:sz w:val="22"/>
          <w:szCs w:val="22"/>
        </w:rPr>
        <w:t>Rozsáhlá zastavitelná plocha cca 12 ha převážně pro bydl</w:t>
      </w:r>
      <w:r>
        <w:rPr>
          <w:rFonts w:ascii="Arial" w:hAnsi="Arial" w:cs="Arial"/>
          <w:sz w:val="22"/>
          <w:szCs w:val="22"/>
        </w:rPr>
        <w:t xml:space="preserve">ení na západním okraji Kounic. </w:t>
      </w:r>
      <w:r w:rsidRPr="00D06B9C">
        <w:rPr>
          <w:rFonts w:ascii="Arial" w:hAnsi="Arial" w:cs="Arial"/>
          <w:sz w:val="22"/>
          <w:szCs w:val="22"/>
        </w:rPr>
        <w:t>Jedná se o dosud zemědělsky využívané plochy.  Z východn</w:t>
      </w:r>
      <w:r>
        <w:rPr>
          <w:rFonts w:ascii="Arial" w:hAnsi="Arial" w:cs="Arial"/>
          <w:sz w:val="22"/>
          <w:szCs w:val="22"/>
        </w:rPr>
        <w:t xml:space="preserve">í strany je plocha částečně </w:t>
      </w:r>
      <w:r w:rsidRPr="00D06B9C">
        <w:rPr>
          <w:rFonts w:ascii="Arial" w:hAnsi="Arial" w:cs="Arial"/>
          <w:sz w:val="22"/>
          <w:szCs w:val="22"/>
        </w:rPr>
        <w:t>lemovaná vstupem průjezdního úseku silnice III/24511 d</w:t>
      </w:r>
      <w:r>
        <w:rPr>
          <w:rFonts w:ascii="Arial" w:hAnsi="Arial" w:cs="Arial"/>
          <w:sz w:val="22"/>
          <w:szCs w:val="22"/>
        </w:rPr>
        <w:t xml:space="preserve">o zastavěného území obce ve </w:t>
      </w:r>
      <w:r w:rsidRPr="00D06B9C">
        <w:rPr>
          <w:rFonts w:ascii="Arial" w:hAnsi="Arial" w:cs="Arial"/>
          <w:sz w:val="22"/>
          <w:szCs w:val="22"/>
        </w:rPr>
        <w:t>směru od obce Vykáň, navazuje na zastavěné území ob</w:t>
      </w:r>
      <w:r>
        <w:rPr>
          <w:rFonts w:ascii="Arial" w:hAnsi="Arial" w:cs="Arial"/>
          <w:sz w:val="22"/>
          <w:szCs w:val="22"/>
        </w:rPr>
        <w:t xml:space="preserve">ce (převážně pozemky zahrad </w:t>
      </w:r>
      <w:r w:rsidRPr="00D06B9C">
        <w:rPr>
          <w:rFonts w:ascii="Arial" w:hAnsi="Arial" w:cs="Arial"/>
          <w:sz w:val="22"/>
          <w:szCs w:val="22"/>
        </w:rPr>
        <w:t>ke stavebním pozemkům situovaným podél silnice)</w:t>
      </w:r>
      <w:r>
        <w:rPr>
          <w:rFonts w:ascii="Arial" w:hAnsi="Arial" w:cs="Arial"/>
          <w:sz w:val="22"/>
          <w:szCs w:val="22"/>
        </w:rPr>
        <w:t xml:space="preserve"> a územním plánem navržené </w:t>
      </w:r>
      <w:r w:rsidRPr="00D06B9C">
        <w:rPr>
          <w:rFonts w:ascii="Arial" w:hAnsi="Arial" w:cs="Arial"/>
          <w:sz w:val="22"/>
          <w:szCs w:val="22"/>
        </w:rPr>
        <w:t xml:space="preserve">rozvojové území pro obytnou výstavbu. Z jižní strany je plocha </w:t>
      </w:r>
      <w:r>
        <w:rPr>
          <w:rFonts w:ascii="Arial" w:hAnsi="Arial" w:cs="Arial"/>
          <w:sz w:val="22"/>
          <w:szCs w:val="22"/>
        </w:rPr>
        <w:t xml:space="preserve">lemována trasou průjezdního </w:t>
      </w:r>
      <w:r w:rsidRPr="00D06B9C">
        <w:rPr>
          <w:rFonts w:ascii="Arial" w:hAnsi="Arial" w:cs="Arial"/>
          <w:sz w:val="22"/>
          <w:szCs w:val="22"/>
        </w:rPr>
        <w:t>úseku silnice III/24515 ve směru od obce Černíky. Morfologicky jde mírně ve východ</w:t>
      </w:r>
      <w:r>
        <w:rPr>
          <w:rFonts w:ascii="Arial" w:hAnsi="Arial" w:cs="Arial"/>
          <w:sz w:val="22"/>
          <w:szCs w:val="22"/>
        </w:rPr>
        <w:t xml:space="preserve">ním </w:t>
      </w:r>
      <w:r w:rsidRPr="00D06B9C">
        <w:rPr>
          <w:rFonts w:ascii="Arial" w:hAnsi="Arial" w:cs="Arial"/>
          <w:sz w:val="22"/>
          <w:szCs w:val="22"/>
        </w:rPr>
        <w:t>směru s</w:t>
      </w:r>
    </w:p>
    <w:p w:rsidR="00817BE8" w:rsidRPr="00D06B9C" w:rsidRDefault="00817BE8" w:rsidP="00817BE8">
      <w:pPr>
        <w:tabs>
          <w:tab w:val="left" w:pos="566"/>
          <w:tab w:val="left" w:pos="1418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ind w:left="1688" w:hanging="27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ab/>
      </w:r>
      <w:r w:rsidRPr="00D06B9C">
        <w:rPr>
          <w:rFonts w:ascii="Arial" w:hAnsi="Arial" w:cs="Arial"/>
          <w:sz w:val="22"/>
          <w:szCs w:val="22"/>
        </w:rPr>
        <w:t>Pro lokalitu je stanoven požadavek na zpracování územní studie, je navržena etapizace.</w:t>
      </w:r>
    </w:p>
    <w:p w:rsidR="00817BE8" w:rsidRPr="00D06B9C" w:rsidRDefault="00817BE8" w:rsidP="00817BE8">
      <w:pPr>
        <w:tabs>
          <w:tab w:val="left" w:pos="566"/>
          <w:tab w:val="left" w:pos="1418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ind w:left="1688" w:hanging="27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ab/>
      </w:r>
      <w:r w:rsidRPr="00D06B9C">
        <w:rPr>
          <w:rFonts w:ascii="Arial" w:hAnsi="Arial" w:cs="Arial"/>
          <w:sz w:val="22"/>
          <w:szCs w:val="22"/>
        </w:rPr>
        <w:t>Lokalita bude napojena na stávající silniční síť minimálně ve třech napojovacích bodech.</w:t>
      </w:r>
    </w:p>
    <w:p w:rsidR="00817BE8" w:rsidRPr="00D06B9C" w:rsidRDefault="00817BE8" w:rsidP="00817BE8">
      <w:pPr>
        <w:tabs>
          <w:tab w:val="left" w:pos="566"/>
          <w:tab w:val="left" w:pos="1418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ind w:left="1134" w:firstLine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ab/>
      </w:r>
      <w:r w:rsidRPr="00D06B9C">
        <w:rPr>
          <w:rFonts w:ascii="Arial" w:hAnsi="Arial" w:cs="Arial"/>
          <w:sz w:val="22"/>
          <w:szCs w:val="22"/>
        </w:rPr>
        <w:t>Nová výstavba bude respektovat OP silnic III. třídy.</w:t>
      </w:r>
    </w:p>
    <w:p w:rsidR="00817BE8" w:rsidRPr="00D06B9C" w:rsidRDefault="00817BE8" w:rsidP="00817BE8">
      <w:pPr>
        <w:tabs>
          <w:tab w:val="left" w:pos="566"/>
          <w:tab w:val="left" w:pos="1418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ind w:left="1688" w:hanging="27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 w:rsidRPr="00D06B9C">
        <w:rPr>
          <w:rFonts w:ascii="Arial" w:hAnsi="Arial" w:cs="Arial"/>
          <w:sz w:val="22"/>
          <w:szCs w:val="22"/>
        </w:rPr>
        <w:tab/>
        <w:t>Nová výstavba musí zohlednit obnovu účelové komunikace</w:t>
      </w:r>
      <w:r>
        <w:rPr>
          <w:rFonts w:ascii="Arial" w:hAnsi="Arial" w:cs="Arial"/>
          <w:sz w:val="22"/>
          <w:szCs w:val="22"/>
        </w:rPr>
        <w:t xml:space="preserve"> včetně doprovodné krajinné </w:t>
      </w:r>
      <w:r w:rsidRPr="00D06B9C">
        <w:rPr>
          <w:rFonts w:ascii="Arial" w:hAnsi="Arial" w:cs="Arial"/>
          <w:sz w:val="22"/>
          <w:szCs w:val="22"/>
        </w:rPr>
        <w:t>zeleně (alej) v kontaktu s lokalitou (sever).</w:t>
      </w:r>
    </w:p>
    <w:p w:rsidR="00817BE8" w:rsidRPr="00D06B9C" w:rsidRDefault="00817BE8" w:rsidP="00817BE8">
      <w:pPr>
        <w:tabs>
          <w:tab w:val="left" w:pos="566"/>
          <w:tab w:val="left" w:pos="1418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ind w:left="1688" w:hanging="27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ab/>
      </w:r>
      <w:r w:rsidRPr="00D06B9C">
        <w:rPr>
          <w:rFonts w:ascii="Arial" w:hAnsi="Arial" w:cs="Arial"/>
          <w:sz w:val="22"/>
          <w:szCs w:val="22"/>
        </w:rPr>
        <w:t xml:space="preserve">Musí být zajištěn přístup ke stávajícím záhumenním pozemkům </w:t>
      </w:r>
      <w:r>
        <w:rPr>
          <w:rFonts w:ascii="Arial" w:hAnsi="Arial" w:cs="Arial"/>
          <w:sz w:val="22"/>
          <w:szCs w:val="22"/>
        </w:rPr>
        <w:t xml:space="preserve">(zahradám) </w:t>
      </w:r>
      <w:r>
        <w:rPr>
          <w:rFonts w:ascii="Arial" w:hAnsi="Arial" w:cs="Arial"/>
          <w:sz w:val="22"/>
          <w:szCs w:val="22"/>
        </w:rPr>
        <w:lastRenderedPageBreak/>
        <w:t xml:space="preserve">v kontaktu s touto </w:t>
      </w:r>
      <w:r w:rsidRPr="00D06B9C">
        <w:rPr>
          <w:rFonts w:ascii="Arial" w:hAnsi="Arial" w:cs="Arial"/>
          <w:sz w:val="22"/>
          <w:szCs w:val="22"/>
        </w:rPr>
        <w:t>lokalitou.</w:t>
      </w:r>
    </w:p>
    <w:p w:rsidR="00817BE8" w:rsidRPr="00D06B9C" w:rsidRDefault="00817BE8" w:rsidP="00817BE8">
      <w:pPr>
        <w:tabs>
          <w:tab w:val="left" w:pos="566"/>
          <w:tab w:val="left" w:pos="1418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ind w:left="1688" w:hanging="27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ab/>
      </w:r>
      <w:r w:rsidRPr="00D06B9C">
        <w:rPr>
          <w:rFonts w:ascii="Arial" w:hAnsi="Arial" w:cs="Arial"/>
          <w:sz w:val="22"/>
          <w:szCs w:val="22"/>
        </w:rPr>
        <w:t xml:space="preserve">Stávající venkovní vedení VN 22 </w:t>
      </w:r>
      <w:proofErr w:type="spellStart"/>
      <w:r w:rsidRPr="00D06B9C">
        <w:rPr>
          <w:rFonts w:ascii="Arial" w:hAnsi="Arial" w:cs="Arial"/>
          <w:sz w:val="22"/>
          <w:szCs w:val="22"/>
        </w:rPr>
        <w:t>kV</w:t>
      </w:r>
      <w:proofErr w:type="spellEnd"/>
      <w:r w:rsidRPr="00D06B9C">
        <w:rPr>
          <w:rFonts w:ascii="Arial" w:hAnsi="Arial" w:cs="Arial"/>
          <w:sz w:val="22"/>
          <w:szCs w:val="22"/>
        </w:rPr>
        <w:t xml:space="preserve"> vedené lokalitou Z1/3 je navrženo ke zrušení  - </w:t>
      </w:r>
      <w:proofErr w:type="spellStart"/>
      <w:r w:rsidRPr="00D06B9C">
        <w:rPr>
          <w:rFonts w:ascii="Arial" w:hAnsi="Arial" w:cs="Arial"/>
          <w:sz w:val="22"/>
          <w:szCs w:val="22"/>
        </w:rPr>
        <w:t>ná</w:t>
      </w:r>
      <w:proofErr w:type="spellEnd"/>
    </w:p>
    <w:p w:rsidR="00817BE8" w:rsidRPr="00D06B9C" w:rsidRDefault="00817BE8" w:rsidP="00817BE8">
      <w:pPr>
        <w:tabs>
          <w:tab w:val="left" w:pos="566"/>
          <w:tab w:val="left" w:pos="1418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ind w:left="1688" w:hanging="27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ab/>
      </w:r>
      <w:r w:rsidRPr="00D06B9C">
        <w:rPr>
          <w:rFonts w:ascii="Arial" w:hAnsi="Arial" w:cs="Arial"/>
          <w:sz w:val="22"/>
          <w:szCs w:val="22"/>
        </w:rPr>
        <w:t>Výstavba v lokalitě nesmí narušit funkčnost stávajícího odvodňova</w:t>
      </w:r>
      <w:r>
        <w:rPr>
          <w:rFonts w:ascii="Arial" w:hAnsi="Arial" w:cs="Arial"/>
          <w:sz w:val="22"/>
          <w:szCs w:val="22"/>
        </w:rPr>
        <w:t xml:space="preserve">cího zařízení (meliorací) v  </w:t>
      </w:r>
      <w:r w:rsidRPr="00D06B9C">
        <w:rPr>
          <w:rFonts w:ascii="Arial" w:hAnsi="Arial" w:cs="Arial"/>
          <w:sz w:val="22"/>
          <w:szCs w:val="22"/>
        </w:rPr>
        <w:t>okolním území.</w:t>
      </w:r>
    </w:p>
    <w:p w:rsidR="00817BE8" w:rsidRPr="00D06B9C" w:rsidRDefault="00817BE8" w:rsidP="00817BE8">
      <w:pPr>
        <w:tabs>
          <w:tab w:val="left" w:pos="566"/>
          <w:tab w:val="left" w:pos="1418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ind w:left="1134" w:firstLine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ab/>
      </w:r>
      <w:r w:rsidRPr="00D06B9C">
        <w:rPr>
          <w:rFonts w:ascii="Arial" w:hAnsi="Arial" w:cs="Arial"/>
          <w:sz w:val="22"/>
          <w:szCs w:val="22"/>
        </w:rPr>
        <w:t>Nová výstavba musí respektovat stávající liniovou doprovodnou zeleň.</w:t>
      </w:r>
    </w:p>
    <w:p w:rsidR="00817BE8" w:rsidRDefault="00817BE8" w:rsidP="00817BE8">
      <w:pPr>
        <w:tabs>
          <w:tab w:val="left" w:pos="566"/>
          <w:tab w:val="left" w:pos="1418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ind w:left="1134" w:firstLine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ab/>
      </w:r>
      <w:r w:rsidRPr="00D06B9C">
        <w:rPr>
          <w:rFonts w:ascii="Arial" w:hAnsi="Arial" w:cs="Arial"/>
          <w:sz w:val="22"/>
          <w:szCs w:val="22"/>
        </w:rPr>
        <w:t xml:space="preserve">Ukrytí obyvatel bude zajištěno v rámci technického vybavení objektů. </w:t>
      </w:r>
    </w:p>
    <w:p w:rsidR="00817BE8" w:rsidRDefault="00817BE8" w:rsidP="00817BE8">
      <w:pPr>
        <w:tabs>
          <w:tab w:val="left" w:pos="566"/>
          <w:tab w:val="left" w:pos="1418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ind w:left="1134" w:firstLine="284"/>
        <w:jc w:val="both"/>
        <w:rPr>
          <w:rFonts w:ascii="Arial" w:hAnsi="Arial" w:cs="Arial"/>
          <w:sz w:val="22"/>
          <w:szCs w:val="22"/>
        </w:rPr>
      </w:pPr>
    </w:p>
    <w:p w:rsidR="00817BE8" w:rsidRPr="00D06B9C" w:rsidRDefault="00817BE8" w:rsidP="00817BE8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ind w:left="1134" w:hanging="567"/>
        <w:rPr>
          <w:rFonts w:ascii="Arial" w:hAnsi="Arial" w:cs="Arial"/>
          <w:sz w:val="22"/>
          <w:szCs w:val="22"/>
        </w:rPr>
      </w:pPr>
      <w:r w:rsidRPr="00D06B9C">
        <w:rPr>
          <w:rFonts w:ascii="Arial" w:hAnsi="Arial" w:cs="Arial"/>
          <w:sz w:val="22"/>
          <w:szCs w:val="22"/>
        </w:rPr>
        <w:t>c.4)</w:t>
      </w:r>
      <w:r w:rsidRPr="00D06B9C">
        <w:rPr>
          <w:rFonts w:ascii="Arial" w:hAnsi="Arial" w:cs="Arial"/>
          <w:sz w:val="22"/>
          <w:szCs w:val="22"/>
        </w:rPr>
        <w:tab/>
        <w:t>Systém sídelní zeleně</w:t>
      </w:r>
    </w:p>
    <w:p w:rsidR="00817BE8" w:rsidRPr="00D06B9C" w:rsidRDefault="00817BE8" w:rsidP="00817BE8">
      <w:pPr>
        <w:tabs>
          <w:tab w:val="left" w:pos="566"/>
          <w:tab w:val="left" w:pos="1133"/>
          <w:tab w:val="left" w:pos="1701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ind w:left="1134" w:hanging="567"/>
        <w:rPr>
          <w:rFonts w:ascii="Arial" w:hAnsi="Arial" w:cs="Arial"/>
          <w:sz w:val="22"/>
          <w:szCs w:val="22"/>
        </w:rPr>
      </w:pPr>
      <w:r w:rsidRPr="00D06B9C">
        <w:rPr>
          <w:rFonts w:ascii="Arial" w:hAnsi="Arial" w:cs="Arial"/>
          <w:sz w:val="22"/>
          <w:szCs w:val="22"/>
        </w:rPr>
        <w:t>-</w:t>
      </w:r>
      <w:r w:rsidRPr="00D06B9C">
        <w:rPr>
          <w:rFonts w:ascii="Arial" w:hAnsi="Arial" w:cs="Arial"/>
          <w:sz w:val="22"/>
          <w:szCs w:val="22"/>
        </w:rPr>
        <w:tab/>
        <w:t>Stávající sys</w:t>
      </w:r>
      <w:r>
        <w:rPr>
          <w:rFonts w:ascii="Arial" w:hAnsi="Arial" w:cs="Arial"/>
          <w:sz w:val="22"/>
          <w:szCs w:val="22"/>
        </w:rPr>
        <w:t xml:space="preserve">tém sídelní zeleně je zachován. </w:t>
      </w:r>
      <w:r w:rsidRPr="00D06B9C">
        <w:rPr>
          <w:rFonts w:ascii="Arial" w:hAnsi="Arial" w:cs="Arial"/>
          <w:sz w:val="22"/>
          <w:szCs w:val="22"/>
        </w:rPr>
        <w:t>ě vytvářených pozemků veřejných prostranství v zastavi</w:t>
      </w:r>
      <w:r>
        <w:rPr>
          <w:rFonts w:ascii="Arial" w:hAnsi="Arial" w:cs="Arial"/>
          <w:sz w:val="22"/>
          <w:szCs w:val="22"/>
        </w:rPr>
        <w:t xml:space="preserve">telných plochách je stanoven </w:t>
      </w:r>
      <w:r w:rsidRPr="00D06B9C">
        <w:rPr>
          <w:rFonts w:ascii="Arial" w:hAnsi="Arial" w:cs="Arial"/>
          <w:sz w:val="22"/>
          <w:szCs w:val="22"/>
        </w:rPr>
        <w:t xml:space="preserve">požadavek na nezbytný rozvoj veřejné zeleně. </w:t>
      </w:r>
    </w:p>
    <w:p w:rsidR="00817BE8" w:rsidRPr="00D06B9C" w:rsidRDefault="00817BE8" w:rsidP="00817BE8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ind w:left="1134" w:hanging="567"/>
        <w:rPr>
          <w:rFonts w:ascii="Arial" w:hAnsi="Arial" w:cs="Arial"/>
          <w:sz w:val="22"/>
          <w:szCs w:val="22"/>
        </w:rPr>
      </w:pPr>
      <w:r w:rsidRPr="00D06B9C">
        <w:rPr>
          <w:rFonts w:ascii="Arial" w:hAnsi="Arial" w:cs="Arial"/>
          <w:sz w:val="22"/>
          <w:szCs w:val="22"/>
        </w:rPr>
        <w:t>-</w:t>
      </w:r>
      <w:r w:rsidRPr="00D06B9C">
        <w:rPr>
          <w:rFonts w:ascii="Arial" w:hAnsi="Arial" w:cs="Arial"/>
          <w:sz w:val="22"/>
          <w:szCs w:val="22"/>
        </w:rPr>
        <w:tab/>
        <w:t xml:space="preserve">(pozn.: výsadba musí zohlednit požadavek respektovat přirozenou vegetaci pro řešené území). </w:t>
      </w:r>
    </w:p>
    <w:p w:rsidR="00817BE8" w:rsidRPr="00D06B9C" w:rsidRDefault="00817BE8" w:rsidP="00817BE8">
      <w:pPr>
        <w:tabs>
          <w:tab w:val="left" w:pos="566"/>
          <w:tab w:val="left" w:pos="1133"/>
          <w:tab w:val="left" w:pos="1701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ind w:left="1134" w:hanging="567"/>
        <w:rPr>
          <w:rFonts w:ascii="Arial" w:hAnsi="Arial" w:cs="Arial"/>
          <w:sz w:val="22"/>
          <w:szCs w:val="22"/>
        </w:rPr>
      </w:pPr>
      <w:r w:rsidRPr="00D06B9C">
        <w:rPr>
          <w:rFonts w:ascii="Arial" w:hAnsi="Arial" w:cs="Arial"/>
          <w:sz w:val="22"/>
          <w:szCs w:val="22"/>
        </w:rPr>
        <w:t>-</w:t>
      </w:r>
      <w:r w:rsidRPr="00D06B9C">
        <w:rPr>
          <w:rFonts w:ascii="Arial" w:hAnsi="Arial" w:cs="Arial"/>
          <w:sz w:val="22"/>
          <w:szCs w:val="22"/>
        </w:rPr>
        <w:tab/>
        <w:t>Změnou jsou navrženy úpravy v krajině související s návrhem li</w:t>
      </w:r>
      <w:r>
        <w:rPr>
          <w:rFonts w:ascii="Arial" w:hAnsi="Arial" w:cs="Arial"/>
          <w:sz w:val="22"/>
          <w:szCs w:val="22"/>
        </w:rPr>
        <w:t xml:space="preserve">niové krajinné zeleně podél </w:t>
      </w:r>
      <w:r w:rsidRPr="00D06B9C">
        <w:rPr>
          <w:rFonts w:ascii="Arial" w:hAnsi="Arial" w:cs="Arial"/>
          <w:sz w:val="22"/>
          <w:szCs w:val="22"/>
        </w:rPr>
        <w:t xml:space="preserve">obnovované účelové cesty - viz. kap. e.3). </w:t>
      </w:r>
    </w:p>
    <w:p w:rsidR="00817BE8" w:rsidRPr="00D06B9C" w:rsidRDefault="00817BE8" w:rsidP="00817BE8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ind w:left="1134"/>
        <w:rPr>
          <w:rFonts w:ascii="Arial" w:hAnsi="Arial" w:cs="Arial"/>
          <w:sz w:val="22"/>
          <w:szCs w:val="22"/>
        </w:rPr>
      </w:pPr>
    </w:p>
    <w:p w:rsidR="00817BE8" w:rsidRPr="00D06B9C" w:rsidRDefault="00817BE8" w:rsidP="00817BE8">
      <w:pPr>
        <w:tabs>
          <w:tab w:val="left" w:pos="567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ind w:lef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d)    </w:t>
      </w:r>
      <w:r w:rsidRPr="00D06B9C">
        <w:rPr>
          <w:rFonts w:ascii="Arial" w:hAnsi="Arial" w:cs="Arial"/>
          <w:sz w:val="22"/>
          <w:szCs w:val="22"/>
        </w:rPr>
        <w:t>Koncepce veřejné infrastruktury, včetn</w:t>
      </w:r>
      <w:r>
        <w:rPr>
          <w:rFonts w:ascii="Arial" w:hAnsi="Arial" w:cs="Arial"/>
          <w:sz w:val="22"/>
          <w:szCs w:val="22"/>
        </w:rPr>
        <w:t>ě podmínek pro její umísťování</w:t>
      </w:r>
      <w:r>
        <w:rPr>
          <w:rFonts w:ascii="Arial" w:hAnsi="Arial" w:cs="Arial"/>
          <w:sz w:val="22"/>
          <w:szCs w:val="22"/>
        </w:rPr>
        <w:tab/>
      </w:r>
    </w:p>
    <w:p w:rsidR="00817BE8" w:rsidRPr="00D06B9C" w:rsidRDefault="00817BE8" w:rsidP="00817BE8">
      <w:pPr>
        <w:tabs>
          <w:tab w:val="left" w:pos="567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ind w:lef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  <w:r w:rsidRPr="00D06B9C">
        <w:rPr>
          <w:rFonts w:ascii="Arial" w:hAnsi="Arial" w:cs="Arial"/>
          <w:sz w:val="22"/>
          <w:szCs w:val="22"/>
        </w:rPr>
        <w:t>d.1)</w:t>
      </w:r>
      <w:r w:rsidRPr="00D06B9C">
        <w:rPr>
          <w:rFonts w:ascii="Arial" w:hAnsi="Arial" w:cs="Arial"/>
          <w:sz w:val="22"/>
          <w:szCs w:val="22"/>
        </w:rPr>
        <w:tab/>
        <w:t>Dopravní infrastruktura</w:t>
      </w:r>
    </w:p>
    <w:p w:rsidR="00817BE8" w:rsidRPr="00D06B9C" w:rsidRDefault="00817BE8" w:rsidP="00817BE8">
      <w:pPr>
        <w:tabs>
          <w:tab w:val="left" w:pos="567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D06B9C">
        <w:rPr>
          <w:rFonts w:ascii="Arial" w:hAnsi="Arial" w:cs="Arial"/>
          <w:sz w:val="22"/>
          <w:szCs w:val="22"/>
        </w:rPr>
        <w:t>d.1.1)</w:t>
      </w:r>
      <w:r w:rsidRPr="00D06B9C">
        <w:rPr>
          <w:rFonts w:ascii="Arial" w:hAnsi="Arial" w:cs="Arial"/>
          <w:sz w:val="22"/>
          <w:szCs w:val="22"/>
        </w:rPr>
        <w:tab/>
        <w:t>Širší vztahy</w:t>
      </w:r>
    </w:p>
    <w:p w:rsidR="00817BE8" w:rsidRPr="00D06B9C" w:rsidRDefault="00817BE8" w:rsidP="00817BE8">
      <w:pPr>
        <w:tabs>
          <w:tab w:val="left" w:pos="567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ind w:left="1700"/>
        <w:jc w:val="both"/>
        <w:rPr>
          <w:rFonts w:ascii="Arial" w:hAnsi="Arial" w:cs="Arial"/>
          <w:sz w:val="22"/>
          <w:szCs w:val="22"/>
        </w:rPr>
      </w:pPr>
      <w:r w:rsidRPr="00D06B9C">
        <w:rPr>
          <w:rFonts w:ascii="Arial" w:hAnsi="Arial" w:cs="Arial"/>
          <w:sz w:val="22"/>
          <w:szCs w:val="22"/>
        </w:rPr>
        <w:t>Území řešených změnou se netýká střet s výhledovým koridorem vysokorychlostní tratě (VRT). Lokality pro rozvoj obytné zástavby se nacházejí ve vzdálenosti cca 850m od zvažované VRT. Lokality rovněž nejsou navrhovány v blízkosti navrhovaného silničního obchvatu.</w:t>
      </w:r>
    </w:p>
    <w:p w:rsidR="00817BE8" w:rsidRPr="00D06B9C" w:rsidRDefault="00817BE8" w:rsidP="00817BE8">
      <w:pPr>
        <w:tabs>
          <w:tab w:val="left" w:pos="567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Silni</w:t>
      </w:r>
      <w:r w:rsidRPr="00D06B9C">
        <w:rPr>
          <w:rFonts w:ascii="Arial" w:hAnsi="Arial" w:cs="Arial"/>
          <w:sz w:val="22"/>
          <w:szCs w:val="22"/>
        </w:rPr>
        <w:t>ční doprava</w:t>
      </w:r>
    </w:p>
    <w:p w:rsidR="00817BE8" w:rsidRPr="00D06B9C" w:rsidRDefault="00817BE8" w:rsidP="00817BE8">
      <w:pPr>
        <w:tabs>
          <w:tab w:val="left" w:pos="566"/>
          <w:tab w:val="left" w:pos="1701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ind w:left="170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D06B9C">
        <w:rPr>
          <w:rFonts w:ascii="Arial" w:hAnsi="Arial" w:cs="Arial"/>
          <w:sz w:val="22"/>
          <w:szCs w:val="22"/>
        </w:rPr>
        <w:t>Silniční doprava je jediným dopravním oborem, který zajišťuje přímou dopravní obsluhu vlastního řešeného území. Páteř dopravní obsluhy tvoří silnice II/272 (Český Brod - Lysá nad Labem) a silnice III/24511(Vykáň - Kounice), III/24515 (Černíky - Kounice). Systém silniční obsluhy zůstane zachován.</w:t>
      </w:r>
    </w:p>
    <w:p w:rsidR="00817BE8" w:rsidRPr="00D06B9C" w:rsidRDefault="00817BE8" w:rsidP="00817BE8">
      <w:pPr>
        <w:tabs>
          <w:tab w:val="left" w:pos="566"/>
          <w:tab w:val="left" w:pos="1701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ind w:left="170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d.1.3) </w:t>
      </w:r>
      <w:r w:rsidRPr="00D06B9C">
        <w:rPr>
          <w:rFonts w:ascii="Arial" w:hAnsi="Arial" w:cs="Arial"/>
          <w:sz w:val="22"/>
          <w:szCs w:val="22"/>
        </w:rPr>
        <w:t>Síť místních a účelový</w:t>
      </w:r>
      <w:r>
        <w:rPr>
          <w:rFonts w:ascii="Arial" w:hAnsi="Arial" w:cs="Arial"/>
          <w:sz w:val="22"/>
          <w:szCs w:val="22"/>
        </w:rPr>
        <w:t>ch komunikací</w:t>
      </w:r>
    </w:p>
    <w:p w:rsidR="00817BE8" w:rsidRPr="00D06B9C" w:rsidRDefault="00817BE8" w:rsidP="00817BE8">
      <w:pPr>
        <w:tabs>
          <w:tab w:val="left" w:pos="566"/>
          <w:tab w:val="left" w:pos="1701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ind w:left="170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Z1/1:</w:t>
      </w:r>
      <w:r w:rsidRPr="00D06B9C">
        <w:rPr>
          <w:rFonts w:ascii="Arial" w:hAnsi="Arial" w:cs="Arial"/>
          <w:sz w:val="22"/>
          <w:szCs w:val="22"/>
        </w:rPr>
        <w:tab/>
        <w:t>Lokalita zástavby rodinnými domky (R 05 - dle ÚP) bude zpříst</w:t>
      </w:r>
      <w:r>
        <w:rPr>
          <w:rFonts w:ascii="Arial" w:hAnsi="Arial" w:cs="Arial"/>
          <w:sz w:val="22"/>
          <w:szCs w:val="22"/>
        </w:rPr>
        <w:t xml:space="preserve">upněna nově navrženou místní </w:t>
      </w:r>
      <w:r w:rsidRPr="00D06B9C">
        <w:rPr>
          <w:rFonts w:ascii="Arial" w:hAnsi="Arial" w:cs="Arial"/>
          <w:sz w:val="22"/>
          <w:szCs w:val="22"/>
        </w:rPr>
        <w:t>komunikací (jednosměrný provoz) napojenou na silnici II/272.  Ta</w:t>
      </w:r>
      <w:r>
        <w:rPr>
          <w:rFonts w:ascii="Arial" w:hAnsi="Arial" w:cs="Arial"/>
          <w:sz w:val="22"/>
          <w:szCs w:val="22"/>
        </w:rPr>
        <w:t>to navržená místní komunikace</w:t>
      </w:r>
      <w:r w:rsidRPr="00D06B9C">
        <w:rPr>
          <w:rFonts w:ascii="Arial" w:hAnsi="Arial" w:cs="Arial"/>
          <w:sz w:val="22"/>
          <w:szCs w:val="22"/>
        </w:rPr>
        <w:tab/>
        <w:t>je zařazena do návrhu veřejně prospěšných staveb.</w:t>
      </w:r>
    </w:p>
    <w:p w:rsidR="00817BE8" w:rsidRPr="00D06B9C" w:rsidRDefault="00817BE8" w:rsidP="00817BE8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ind w:left="170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Z1/2: </w:t>
      </w:r>
      <w:r w:rsidRPr="00D06B9C">
        <w:rPr>
          <w:rFonts w:ascii="Arial" w:hAnsi="Arial" w:cs="Arial"/>
          <w:sz w:val="22"/>
          <w:szCs w:val="22"/>
        </w:rPr>
        <w:t>Zastavitelná plocha pro bydlení bude obsloužena novou MK dopravně připojenou na silnici III/24515. -</w:t>
      </w:r>
      <w:r w:rsidRPr="00D06B9C">
        <w:rPr>
          <w:rFonts w:ascii="Arial" w:hAnsi="Arial" w:cs="Arial"/>
          <w:sz w:val="22"/>
          <w:szCs w:val="22"/>
        </w:rPr>
        <w:tab/>
        <w:t>Dopravní obsluha území musí respektovat požadavek dopravního propo</w:t>
      </w:r>
      <w:r>
        <w:rPr>
          <w:rFonts w:ascii="Arial" w:hAnsi="Arial" w:cs="Arial"/>
          <w:sz w:val="22"/>
          <w:szCs w:val="22"/>
        </w:rPr>
        <w:t xml:space="preserve">jení se stávajícím rozvojovým  </w:t>
      </w:r>
      <w:r w:rsidRPr="00D06B9C">
        <w:rPr>
          <w:rFonts w:ascii="Arial" w:hAnsi="Arial" w:cs="Arial"/>
          <w:sz w:val="22"/>
          <w:szCs w:val="22"/>
        </w:rPr>
        <w:t>územím R03 - dle ÚP (</w:t>
      </w:r>
      <w:proofErr w:type="spellStart"/>
      <w:r w:rsidRPr="00D06B9C">
        <w:rPr>
          <w:rFonts w:ascii="Arial" w:hAnsi="Arial" w:cs="Arial"/>
          <w:sz w:val="22"/>
          <w:szCs w:val="22"/>
        </w:rPr>
        <w:t>zokruhování</w:t>
      </w:r>
      <w:proofErr w:type="spellEnd"/>
      <w:r w:rsidRPr="00D06B9C">
        <w:rPr>
          <w:rFonts w:ascii="Arial" w:hAnsi="Arial" w:cs="Arial"/>
          <w:sz w:val="22"/>
          <w:szCs w:val="22"/>
        </w:rPr>
        <w:t>).</w:t>
      </w:r>
    </w:p>
    <w:p w:rsidR="00817BE8" w:rsidRPr="00D06B9C" w:rsidRDefault="00817BE8" w:rsidP="00817BE8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ind w:left="170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Z1/3: </w:t>
      </w:r>
      <w:r w:rsidRPr="00D06B9C">
        <w:rPr>
          <w:rFonts w:ascii="Arial" w:hAnsi="Arial" w:cs="Arial"/>
          <w:sz w:val="22"/>
          <w:szCs w:val="22"/>
        </w:rPr>
        <w:t>V rámci této zastavitelné plochy pro bydlení vznikne síť nových MK do</w:t>
      </w:r>
      <w:r>
        <w:rPr>
          <w:rFonts w:ascii="Arial" w:hAnsi="Arial" w:cs="Arial"/>
          <w:sz w:val="22"/>
          <w:szCs w:val="22"/>
        </w:rPr>
        <w:t xml:space="preserve">pravně připojených na stávající </w:t>
      </w:r>
      <w:r>
        <w:rPr>
          <w:rFonts w:ascii="Arial" w:hAnsi="Arial" w:cs="Arial"/>
          <w:sz w:val="22"/>
          <w:szCs w:val="22"/>
        </w:rPr>
        <w:tab/>
      </w:r>
      <w:r w:rsidRPr="00D06B9C">
        <w:rPr>
          <w:rFonts w:ascii="Arial" w:hAnsi="Arial" w:cs="Arial"/>
          <w:sz w:val="22"/>
          <w:szCs w:val="22"/>
        </w:rPr>
        <w:t>silniční sítˇ III/24515 a III/24511 minimálně ve třech napojovacích b</w:t>
      </w:r>
      <w:r>
        <w:rPr>
          <w:rFonts w:ascii="Arial" w:hAnsi="Arial" w:cs="Arial"/>
          <w:sz w:val="22"/>
          <w:szCs w:val="22"/>
        </w:rPr>
        <w:t xml:space="preserve">odech. Konkrétní řešení určí </w:t>
      </w:r>
      <w:r w:rsidRPr="00D06B9C">
        <w:rPr>
          <w:rFonts w:ascii="Arial" w:hAnsi="Arial" w:cs="Arial"/>
          <w:sz w:val="22"/>
          <w:szCs w:val="22"/>
        </w:rPr>
        <w:t>územní studie - zastavovací plán (zároveň musí být respektován požadave</w:t>
      </w:r>
      <w:r>
        <w:rPr>
          <w:rFonts w:ascii="Arial" w:hAnsi="Arial" w:cs="Arial"/>
          <w:sz w:val="22"/>
          <w:szCs w:val="22"/>
        </w:rPr>
        <w:t xml:space="preserve">k na minimální počet </w:t>
      </w:r>
      <w:r>
        <w:rPr>
          <w:rFonts w:ascii="Arial" w:hAnsi="Arial" w:cs="Arial"/>
          <w:sz w:val="22"/>
          <w:szCs w:val="22"/>
        </w:rPr>
        <w:tab/>
      </w:r>
      <w:r w:rsidRPr="00D06B9C">
        <w:rPr>
          <w:rFonts w:ascii="Arial" w:hAnsi="Arial" w:cs="Arial"/>
          <w:sz w:val="22"/>
          <w:szCs w:val="22"/>
        </w:rPr>
        <w:t xml:space="preserve">křižovatek MK s touto silniční sítí).    </w:t>
      </w:r>
    </w:p>
    <w:p w:rsidR="00817BE8" w:rsidRPr="00D06B9C" w:rsidRDefault="00817BE8" w:rsidP="00817BE8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ind w:left="170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Pr="00D06B9C">
        <w:rPr>
          <w:rFonts w:ascii="Arial" w:hAnsi="Arial" w:cs="Arial"/>
          <w:sz w:val="22"/>
          <w:szCs w:val="22"/>
        </w:rPr>
        <w:t>V rámci lokality Z1/3 musí být zajištěn přístup ke stávajícím záhu</w:t>
      </w:r>
      <w:r>
        <w:rPr>
          <w:rFonts w:ascii="Arial" w:hAnsi="Arial" w:cs="Arial"/>
          <w:sz w:val="22"/>
          <w:szCs w:val="22"/>
        </w:rPr>
        <w:t xml:space="preserve">menním  pozemkům (zahradám) v </w:t>
      </w:r>
      <w:r w:rsidRPr="00D06B9C">
        <w:rPr>
          <w:rFonts w:ascii="Arial" w:hAnsi="Arial" w:cs="Arial"/>
          <w:sz w:val="22"/>
          <w:szCs w:val="22"/>
        </w:rPr>
        <w:t>kontaktu s touto lokalitou.</w:t>
      </w:r>
    </w:p>
    <w:p w:rsidR="00817BE8" w:rsidRPr="00D06B9C" w:rsidRDefault="00817BE8" w:rsidP="00817BE8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ind w:left="170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Pr="00D06B9C">
        <w:rPr>
          <w:rFonts w:ascii="Arial" w:hAnsi="Arial" w:cs="Arial"/>
          <w:sz w:val="22"/>
          <w:szCs w:val="22"/>
        </w:rPr>
        <w:t>V souvislosti s rozvojem v rámci plochy Z1/3 je navržena obnova</w:t>
      </w:r>
      <w:r>
        <w:rPr>
          <w:rFonts w:ascii="Arial" w:hAnsi="Arial" w:cs="Arial"/>
          <w:sz w:val="22"/>
          <w:szCs w:val="22"/>
        </w:rPr>
        <w:t xml:space="preserve"> účelové komunikace v kontaktu </w:t>
      </w:r>
      <w:r w:rsidRPr="00D06B9C">
        <w:rPr>
          <w:rFonts w:ascii="Arial" w:hAnsi="Arial" w:cs="Arial"/>
          <w:sz w:val="22"/>
          <w:szCs w:val="22"/>
        </w:rPr>
        <w:t xml:space="preserve">s plochou (sever) - zajištění přístupu k polní trati. </w:t>
      </w:r>
    </w:p>
    <w:p w:rsidR="00817BE8" w:rsidRPr="00D06B9C" w:rsidRDefault="00817BE8" w:rsidP="00817BE8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ind w:left="113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Obecné podmínky: </w:t>
      </w:r>
      <w:r w:rsidRPr="00D06B9C">
        <w:rPr>
          <w:rFonts w:ascii="Arial" w:hAnsi="Arial" w:cs="Arial"/>
          <w:sz w:val="22"/>
          <w:szCs w:val="22"/>
        </w:rPr>
        <w:t xml:space="preserve">Komunikace  musí  být řešeny zejména v souladu s normovými požadavky. Navržené technické řešení nesmí zhoršovat technické parametry státních silnic a bezpečnost provozu. </w:t>
      </w:r>
    </w:p>
    <w:p w:rsidR="00817BE8" w:rsidRPr="00D06B9C" w:rsidRDefault="00817BE8" w:rsidP="00817BE8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ind w:left="1134"/>
        <w:jc w:val="both"/>
        <w:rPr>
          <w:rFonts w:ascii="Arial" w:hAnsi="Arial" w:cs="Arial"/>
          <w:sz w:val="22"/>
          <w:szCs w:val="22"/>
        </w:rPr>
      </w:pPr>
    </w:p>
    <w:p w:rsidR="00817BE8" w:rsidRPr="00D06B9C" w:rsidRDefault="00817BE8" w:rsidP="00817BE8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ind w:left="1134"/>
        <w:jc w:val="both"/>
        <w:rPr>
          <w:rFonts w:ascii="Arial" w:hAnsi="Arial" w:cs="Arial"/>
          <w:sz w:val="22"/>
          <w:szCs w:val="22"/>
        </w:rPr>
      </w:pPr>
      <w:r w:rsidRPr="00D06B9C">
        <w:rPr>
          <w:rFonts w:ascii="Arial" w:hAnsi="Arial" w:cs="Arial"/>
          <w:sz w:val="22"/>
          <w:szCs w:val="22"/>
        </w:rPr>
        <w:t>d.1.4)</w:t>
      </w:r>
      <w:r w:rsidRPr="00D06B9C">
        <w:rPr>
          <w:rFonts w:ascii="Arial" w:hAnsi="Arial" w:cs="Arial"/>
          <w:sz w:val="22"/>
          <w:szCs w:val="22"/>
        </w:rPr>
        <w:tab/>
        <w:t>Ob</w:t>
      </w:r>
      <w:r w:rsidR="006545E2">
        <w:rPr>
          <w:rFonts w:ascii="Arial" w:hAnsi="Arial" w:cs="Arial"/>
          <w:sz w:val="22"/>
          <w:szCs w:val="22"/>
        </w:rPr>
        <w:t>s</w:t>
      </w:r>
      <w:r w:rsidRPr="00D06B9C">
        <w:rPr>
          <w:rFonts w:ascii="Arial" w:hAnsi="Arial" w:cs="Arial"/>
          <w:sz w:val="22"/>
          <w:szCs w:val="22"/>
        </w:rPr>
        <w:t>luha území prostředky hromadné dopravy</w:t>
      </w:r>
    </w:p>
    <w:p w:rsidR="00817BE8" w:rsidRPr="00D06B9C" w:rsidRDefault="006545E2" w:rsidP="00817BE8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ind w:left="113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je u </w:t>
      </w:r>
      <w:r w:rsidR="00817BE8" w:rsidRPr="00D06B9C">
        <w:rPr>
          <w:rFonts w:ascii="Arial" w:hAnsi="Arial" w:cs="Arial"/>
          <w:sz w:val="22"/>
          <w:szCs w:val="22"/>
        </w:rPr>
        <w:t>navrhovaných zastavitelných ploch prostředk</w:t>
      </w:r>
      <w:r w:rsidR="00817BE8">
        <w:rPr>
          <w:rFonts w:ascii="Arial" w:hAnsi="Arial" w:cs="Arial"/>
          <w:sz w:val="22"/>
          <w:szCs w:val="22"/>
        </w:rPr>
        <w:t xml:space="preserve">y hromadné dopravy je zajištěna </w:t>
      </w:r>
      <w:r w:rsidR="00817BE8" w:rsidRPr="00D06B9C">
        <w:rPr>
          <w:rFonts w:ascii="Arial" w:hAnsi="Arial" w:cs="Arial"/>
          <w:sz w:val="22"/>
          <w:szCs w:val="22"/>
        </w:rPr>
        <w:t xml:space="preserve">prostřednictvím vazby na autobusovou zastávku regionální autobusové </w:t>
      </w:r>
      <w:r w:rsidR="00817BE8" w:rsidRPr="00D06B9C">
        <w:rPr>
          <w:rFonts w:ascii="Arial" w:hAnsi="Arial" w:cs="Arial"/>
          <w:sz w:val="22"/>
          <w:szCs w:val="22"/>
        </w:rPr>
        <w:lastRenderedPageBreak/>
        <w:t>dopravy „Kounice“ situovanou v centru obce. Obcí projíždějí 2 linky regionální příměstské autobusové dopravy systému PID:</w:t>
      </w:r>
    </w:p>
    <w:p w:rsidR="00817BE8" w:rsidRPr="00D06B9C" w:rsidRDefault="00817BE8" w:rsidP="00817BE8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ind w:left="1134"/>
        <w:jc w:val="both"/>
        <w:rPr>
          <w:rFonts w:ascii="Arial" w:hAnsi="Arial" w:cs="Arial"/>
          <w:sz w:val="22"/>
          <w:szCs w:val="22"/>
        </w:rPr>
      </w:pPr>
      <w:r w:rsidRPr="00D06B9C">
        <w:rPr>
          <w:rFonts w:ascii="Arial" w:hAnsi="Arial" w:cs="Arial"/>
          <w:sz w:val="22"/>
          <w:szCs w:val="22"/>
        </w:rPr>
        <w:tab/>
        <w:t>č. 411 Český Brod – Kounice – Bříství – Lysá nad Labem, žel. st.,</w:t>
      </w:r>
    </w:p>
    <w:p w:rsidR="00817BE8" w:rsidRPr="00D06B9C" w:rsidRDefault="00817BE8" w:rsidP="00817BE8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ind w:left="1134"/>
        <w:jc w:val="both"/>
        <w:rPr>
          <w:rFonts w:ascii="Arial" w:hAnsi="Arial" w:cs="Arial"/>
          <w:sz w:val="22"/>
          <w:szCs w:val="22"/>
        </w:rPr>
      </w:pPr>
      <w:r w:rsidRPr="00D06B9C">
        <w:rPr>
          <w:rFonts w:ascii="Arial" w:hAnsi="Arial" w:cs="Arial"/>
          <w:sz w:val="22"/>
          <w:szCs w:val="22"/>
        </w:rPr>
        <w:tab/>
        <w:t>č. 427 Pečky, žel. st. - Poříčany, žel. st. – Kounice – Černíky.</w:t>
      </w:r>
    </w:p>
    <w:p w:rsidR="00817BE8" w:rsidRPr="00D06B9C" w:rsidRDefault="00817BE8" w:rsidP="00817BE8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ind w:left="1134"/>
        <w:jc w:val="both"/>
        <w:rPr>
          <w:rFonts w:ascii="Arial" w:hAnsi="Arial" w:cs="Arial"/>
          <w:sz w:val="22"/>
          <w:szCs w:val="22"/>
        </w:rPr>
      </w:pPr>
      <w:r w:rsidRPr="00D06B9C">
        <w:rPr>
          <w:rFonts w:ascii="Arial" w:hAnsi="Arial" w:cs="Arial"/>
          <w:sz w:val="22"/>
          <w:szCs w:val="22"/>
        </w:rPr>
        <w:t>Docházková vzdálenost lokality zástavby od autobusové zastávky představuje jeden kilometr, což  odpovídá asi čtvrthodinové docházkové době.</w:t>
      </w:r>
    </w:p>
    <w:p w:rsidR="00817BE8" w:rsidRPr="00D06B9C" w:rsidRDefault="00817BE8" w:rsidP="00817BE8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ind w:left="1134"/>
        <w:rPr>
          <w:rFonts w:ascii="Arial" w:hAnsi="Arial" w:cs="Arial"/>
          <w:sz w:val="22"/>
          <w:szCs w:val="22"/>
        </w:rPr>
      </w:pPr>
    </w:p>
    <w:p w:rsidR="00817BE8" w:rsidRPr="00D06B9C" w:rsidRDefault="00817BE8" w:rsidP="00817BE8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ind w:left="1134"/>
        <w:rPr>
          <w:rFonts w:ascii="Arial" w:hAnsi="Arial" w:cs="Arial"/>
          <w:sz w:val="22"/>
          <w:szCs w:val="22"/>
        </w:rPr>
      </w:pPr>
      <w:r w:rsidRPr="00D06B9C">
        <w:rPr>
          <w:rFonts w:ascii="Arial" w:hAnsi="Arial" w:cs="Arial"/>
          <w:sz w:val="22"/>
          <w:szCs w:val="22"/>
        </w:rPr>
        <w:t>d.1.5)</w:t>
      </w:r>
      <w:r w:rsidRPr="00D06B9C">
        <w:rPr>
          <w:rFonts w:ascii="Arial" w:hAnsi="Arial" w:cs="Arial"/>
          <w:sz w:val="22"/>
          <w:szCs w:val="22"/>
        </w:rPr>
        <w:tab/>
        <w:t xml:space="preserve"> Objekty dopravní vybavenosti</w:t>
      </w:r>
    </w:p>
    <w:p w:rsidR="00817BE8" w:rsidRPr="00D06B9C" w:rsidRDefault="00817BE8" w:rsidP="00817BE8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ind w:left="1134"/>
        <w:jc w:val="both"/>
        <w:rPr>
          <w:rFonts w:ascii="Arial" w:hAnsi="Arial" w:cs="Arial"/>
          <w:sz w:val="22"/>
          <w:szCs w:val="22"/>
        </w:rPr>
      </w:pPr>
      <w:r w:rsidRPr="00D06B9C">
        <w:rPr>
          <w:rFonts w:ascii="Arial" w:hAnsi="Arial" w:cs="Arial"/>
          <w:sz w:val="22"/>
          <w:szCs w:val="22"/>
        </w:rPr>
        <w:tab/>
        <w:t>V souladu s prováděcími předpisy ke SZ bude v dokumentaci pro vydání ÚR proveden návrh zařízení  na dopra</w:t>
      </w:r>
      <w:r>
        <w:rPr>
          <w:rFonts w:ascii="Arial" w:hAnsi="Arial" w:cs="Arial"/>
          <w:sz w:val="22"/>
          <w:szCs w:val="22"/>
        </w:rPr>
        <w:t xml:space="preserve">vu v klidu </w:t>
      </w:r>
      <w:r w:rsidRPr="00D06B9C">
        <w:rPr>
          <w:rFonts w:ascii="Arial" w:hAnsi="Arial" w:cs="Arial"/>
          <w:sz w:val="22"/>
          <w:szCs w:val="22"/>
        </w:rPr>
        <w:t xml:space="preserve">jednotlivých obytných souborů. </w:t>
      </w:r>
    </w:p>
    <w:p w:rsidR="00817BE8" w:rsidRPr="00D06B9C" w:rsidRDefault="00817BE8" w:rsidP="00817BE8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ind w:left="1134"/>
        <w:rPr>
          <w:rFonts w:ascii="Arial" w:hAnsi="Arial" w:cs="Arial"/>
          <w:sz w:val="22"/>
          <w:szCs w:val="22"/>
        </w:rPr>
      </w:pPr>
    </w:p>
    <w:p w:rsidR="00817BE8" w:rsidRPr="00D06B9C" w:rsidRDefault="00817BE8" w:rsidP="00817BE8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ind w:left="113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d.2)</w:t>
      </w:r>
      <w:r>
        <w:rPr>
          <w:rFonts w:ascii="Arial" w:hAnsi="Arial" w:cs="Arial"/>
          <w:sz w:val="22"/>
          <w:szCs w:val="22"/>
        </w:rPr>
        <w:tab/>
        <w:t>Technická infrastruktura</w:t>
      </w:r>
      <w:r w:rsidRPr="00D06B9C">
        <w:rPr>
          <w:rFonts w:ascii="Arial" w:hAnsi="Arial" w:cs="Arial"/>
          <w:sz w:val="22"/>
          <w:szCs w:val="22"/>
        </w:rPr>
        <w:tab/>
      </w:r>
      <w:r w:rsidRPr="00D06B9C">
        <w:rPr>
          <w:rFonts w:ascii="Arial" w:hAnsi="Arial" w:cs="Arial"/>
          <w:sz w:val="22"/>
          <w:szCs w:val="22"/>
        </w:rPr>
        <w:tab/>
      </w:r>
      <w:r w:rsidRPr="00D06B9C">
        <w:rPr>
          <w:rFonts w:ascii="Arial" w:hAnsi="Arial" w:cs="Arial"/>
          <w:sz w:val="22"/>
          <w:szCs w:val="22"/>
        </w:rPr>
        <w:tab/>
      </w:r>
      <w:r w:rsidRPr="00D06B9C">
        <w:rPr>
          <w:rFonts w:ascii="Arial" w:hAnsi="Arial" w:cs="Arial"/>
          <w:sz w:val="22"/>
          <w:szCs w:val="22"/>
        </w:rPr>
        <w:tab/>
      </w:r>
    </w:p>
    <w:p w:rsidR="00817BE8" w:rsidRPr="00D06B9C" w:rsidRDefault="00817BE8" w:rsidP="00817BE8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ind w:left="1134"/>
        <w:jc w:val="both"/>
        <w:rPr>
          <w:rFonts w:ascii="Arial" w:hAnsi="Arial" w:cs="Arial"/>
          <w:sz w:val="22"/>
          <w:szCs w:val="22"/>
        </w:rPr>
      </w:pPr>
      <w:r w:rsidRPr="00D06B9C">
        <w:rPr>
          <w:rFonts w:ascii="Arial" w:hAnsi="Arial" w:cs="Arial"/>
          <w:sz w:val="22"/>
          <w:szCs w:val="22"/>
        </w:rPr>
        <w:t xml:space="preserve">Samostatné plochy technické infrastruktury </w:t>
      </w:r>
      <w:r>
        <w:rPr>
          <w:rFonts w:ascii="Arial" w:hAnsi="Arial" w:cs="Arial"/>
          <w:sz w:val="22"/>
          <w:szCs w:val="22"/>
        </w:rPr>
        <w:t xml:space="preserve">nejsou změnou č. 1 navrhovány.  </w:t>
      </w:r>
      <w:r w:rsidRPr="00D06B9C">
        <w:rPr>
          <w:rFonts w:ascii="Arial" w:hAnsi="Arial" w:cs="Arial"/>
          <w:sz w:val="22"/>
          <w:szCs w:val="22"/>
        </w:rPr>
        <w:t xml:space="preserve">Sítě technické infrastruktury budou umísťovány do funkčních ploch bydlení (pro obsluhu zastavitelných ploch (Z1/2, Z1/3) a ploch veřejného prostranství (Z1/1) - zde budou sloužit k obsluze rozvojové lokality obytné zástavby R 03 (dle ÚP). </w:t>
      </w:r>
    </w:p>
    <w:p w:rsidR="00817BE8" w:rsidRPr="00D06B9C" w:rsidRDefault="00817BE8" w:rsidP="00817BE8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ind w:left="1134"/>
        <w:jc w:val="both"/>
        <w:rPr>
          <w:rFonts w:ascii="Arial" w:hAnsi="Arial" w:cs="Arial"/>
          <w:sz w:val="22"/>
          <w:szCs w:val="22"/>
        </w:rPr>
      </w:pPr>
      <w:r w:rsidRPr="00D06B9C">
        <w:rPr>
          <w:rFonts w:ascii="Arial" w:hAnsi="Arial" w:cs="Arial"/>
          <w:sz w:val="22"/>
          <w:szCs w:val="22"/>
        </w:rPr>
        <w:t>Nové zastavitelné plochy Z1/2, Z1/3 budou připojeny na stávající síť technické vybavenosti (kanalizace splašková oddílná, kanalizace dešťová oddílná, zemní plyn, vodovod, sítě NN a místní telekomunikační síť) umístěnou převážně v páteřní komunikaci - silnici III/24515 v okrajové poloze sídla v kontaktu s těmito plochami. Konkrétní místo napojení určí dokumentace pro vydání ÚR.</w:t>
      </w:r>
    </w:p>
    <w:p w:rsidR="00817BE8" w:rsidRPr="00D06B9C" w:rsidRDefault="00817BE8" w:rsidP="00817BE8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ind w:left="1134"/>
        <w:rPr>
          <w:rFonts w:ascii="Arial" w:hAnsi="Arial" w:cs="Arial"/>
          <w:sz w:val="22"/>
          <w:szCs w:val="22"/>
        </w:rPr>
      </w:pPr>
    </w:p>
    <w:p w:rsidR="00817BE8" w:rsidRPr="00D06B9C" w:rsidRDefault="00817BE8" w:rsidP="00817BE8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ind w:left="1134"/>
        <w:rPr>
          <w:rFonts w:ascii="Arial" w:hAnsi="Arial" w:cs="Arial"/>
          <w:sz w:val="22"/>
          <w:szCs w:val="22"/>
        </w:rPr>
      </w:pPr>
      <w:r w:rsidRPr="00D06B9C">
        <w:rPr>
          <w:rFonts w:ascii="Arial" w:hAnsi="Arial" w:cs="Arial"/>
          <w:sz w:val="22"/>
          <w:szCs w:val="22"/>
        </w:rPr>
        <w:t>d.2.1)</w:t>
      </w:r>
      <w:r w:rsidRPr="00D06B9C">
        <w:rPr>
          <w:rFonts w:ascii="Arial" w:hAnsi="Arial" w:cs="Arial"/>
          <w:sz w:val="22"/>
          <w:szCs w:val="22"/>
        </w:rPr>
        <w:tab/>
        <w:t>Vodní hospodářství</w:t>
      </w:r>
      <w:r>
        <w:rPr>
          <w:rFonts w:ascii="Arial" w:hAnsi="Arial" w:cs="Arial"/>
          <w:sz w:val="22"/>
          <w:szCs w:val="22"/>
        </w:rPr>
        <w:t xml:space="preserve"> </w:t>
      </w:r>
    </w:p>
    <w:p w:rsidR="00817BE8" w:rsidRPr="00D06B9C" w:rsidRDefault="00817BE8" w:rsidP="00817BE8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ind w:left="113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D06B9C">
        <w:rPr>
          <w:rFonts w:ascii="Arial" w:hAnsi="Arial" w:cs="Arial"/>
          <w:sz w:val="22"/>
          <w:szCs w:val="22"/>
        </w:rPr>
        <w:t>Odvodnění území, likvidace vod:</w:t>
      </w:r>
    </w:p>
    <w:p w:rsidR="00817BE8" w:rsidRPr="00D06B9C" w:rsidRDefault="00817BE8" w:rsidP="00817BE8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ind w:left="1134"/>
        <w:rPr>
          <w:rFonts w:ascii="Arial" w:hAnsi="Arial" w:cs="Arial"/>
          <w:sz w:val="22"/>
          <w:szCs w:val="22"/>
        </w:rPr>
      </w:pPr>
      <w:r w:rsidRPr="00D06B9C">
        <w:rPr>
          <w:rFonts w:ascii="Arial" w:hAnsi="Arial" w:cs="Arial"/>
          <w:sz w:val="22"/>
          <w:szCs w:val="22"/>
        </w:rPr>
        <w:t>______________________________________</w:t>
      </w:r>
      <w:r>
        <w:rPr>
          <w:rFonts w:ascii="Arial" w:hAnsi="Arial" w:cs="Arial"/>
          <w:sz w:val="22"/>
          <w:szCs w:val="22"/>
        </w:rPr>
        <w:t>__________________________</w:t>
      </w:r>
    </w:p>
    <w:p w:rsidR="00817BE8" w:rsidRPr="00D06B9C" w:rsidRDefault="00817BE8" w:rsidP="00817BE8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ind w:left="1134"/>
        <w:jc w:val="both"/>
        <w:rPr>
          <w:rFonts w:ascii="Arial" w:hAnsi="Arial" w:cs="Arial"/>
          <w:sz w:val="22"/>
          <w:szCs w:val="22"/>
        </w:rPr>
      </w:pPr>
      <w:r w:rsidRPr="00D06B9C">
        <w:rPr>
          <w:rFonts w:ascii="Arial" w:hAnsi="Arial" w:cs="Arial"/>
          <w:sz w:val="22"/>
          <w:szCs w:val="22"/>
        </w:rPr>
        <w:t>-</w:t>
      </w:r>
      <w:r w:rsidRPr="00D06B9C">
        <w:rPr>
          <w:rFonts w:ascii="Arial" w:hAnsi="Arial" w:cs="Arial"/>
          <w:sz w:val="22"/>
          <w:szCs w:val="22"/>
        </w:rPr>
        <w:tab/>
        <w:t>V lokalitě Z1/3 jsou dotčeny plošné meliorace - drenáže v rozsahu cca 5</w:t>
      </w:r>
      <w:r>
        <w:rPr>
          <w:rFonts w:ascii="Arial" w:hAnsi="Arial" w:cs="Arial"/>
          <w:sz w:val="22"/>
          <w:szCs w:val="22"/>
        </w:rPr>
        <w:t xml:space="preserve"> ha. Je stanovena podmínka </w:t>
      </w:r>
      <w:r w:rsidRPr="00D06B9C">
        <w:rPr>
          <w:rFonts w:ascii="Arial" w:hAnsi="Arial" w:cs="Arial"/>
          <w:sz w:val="22"/>
          <w:szCs w:val="22"/>
        </w:rPr>
        <w:t>na nutnost příslušnými opatřeními zajistit funkčnost zbývajících částí</w:t>
      </w:r>
      <w:r>
        <w:rPr>
          <w:rFonts w:ascii="Arial" w:hAnsi="Arial" w:cs="Arial"/>
          <w:sz w:val="22"/>
          <w:szCs w:val="22"/>
        </w:rPr>
        <w:t xml:space="preserve"> těchto zařízení na okolních </w:t>
      </w:r>
      <w:r w:rsidRPr="00D06B9C">
        <w:rPr>
          <w:rFonts w:ascii="Arial" w:hAnsi="Arial" w:cs="Arial"/>
          <w:sz w:val="22"/>
          <w:szCs w:val="22"/>
        </w:rPr>
        <w:t>pozemcích tak, aby nedošlo k zamokření těchto okolních pozemků.</w:t>
      </w:r>
    </w:p>
    <w:p w:rsidR="00817BE8" w:rsidRPr="00D06B9C" w:rsidRDefault="00817BE8" w:rsidP="00817BE8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ind w:left="1134"/>
        <w:jc w:val="both"/>
        <w:rPr>
          <w:rFonts w:ascii="Arial" w:hAnsi="Arial" w:cs="Arial"/>
          <w:sz w:val="22"/>
          <w:szCs w:val="22"/>
        </w:rPr>
      </w:pPr>
      <w:r w:rsidRPr="00D06B9C">
        <w:rPr>
          <w:rFonts w:ascii="Arial" w:hAnsi="Arial" w:cs="Arial"/>
          <w:sz w:val="22"/>
          <w:szCs w:val="22"/>
        </w:rPr>
        <w:t>-</w:t>
      </w:r>
      <w:r w:rsidRPr="00D06B9C">
        <w:rPr>
          <w:rFonts w:ascii="Arial" w:hAnsi="Arial" w:cs="Arial"/>
          <w:sz w:val="22"/>
          <w:szCs w:val="22"/>
        </w:rPr>
        <w:tab/>
        <w:t>Stávající závlahové řady nejsou dotčeny.</w:t>
      </w:r>
    </w:p>
    <w:p w:rsidR="00817BE8" w:rsidRPr="00D06B9C" w:rsidRDefault="00817BE8" w:rsidP="00817BE8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ind w:left="1134"/>
        <w:jc w:val="both"/>
        <w:rPr>
          <w:rFonts w:ascii="Arial" w:hAnsi="Arial" w:cs="Arial"/>
          <w:sz w:val="22"/>
          <w:szCs w:val="22"/>
        </w:rPr>
      </w:pPr>
      <w:r w:rsidRPr="00D06B9C">
        <w:rPr>
          <w:rFonts w:ascii="Arial" w:hAnsi="Arial" w:cs="Arial"/>
          <w:sz w:val="22"/>
          <w:szCs w:val="22"/>
        </w:rPr>
        <w:t>-</w:t>
      </w:r>
      <w:r w:rsidRPr="00D06B9C">
        <w:rPr>
          <w:rFonts w:ascii="Arial" w:hAnsi="Arial" w:cs="Arial"/>
          <w:sz w:val="22"/>
          <w:szCs w:val="22"/>
        </w:rPr>
        <w:tab/>
        <w:t xml:space="preserve">Při vymezování stavebních pozemků musí být splněn požadavek na </w:t>
      </w:r>
      <w:r>
        <w:rPr>
          <w:rFonts w:ascii="Arial" w:hAnsi="Arial" w:cs="Arial"/>
          <w:sz w:val="22"/>
          <w:szCs w:val="22"/>
        </w:rPr>
        <w:t xml:space="preserve">vsakování dešťových vod nebo </w:t>
      </w:r>
      <w:r w:rsidRPr="00D06B9C">
        <w:rPr>
          <w:rFonts w:ascii="Arial" w:hAnsi="Arial" w:cs="Arial"/>
          <w:sz w:val="22"/>
          <w:szCs w:val="22"/>
        </w:rPr>
        <w:t>jejich zadržení na pozemku před jejich svedením do oddílné dešť</w:t>
      </w:r>
      <w:r>
        <w:rPr>
          <w:rFonts w:ascii="Arial" w:hAnsi="Arial" w:cs="Arial"/>
          <w:sz w:val="22"/>
          <w:szCs w:val="22"/>
        </w:rPr>
        <w:t xml:space="preserve">ové kanalizace vycházející z </w:t>
      </w:r>
      <w:r w:rsidRPr="00D06B9C">
        <w:rPr>
          <w:rFonts w:ascii="Arial" w:hAnsi="Arial" w:cs="Arial"/>
          <w:sz w:val="22"/>
          <w:szCs w:val="22"/>
        </w:rPr>
        <w:t>platných prováděcí</w:t>
      </w:r>
      <w:r>
        <w:rPr>
          <w:rFonts w:ascii="Arial" w:hAnsi="Arial" w:cs="Arial"/>
          <w:sz w:val="22"/>
          <w:szCs w:val="22"/>
        </w:rPr>
        <w:t>ch předpisů (</w:t>
      </w:r>
      <w:r w:rsidRPr="00D06B9C">
        <w:rPr>
          <w:rFonts w:ascii="Arial" w:hAnsi="Arial" w:cs="Arial"/>
          <w:sz w:val="22"/>
          <w:szCs w:val="22"/>
        </w:rPr>
        <w:t>§20 odst. 5 (resp. §21) vyhlášky 501/2006). V deta</w:t>
      </w:r>
      <w:r>
        <w:rPr>
          <w:rFonts w:ascii="Arial" w:hAnsi="Arial" w:cs="Arial"/>
          <w:sz w:val="22"/>
          <w:szCs w:val="22"/>
        </w:rPr>
        <w:t xml:space="preserve">ilu bude rozvoj sítě řešen projektovou </w:t>
      </w:r>
      <w:r w:rsidRPr="00D06B9C">
        <w:rPr>
          <w:rFonts w:ascii="Arial" w:hAnsi="Arial" w:cs="Arial"/>
          <w:sz w:val="22"/>
          <w:szCs w:val="22"/>
        </w:rPr>
        <w:t xml:space="preserve">dokumentací. </w:t>
      </w:r>
    </w:p>
    <w:p w:rsidR="00817BE8" w:rsidRPr="00D06B9C" w:rsidRDefault="00817BE8" w:rsidP="00817BE8">
      <w:pPr>
        <w:tabs>
          <w:tab w:val="left" w:pos="566"/>
          <w:tab w:val="left" w:pos="1134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ind w:left="1134"/>
        <w:rPr>
          <w:rFonts w:ascii="Arial" w:hAnsi="Arial" w:cs="Arial"/>
          <w:sz w:val="22"/>
          <w:szCs w:val="22"/>
        </w:rPr>
      </w:pPr>
      <w:r w:rsidRPr="00D06B9C">
        <w:rPr>
          <w:rFonts w:ascii="Arial" w:hAnsi="Arial" w:cs="Arial"/>
          <w:sz w:val="22"/>
          <w:szCs w:val="22"/>
        </w:rPr>
        <w:t>Bilance produkce srážkových odpadních vod - Z1/2:</w:t>
      </w:r>
    </w:p>
    <w:p w:rsidR="00817BE8" w:rsidRPr="00D06B9C" w:rsidRDefault="00817BE8" w:rsidP="00817BE8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ind w:left="1134"/>
        <w:rPr>
          <w:rFonts w:ascii="Arial" w:hAnsi="Arial" w:cs="Arial"/>
          <w:sz w:val="22"/>
          <w:szCs w:val="22"/>
        </w:rPr>
      </w:pPr>
      <w:r w:rsidRPr="00D06B9C">
        <w:rPr>
          <w:rFonts w:ascii="Arial" w:hAnsi="Arial" w:cs="Arial"/>
          <w:sz w:val="22"/>
          <w:szCs w:val="22"/>
        </w:rPr>
        <w:t xml:space="preserve">Odvodňovaná plocha zájmového území </w:t>
      </w:r>
      <w:proofErr w:type="spellStart"/>
      <w:r w:rsidRPr="00D06B9C">
        <w:rPr>
          <w:rFonts w:ascii="Arial" w:hAnsi="Arial" w:cs="Arial"/>
          <w:sz w:val="22"/>
          <w:szCs w:val="22"/>
        </w:rPr>
        <w:t>Sc</w:t>
      </w:r>
      <w:proofErr w:type="spellEnd"/>
      <w:r w:rsidRPr="00D06B9C">
        <w:rPr>
          <w:rFonts w:ascii="Arial" w:hAnsi="Arial" w:cs="Arial"/>
          <w:sz w:val="22"/>
          <w:szCs w:val="22"/>
        </w:rPr>
        <w:t xml:space="preserve"> celkem</w:t>
      </w:r>
    </w:p>
    <w:p w:rsidR="00817BE8" w:rsidRPr="00D06B9C" w:rsidRDefault="00817BE8" w:rsidP="00817BE8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ind w:left="1134"/>
        <w:rPr>
          <w:rFonts w:ascii="Arial" w:hAnsi="Arial" w:cs="Arial"/>
          <w:sz w:val="22"/>
          <w:szCs w:val="22"/>
        </w:rPr>
      </w:pPr>
      <w:r w:rsidRPr="00D06B9C">
        <w:rPr>
          <w:rFonts w:ascii="Arial" w:hAnsi="Arial" w:cs="Arial"/>
          <w:sz w:val="22"/>
          <w:szCs w:val="22"/>
        </w:rPr>
        <w:t xml:space="preserve">Celková produkce srážkových vod </w:t>
      </w:r>
      <w:proofErr w:type="spellStart"/>
      <w:r w:rsidRPr="00D06B9C">
        <w:rPr>
          <w:rFonts w:ascii="Arial" w:hAnsi="Arial" w:cs="Arial"/>
          <w:sz w:val="22"/>
          <w:szCs w:val="22"/>
        </w:rPr>
        <w:t>Qc</w:t>
      </w:r>
      <w:proofErr w:type="spellEnd"/>
      <w:r w:rsidRPr="00D06B9C">
        <w:rPr>
          <w:rFonts w:ascii="Arial" w:hAnsi="Arial" w:cs="Arial"/>
          <w:sz w:val="22"/>
          <w:szCs w:val="22"/>
        </w:rPr>
        <w:t xml:space="preserve"> = </w:t>
      </w:r>
      <w:proofErr w:type="spellStart"/>
      <w:r w:rsidRPr="00D06B9C">
        <w:rPr>
          <w:rFonts w:ascii="Arial" w:hAnsi="Arial" w:cs="Arial"/>
          <w:sz w:val="22"/>
          <w:szCs w:val="22"/>
        </w:rPr>
        <w:t>Sc</w:t>
      </w:r>
      <w:proofErr w:type="spellEnd"/>
      <w:r w:rsidRPr="00D06B9C">
        <w:rPr>
          <w:rFonts w:ascii="Arial" w:hAnsi="Arial" w:cs="Arial"/>
          <w:sz w:val="22"/>
          <w:szCs w:val="22"/>
        </w:rPr>
        <w:t xml:space="preserve"> (ha) x 124 (l/s . ha) x 0,35 = cca 91,1l/s.</w:t>
      </w:r>
    </w:p>
    <w:p w:rsidR="00817BE8" w:rsidRPr="00D06B9C" w:rsidRDefault="00817BE8" w:rsidP="00817BE8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ind w:left="1134"/>
        <w:rPr>
          <w:rFonts w:ascii="Arial" w:hAnsi="Arial" w:cs="Arial"/>
          <w:sz w:val="22"/>
          <w:szCs w:val="22"/>
        </w:rPr>
      </w:pPr>
      <w:r w:rsidRPr="00D06B9C">
        <w:rPr>
          <w:rFonts w:ascii="Arial" w:hAnsi="Arial" w:cs="Arial"/>
          <w:sz w:val="22"/>
          <w:szCs w:val="22"/>
        </w:rPr>
        <w:t>Bilance produkce srážkových odpadních vod - Z1/3:</w:t>
      </w:r>
    </w:p>
    <w:p w:rsidR="00817BE8" w:rsidRPr="00D06B9C" w:rsidRDefault="00817BE8" w:rsidP="00817BE8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ind w:left="1134"/>
        <w:rPr>
          <w:rFonts w:ascii="Arial" w:hAnsi="Arial" w:cs="Arial"/>
          <w:sz w:val="22"/>
          <w:szCs w:val="22"/>
        </w:rPr>
      </w:pPr>
      <w:r w:rsidRPr="00D06B9C">
        <w:rPr>
          <w:rFonts w:ascii="Arial" w:hAnsi="Arial" w:cs="Arial"/>
          <w:sz w:val="22"/>
          <w:szCs w:val="22"/>
        </w:rPr>
        <w:t xml:space="preserve">Odvodňovaná plocha zájmového území </w:t>
      </w:r>
      <w:proofErr w:type="spellStart"/>
      <w:r w:rsidRPr="00D06B9C">
        <w:rPr>
          <w:rFonts w:ascii="Arial" w:hAnsi="Arial" w:cs="Arial"/>
          <w:sz w:val="22"/>
          <w:szCs w:val="22"/>
        </w:rPr>
        <w:t>Sc</w:t>
      </w:r>
      <w:proofErr w:type="spellEnd"/>
      <w:r w:rsidRPr="00D06B9C">
        <w:rPr>
          <w:rFonts w:ascii="Arial" w:hAnsi="Arial" w:cs="Arial"/>
          <w:sz w:val="22"/>
          <w:szCs w:val="22"/>
        </w:rPr>
        <w:t xml:space="preserve"> celkem cca 12,0 ha</w:t>
      </w:r>
    </w:p>
    <w:p w:rsidR="00817BE8" w:rsidRPr="00D06B9C" w:rsidRDefault="00817BE8" w:rsidP="00817BE8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ind w:left="1134"/>
        <w:rPr>
          <w:rFonts w:ascii="Arial" w:hAnsi="Arial" w:cs="Arial"/>
          <w:sz w:val="22"/>
          <w:szCs w:val="22"/>
        </w:rPr>
      </w:pPr>
      <w:r w:rsidRPr="00D06B9C">
        <w:rPr>
          <w:rFonts w:ascii="Arial" w:hAnsi="Arial" w:cs="Arial"/>
          <w:sz w:val="22"/>
          <w:szCs w:val="22"/>
        </w:rPr>
        <w:t xml:space="preserve">Celková produkce srážkových vod </w:t>
      </w:r>
      <w:proofErr w:type="spellStart"/>
      <w:r w:rsidRPr="00D06B9C">
        <w:rPr>
          <w:rFonts w:ascii="Arial" w:hAnsi="Arial" w:cs="Arial"/>
          <w:sz w:val="22"/>
          <w:szCs w:val="22"/>
        </w:rPr>
        <w:t>Qc</w:t>
      </w:r>
      <w:proofErr w:type="spellEnd"/>
      <w:r w:rsidRPr="00D06B9C">
        <w:rPr>
          <w:rFonts w:ascii="Arial" w:hAnsi="Arial" w:cs="Arial"/>
          <w:sz w:val="22"/>
          <w:szCs w:val="22"/>
        </w:rPr>
        <w:t xml:space="preserve"> = </w:t>
      </w:r>
      <w:proofErr w:type="spellStart"/>
      <w:r w:rsidRPr="00D06B9C">
        <w:rPr>
          <w:rFonts w:ascii="Arial" w:hAnsi="Arial" w:cs="Arial"/>
          <w:sz w:val="22"/>
          <w:szCs w:val="22"/>
        </w:rPr>
        <w:t>Sc</w:t>
      </w:r>
      <w:proofErr w:type="spellEnd"/>
      <w:r w:rsidRPr="00D06B9C">
        <w:rPr>
          <w:rFonts w:ascii="Arial" w:hAnsi="Arial" w:cs="Arial"/>
          <w:sz w:val="22"/>
          <w:szCs w:val="22"/>
        </w:rPr>
        <w:t xml:space="preserve"> (ha) x 124 (l/s . ha) x 0,35 = cca 520,8l/s.</w:t>
      </w:r>
    </w:p>
    <w:p w:rsidR="00817BE8" w:rsidRPr="00D06B9C" w:rsidRDefault="00817BE8" w:rsidP="00817BE8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ind w:left="1134"/>
        <w:rPr>
          <w:rFonts w:ascii="Arial" w:hAnsi="Arial" w:cs="Arial"/>
          <w:sz w:val="22"/>
          <w:szCs w:val="22"/>
        </w:rPr>
      </w:pPr>
    </w:p>
    <w:p w:rsidR="00817BE8" w:rsidRPr="00D06B9C" w:rsidRDefault="00817BE8" w:rsidP="00817BE8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ind w:left="1134"/>
        <w:rPr>
          <w:rFonts w:ascii="Arial" w:hAnsi="Arial" w:cs="Arial"/>
          <w:sz w:val="22"/>
          <w:szCs w:val="22"/>
        </w:rPr>
      </w:pPr>
      <w:r w:rsidRPr="00D06B9C">
        <w:rPr>
          <w:rFonts w:ascii="Arial" w:hAnsi="Arial" w:cs="Arial"/>
          <w:sz w:val="22"/>
          <w:szCs w:val="22"/>
        </w:rPr>
        <w:t>Likvidace splaškových odpadních vod:</w:t>
      </w:r>
    </w:p>
    <w:p w:rsidR="00817BE8" w:rsidRPr="00D06B9C" w:rsidRDefault="00817BE8" w:rsidP="00817BE8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ind w:left="1134"/>
        <w:rPr>
          <w:rFonts w:ascii="Arial" w:hAnsi="Arial" w:cs="Arial"/>
          <w:sz w:val="22"/>
          <w:szCs w:val="22"/>
        </w:rPr>
      </w:pPr>
      <w:r w:rsidRPr="00D06B9C">
        <w:rPr>
          <w:rFonts w:ascii="Arial" w:hAnsi="Arial" w:cs="Arial"/>
          <w:sz w:val="22"/>
          <w:szCs w:val="22"/>
        </w:rPr>
        <w:tab/>
        <w:t>________________________________________</w:t>
      </w:r>
      <w:r>
        <w:rPr>
          <w:rFonts w:ascii="Arial" w:hAnsi="Arial" w:cs="Arial"/>
          <w:sz w:val="22"/>
          <w:szCs w:val="22"/>
        </w:rPr>
        <w:t>____________________</w:t>
      </w:r>
    </w:p>
    <w:p w:rsidR="00817BE8" w:rsidRPr="00D06B9C" w:rsidRDefault="00817BE8" w:rsidP="00817BE8">
      <w:pPr>
        <w:tabs>
          <w:tab w:val="left" w:pos="566"/>
          <w:tab w:val="left" w:pos="1418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ind w:left="1418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 </w:t>
      </w:r>
      <w:r w:rsidRPr="00D06B9C">
        <w:rPr>
          <w:rFonts w:ascii="Arial" w:hAnsi="Arial" w:cs="Arial"/>
          <w:sz w:val="22"/>
          <w:szCs w:val="22"/>
        </w:rPr>
        <w:t>Odkanalizování rozvojových lokalit v území řešeném změnou ú</w:t>
      </w:r>
      <w:r>
        <w:rPr>
          <w:rFonts w:ascii="Arial" w:hAnsi="Arial" w:cs="Arial"/>
          <w:sz w:val="22"/>
          <w:szCs w:val="22"/>
        </w:rPr>
        <w:t>zemního plánu bude zajištěno vybudováním nových úseků po</w:t>
      </w:r>
      <w:r w:rsidRPr="00D06B9C">
        <w:rPr>
          <w:rFonts w:ascii="Arial" w:hAnsi="Arial" w:cs="Arial"/>
          <w:sz w:val="22"/>
          <w:szCs w:val="22"/>
        </w:rPr>
        <w:t>trubních vedení kanalizační sítě (oddíln</w:t>
      </w:r>
      <w:r>
        <w:rPr>
          <w:rFonts w:ascii="Arial" w:hAnsi="Arial" w:cs="Arial"/>
          <w:sz w:val="22"/>
          <w:szCs w:val="22"/>
        </w:rPr>
        <w:t xml:space="preserve">á splašková). V detailu bude </w:t>
      </w:r>
      <w:r w:rsidRPr="00D06B9C">
        <w:rPr>
          <w:rFonts w:ascii="Arial" w:hAnsi="Arial" w:cs="Arial"/>
          <w:sz w:val="22"/>
          <w:szCs w:val="22"/>
        </w:rPr>
        <w:t xml:space="preserve">rozvoj sítě řešen projektovou  dokumentací. </w:t>
      </w:r>
    </w:p>
    <w:p w:rsidR="00817BE8" w:rsidRPr="00D06B9C" w:rsidRDefault="00817BE8" w:rsidP="00817BE8">
      <w:pPr>
        <w:tabs>
          <w:tab w:val="left" w:pos="566"/>
          <w:tab w:val="left" w:pos="1418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ind w:left="1418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  </w:t>
      </w:r>
      <w:r w:rsidRPr="00D06B9C">
        <w:rPr>
          <w:rFonts w:ascii="Arial" w:hAnsi="Arial" w:cs="Arial"/>
          <w:sz w:val="22"/>
          <w:szCs w:val="22"/>
        </w:rPr>
        <w:t>Bilance produ</w:t>
      </w:r>
      <w:r>
        <w:rPr>
          <w:rFonts w:ascii="Arial" w:hAnsi="Arial" w:cs="Arial"/>
          <w:sz w:val="22"/>
          <w:szCs w:val="22"/>
        </w:rPr>
        <w:t>kce splaškových odpadních vod</w:t>
      </w:r>
    </w:p>
    <w:p w:rsidR="00817BE8" w:rsidRPr="00D06B9C" w:rsidRDefault="00817BE8" w:rsidP="00817BE8">
      <w:pPr>
        <w:tabs>
          <w:tab w:val="left" w:pos="566"/>
          <w:tab w:val="left" w:pos="1418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ind w:left="1418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D06B9C">
        <w:rPr>
          <w:rFonts w:ascii="Arial" w:hAnsi="Arial" w:cs="Arial"/>
          <w:sz w:val="22"/>
          <w:szCs w:val="22"/>
        </w:rPr>
        <w:t>Bilance produkce splaškových odpadních vod koresponduje s potřebou</w:t>
      </w:r>
      <w:r>
        <w:rPr>
          <w:rFonts w:ascii="Arial" w:hAnsi="Arial" w:cs="Arial"/>
          <w:sz w:val="22"/>
          <w:szCs w:val="22"/>
        </w:rPr>
        <w:t xml:space="preserve"> pitné vody (viz dále) a lze </w:t>
      </w:r>
      <w:r w:rsidRPr="00D06B9C">
        <w:rPr>
          <w:rFonts w:ascii="Arial" w:hAnsi="Arial" w:cs="Arial"/>
          <w:sz w:val="22"/>
          <w:szCs w:val="22"/>
        </w:rPr>
        <w:t>tedy tuto produkci odhadovat na cca 17.940 m3/rok.</w:t>
      </w:r>
    </w:p>
    <w:p w:rsidR="00817BE8" w:rsidRPr="00D06B9C" w:rsidRDefault="00817BE8" w:rsidP="00817BE8">
      <w:pPr>
        <w:tabs>
          <w:tab w:val="left" w:pos="566"/>
          <w:tab w:val="left" w:pos="1418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ind w:left="1418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Pr="00D06B9C">
        <w:rPr>
          <w:rFonts w:ascii="Arial" w:hAnsi="Arial" w:cs="Arial"/>
          <w:sz w:val="22"/>
          <w:szCs w:val="22"/>
        </w:rPr>
        <w:t>průměrná denní potř</w:t>
      </w:r>
      <w:r>
        <w:rPr>
          <w:rFonts w:ascii="Arial" w:hAnsi="Arial" w:cs="Arial"/>
          <w:sz w:val="22"/>
          <w:szCs w:val="22"/>
        </w:rPr>
        <w:t xml:space="preserve">eba vody </w:t>
      </w:r>
      <w:r>
        <w:rPr>
          <w:rFonts w:ascii="Arial" w:hAnsi="Arial" w:cs="Arial"/>
          <w:sz w:val="22"/>
          <w:szCs w:val="22"/>
        </w:rPr>
        <w:tab/>
        <w:t>(</w:t>
      </w:r>
      <w:proofErr w:type="spellStart"/>
      <w:r>
        <w:rPr>
          <w:rFonts w:ascii="Arial" w:hAnsi="Arial" w:cs="Arial"/>
          <w:sz w:val="22"/>
          <w:szCs w:val="22"/>
        </w:rPr>
        <w:t>Qd</w:t>
      </w:r>
      <w:proofErr w:type="spellEnd"/>
      <w:r>
        <w:rPr>
          <w:rFonts w:ascii="Arial" w:hAnsi="Arial" w:cs="Arial"/>
          <w:sz w:val="22"/>
          <w:szCs w:val="22"/>
        </w:rPr>
        <w:t xml:space="preserve"> = 17.940/365)</w:t>
      </w:r>
      <w:r>
        <w:rPr>
          <w:rFonts w:ascii="Arial" w:hAnsi="Arial" w:cs="Arial"/>
          <w:sz w:val="22"/>
          <w:szCs w:val="22"/>
        </w:rPr>
        <w:tab/>
        <w:t>Qd</w:t>
      </w:r>
      <w:r w:rsidRPr="00D06B9C">
        <w:rPr>
          <w:rFonts w:ascii="Arial" w:hAnsi="Arial" w:cs="Arial"/>
          <w:sz w:val="22"/>
          <w:szCs w:val="22"/>
        </w:rPr>
        <w:t>49,1 m3/den.</w:t>
      </w:r>
    </w:p>
    <w:p w:rsidR="00817BE8" w:rsidRPr="00C71E2D" w:rsidRDefault="00817BE8" w:rsidP="00817BE8">
      <w:pPr>
        <w:pStyle w:val="Odstavecseseznamem"/>
        <w:numPr>
          <w:ilvl w:val="0"/>
          <w:numId w:val="3"/>
        </w:numPr>
        <w:tabs>
          <w:tab w:val="left" w:pos="566"/>
          <w:tab w:val="left" w:pos="1418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ind w:left="1418" w:hanging="284"/>
        <w:jc w:val="both"/>
        <w:rPr>
          <w:rFonts w:ascii="Arial" w:hAnsi="Arial" w:cs="Arial"/>
          <w:sz w:val="22"/>
          <w:szCs w:val="22"/>
        </w:rPr>
      </w:pPr>
      <w:r w:rsidRPr="00C71E2D">
        <w:rPr>
          <w:rFonts w:ascii="Arial" w:hAnsi="Arial" w:cs="Arial"/>
          <w:sz w:val="22"/>
          <w:szCs w:val="22"/>
        </w:rPr>
        <w:t xml:space="preserve">Posouzení kapacity čistírny odpadních vod (ČOV) Kounice: V roce 2003 byla </w:t>
      </w:r>
      <w:r w:rsidRPr="00C71E2D">
        <w:rPr>
          <w:rFonts w:ascii="Arial" w:hAnsi="Arial" w:cs="Arial"/>
          <w:sz w:val="22"/>
          <w:szCs w:val="22"/>
        </w:rPr>
        <w:lastRenderedPageBreak/>
        <w:t xml:space="preserve">navýšena kapacita ČOV </w:t>
      </w:r>
      <w:r w:rsidRPr="00C71E2D">
        <w:rPr>
          <w:rFonts w:ascii="Arial" w:hAnsi="Arial" w:cs="Arial"/>
          <w:sz w:val="22"/>
          <w:szCs w:val="22"/>
        </w:rPr>
        <w:tab/>
        <w:t xml:space="preserve">Kounice.... 1500 EO. Dnes je na ČOV Kounice napojeno cca1120 obyvatel. Další výhledové napojení je možné až do celkové kapacity ČOV.   </w:t>
      </w:r>
    </w:p>
    <w:p w:rsidR="00817BE8" w:rsidRPr="00D06B9C" w:rsidRDefault="00817BE8" w:rsidP="00817BE8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ind w:left="1134"/>
        <w:rPr>
          <w:rFonts w:ascii="Arial" w:hAnsi="Arial" w:cs="Arial"/>
          <w:sz w:val="22"/>
          <w:szCs w:val="22"/>
        </w:rPr>
      </w:pPr>
    </w:p>
    <w:p w:rsidR="00817BE8" w:rsidRPr="006304BF" w:rsidRDefault="00817BE8" w:rsidP="00817BE8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ind w:left="1134"/>
        <w:jc w:val="both"/>
        <w:rPr>
          <w:rFonts w:ascii="Arial" w:hAnsi="Arial" w:cs="Arial"/>
          <w:sz w:val="22"/>
          <w:szCs w:val="22"/>
        </w:rPr>
      </w:pPr>
      <w:r w:rsidRPr="006304BF">
        <w:rPr>
          <w:rFonts w:ascii="Arial" w:hAnsi="Arial" w:cs="Arial"/>
          <w:sz w:val="22"/>
          <w:szCs w:val="22"/>
        </w:rPr>
        <w:t>Zásobování vodou:</w:t>
      </w:r>
    </w:p>
    <w:p w:rsidR="00817BE8" w:rsidRPr="006304BF" w:rsidRDefault="00817BE8" w:rsidP="00817BE8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ind w:left="1134"/>
        <w:jc w:val="both"/>
        <w:rPr>
          <w:rFonts w:ascii="Arial" w:hAnsi="Arial" w:cs="Arial"/>
          <w:sz w:val="22"/>
          <w:szCs w:val="22"/>
        </w:rPr>
      </w:pPr>
      <w:r w:rsidRPr="006304BF">
        <w:rPr>
          <w:rFonts w:ascii="Arial" w:hAnsi="Arial" w:cs="Arial"/>
          <w:sz w:val="22"/>
          <w:szCs w:val="22"/>
        </w:rPr>
        <w:t>________________________________</w:t>
      </w:r>
    </w:p>
    <w:p w:rsidR="00817BE8" w:rsidRPr="006304BF" w:rsidRDefault="00817BE8" w:rsidP="00817BE8">
      <w:pPr>
        <w:tabs>
          <w:tab w:val="left" w:pos="566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ind w:left="1418" w:hanging="284"/>
        <w:jc w:val="both"/>
        <w:rPr>
          <w:rFonts w:ascii="Arial" w:hAnsi="Arial" w:cs="Arial"/>
          <w:sz w:val="22"/>
          <w:szCs w:val="22"/>
        </w:rPr>
      </w:pPr>
      <w:r w:rsidRPr="006304BF">
        <w:rPr>
          <w:rFonts w:ascii="Arial" w:hAnsi="Arial" w:cs="Arial"/>
          <w:sz w:val="22"/>
          <w:szCs w:val="22"/>
        </w:rPr>
        <w:t>-</w:t>
      </w:r>
      <w:r w:rsidRPr="006304BF">
        <w:rPr>
          <w:rFonts w:ascii="Arial" w:hAnsi="Arial" w:cs="Arial"/>
          <w:sz w:val="22"/>
          <w:szCs w:val="22"/>
        </w:rPr>
        <w:tab/>
        <w:t>Pro zajištění pitné vody pro zástavbu rozvojových lokalit v území ř</w:t>
      </w:r>
      <w:r>
        <w:rPr>
          <w:rFonts w:ascii="Arial" w:hAnsi="Arial" w:cs="Arial"/>
          <w:sz w:val="22"/>
          <w:szCs w:val="22"/>
        </w:rPr>
        <w:t>ešeném změnou bude rozšířena rozvodná vodovodní síť.</w:t>
      </w:r>
      <w:r w:rsidRPr="006304BF">
        <w:rPr>
          <w:rFonts w:ascii="Arial" w:hAnsi="Arial" w:cs="Arial"/>
          <w:sz w:val="22"/>
          <w:szCs w:val="22"/>
        </w:rPr>
        <w:t>Je navržena minimální hranice potřeby pitné vody s ohledem na stanovení minimáln</w:t>
      </w:r>
      <w:r>
        <w:rPr>
          <w:rFonts w:ascii="Arial" w:hAnsi="Arial" w:cs="Arial"/>
          <w:sz w:val="22"/>
          <w:szCs w:val="22"/>
        </w:rPr>
        <w:t xml:space="preserve">ího koeficientu </w:t>
      </w:r>
      <w:r w:rsidRPr="006304BF">
        <w:rPr>
          <w:rFonts w:ascii="Arial" w:hAnsi="Arial" w:cs="Arial"/>
          <w:sz w:val="22"/>
          <w:szCs w:val="22"/>
        </w:rPr>
        <w:t>hustoty zastavění 20 obyv./ha.</w:t>
      </w:r>
    </w:p>
    <w:p w:rsidR="00817BE8" w:rsidRPr="006304BF" w:rsidRDefault="00817BE8" w:rsidP="00817BE8">
      <w:pPr>
        <w:tabs>
          <w:tab w:val="left" w:pos="566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-   </w:t>
      </w:r>
      <w:r w:rsidRPr="006304BF">
        <w:rPr>
          <w:rFonts w:ascii="Arial" w:hAnsi="Arial" w:cs="Arial"/>
          <w:sz w:val="22"/>
          <w:szCs w:val="22"/>
        </w:rPr>
        <w:t>Bilance potřeby pitné vody  - Z1/2:</w:t>
      </w:r>
    </w:p>
    <w:p w:rsidR="00817BE8" w:rsidRDefault="00817BE8" w:rsidP="00817BE8">
      <w:pPr>
        <w:pStyle w:val="Odstavecseseznamem"/>
        <w:numPr>
          <w:ilvl w:val="0"/>
          <w:numId w:val="5"/>
        </w:numPr>
        <w:tabs>
          <w:tab w:val="left" w:pos="566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jc w:val="both"/>
        <w:rPr>
          <w:rFonts w:ascii="Arial" w:hAnsi="Arial" w:cs="Arial"/>
          <w:sz w:val="22"/>
          <w:szCs w:val="22"/>
        </w:rPr>
      </w:pPr>
      <w:r w:rsidRPr="00C71E2D">
        <w:rPr>
          <w:rFonts w:ascii="Arial" w:hAnsi="Arial" w:cs="Arial"/>
          <w:sz w:val="22"/>
          <w:szCs w:val="22"/>
        </w:rPr>
        <w:t>D (cca 12 bytových jednotek/</w:t>
      </w:r>
      <w:proofErr w:type="spellStart"/>
      <w:r w:rsidRPr="00C71E2D">
        <w:rPr>
          <w:rFonts w:ascii="Arial" w:hAnsi="Arial" w:cs="Arial"/>
          <w:sz w:val="22"/>
          <w:szCs w:val="22"/>
        </w:rPr>
        <w:t>b.j</w:t>
      </w:r>
      <w:proofErr w:type="spellEnd"/>
      <w:r w:rsidRPr="00C71E2D">
        <w:rPr>
          <w:rFonts w:ascii="Arial" w:hAnsi="Arial" w:cs="Arial"/>
          <w:sz w:val="22"/>
          <w:szCs w:val="22"/>
        </w:rPr>
        <w:t xml:space="preserve">.; za předpokladu jejich nadstandardního vybavení a statistické obsazenosti 3 obyv./1 </w:t>
      </w:r>
      <w:proofErr w:type="spellStart"/>
      <w:r w:rsidRPr="00C71E2D">
        <w:rPr>
          <w:rFonts w:ascii="Arial" w:hAnsi="Arial" w:cs="Arial"/>
          <w:sz w:val="22"/>
          <w:szCs w:val="22"/>
        </w:rPr>
        <w:t>b.j</w:t>
      </w:r>
      <w:proofErr w:type="spellEnd"/>
      <w:r w:rsidRPr="00C71E2D">
        <w:rPr>
          <w:rFonts w:ascii="Arial" w:hAnsi="Arial" w:cs="Arial"/>
          <w:sz w:val="22"/>
          <w:szCs w:val="22"/>
        </w:rPr>
        <w:t>. vychází 36 obyv. á 65 m3/rok). Roční potřeba pitné vody činí: cca 36 x 65 = 2.340 m3/rok</w:t>
      </w:r>
    </w:p>
    <w:p w:rsidR="00817BE8" w:rsidRPr="00C71E2D" w:rsidRDefault="00817BE8" w:rsidP="00817BE8">
      <w:pPr>
        <w:pStyle w:val="Odstavecseseznamem"/>
        <w:numPr>
          <w:ilvl w:val="0"/>
          <w:numId w:val="3"/>
        </w:numPr>
        <w:tabs>
          <w:tab w:val="left" w:pos="566"/>
          <w:tab w:val="left" w:pos="156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ind w:hanging="1455"/>
        <w:jc w:val="both"/>
        <w:rPr>
          <w:rFonts w:ascii="Arial" w:hAnsi="Arial" w:cs="Arial"/>
          <w:sz w:val="22"/>
          <w:szCs w:val="22"/>
        </w:rPr>
      </w:pPr>
      <w:r w:rsidRPr="00C71E2D">
        <w:rPr>
          <w:rFonts w:ascii="Arial" w:hAnsi="Arial" w:cs="Arial"/>
          <w:sz w:val="22"/>
          <w:szCs w:val="22"/>
        </w:rPr>
        <w:t>Bilance potřeby pitné vody  - Z1/3:</w:t>
      </w:r>
    </w:p>
    <w:p w:rsidR="00817BE8" w:rsidRPr="006304BF" w:rsidRDefault="00817BE8" w:rsidP="00817BE8">
      <w:pPr>
        <w:tabs>
          <w:tab w:val="left" w:pos="566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ind w:left="1560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  <w:r w:rsidRPr="006304BF">
        <w:rPr>
          <w:rFonts w:ascii="Arial" w:hAnsi="Arial" w:cs="Arial"/>
          <w:sz w:val="22"/>
          <w:szCs w:val="22"/>
        </w:rPr>
        <w:t>75 RD (cca 80 bytových jednotek; za předpokladu jejich nadstandar</w:t>
      </w:r>
      <w:r>
        <w:rPr>
          <w:rFonts w:ascii="Arial" w:hAnsi="Arial" w:cs="Arial"/>
          <w:sz w:val="22"/>
          <w:szCs w:val="22"/>
        </w:rPr>
        <w:t xml:space="preserve">dního  vybavení a statistické </w:t>
      </w:r>
      <w:r>
        <w:rPr>
          <w:rFonts w:ascii="Arial" w:hAnsi="Arial" w:cs="Arial"/>
          <w:sz w:val="22"/>
          <w:szCs w:val="22"/>
        </w:rPr>
        <w:tab/>
      </w:r>
      <w:r w:rsidRPr="006304BF">
        <w:rPr>
          <w:rFonts w:ascii="Arial" w:hAnsi="Arial" w:cs="Arial"/>
          <w:sz w:val="22"/>
          <w:szCs w:val="22"/>
        </w:rPr>
        <w:t xml:space="preserve">obsazenosti 3 obyv./1 </w:t>
      </w:r>
      <w:proofErr w:type="spellStart"/>
      <w:r w:rsidRPr="006304BF">
        <w:rPr>
          <w:rFonts w:ascii="Arial" w:hAnsi="Arial" w:cs="Arial"/>
          <w:sz w:val="22"/>
          <w:szCs w:val="22"/>
        </w:rPr>
        <w:t>b.j</w:t>
      </w:r>
      <w:proofErr w:type="spellEnd"/>
      <w:r w:rsidRPr="006304BF">
        <w:rPr>
          <w:rFonts w:ascii="Arial" w:hAnsi="Arial" w:cs="Arial"/>
          <w:sz w:val="22"/>
          <w:szCs w:val="22"/>
        </w:rPr>
        <w:t>. vychází 240 obyv. á 65 m3/rok)</w:t>
      </w:r>
      <w:r>
        <w:rPr>
          <w:rFonts w:ascii="Arial" w:hAnsi="Arial" w:cs="Arial"/>
          <w:sz w:val="22"/>
          <w:szCs w:val="22"/>
        </w:rPr>
        <w:t xml:space="preserve">. </w:t>
      </w:r>
      <w:r w:rsidRPr="006304BF">
        <w:rPr>
          <w:rFonts w:ascii="Arial" w:hAnsi="Arial" w:cs="Arial"/>
          <w:sz w:val="22"/>
          <w:szCs w:val="22"/>
        </w:rPr>
        <w:t>Roční potřeba pitné vody činí: cca 240 x 65 = 15.600 m3/rok</w:t>
      </w:r>
    </w:p>
    <w:p w:rsidR="00817BE8" w:rsidRPr="00C71E2D" w:rsidRDefault="00817BE8" w:rsidP="00817BE8">
      <w:pPr>
        <w:pStyle w:val="Odstavecseseznamem"/>
        <w:numPr>
          <w:ilvl w:val="0"/>
          <w:numId w:val="3"/>
        </w:numPr>
        <w:tabs>
          <w:tab w:val="left" w:pos="566"/>
          <w:tab w:val="left" w:pos="1133"/>
          <w:tab w:val="left" w:pos="156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ind w:hanging="1455"/>
        <w:jc w:val="both"/>
        <w:rPr>
          <w:rFonts w:ascii="Arial" w:hAnsi="Arial" w:cs="Arial"/>
          <w:sz w:val="22"/>
          <w:szCs w:val="22"/>
        </w:rPr>
      </w:pPr>
      <w:r w:rsidRPr="00C71E2D">
        <w:rPr>
          <w:rFonts w:ascii="Arial" w:hAnsi="Arial" w:cs="Arial"/>
          <w:sz w:val="22"/>
          <w:szCs w:val="22"/>
        </w:rPr>
        <w:t>Bilance potřeby pitné vody  - Z1/2 + 3 celkem = 17.940 m3/rok:</w:t>
      </w:r>
    </w:p>
    <w:p w:rsidR="00817BE8" w:rsidRPr="006304BF" w:rsidRDefault="00817BE8" w:rsidP="00817BE8">
      <w:pPr>
        <w:tabs>
          <w:tab w:val="left" w:pos="156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ind w:left="1560" w:hanging="426"/>
        <w:jc w:val="both"/>
        <w:rPr>
          <w:rFonts w:ascii="Arial" w:hAnsi="Arial" w:cs="Arial"/>
          <w:sz w:val="22"/>
          <w:szCs w:val="22"/>
        </w:rPr>
      </w:pPr>
      <w:r w:rsidRPr="006304BF">
        <w:rPr>
          <w:rFonts w:ascii="Arial" w:hAnsi="Arial" w:cs="Arial"/>
          <w:sz w:val="22"/>
          <w:szCs w:val="22"/>
        </w:rPr>
        <w:t>-</w:t>
      </w:r>
      <w:r w:rsidRPr="006304BF">
        <w:rPr>
          <w:rFonts w:ascii="Arial" w:hAnsi="Arial" w:cs="Arial"/>
          <w:sz w:val="22"/>
          <w:szCs w:val="22"/>
        </w:rPr>
        <w:tab/>
        <w:t>Zásobování požární vodou:</w:t>
      </w:r>
      <w:r>
        <w:rPr>
          <w:rFonts w:ascii="Arial" w:hAnsi="Arial" w:cs="Arial"/>
          <w:sz w:val="22"/>
          <w:szCs w:val="22"/>
        </w:rPr>
        <w:t xml:space="preserve"> </w:t>
      </w:r>
      <w:r w:rsidRPr="006304BF">
        <w:rPr>
          <w:rFonts w:ascii="Arial" w:hAnsi="Arial" w:cs="Arial"/>
          <w:sz w:val="22"/>
          <w:szCs w:val="22"/>
        </w:rPr>
        <w:t>Územním plánem navržená koncepce zásobování požární vodou není</w:t>
      </w:r>
      <w:r>
        <w:rPr>
          <w:rFonts w:ascii="Arial" w:hAnsi="Arial" w:cs="Arial"/>
          <w:sz w:val="22"/>
          <w:szCs w:val="22"/>
        </w:rPr>
        <w:t xml:space="preserve"> změnou č. 1 ÚP dotčena, tzn.: </w:t>
      </w:r>
      <w:r w:rsidRPr="006304BF">
        <w:rPr>
          <w:rFonts w:ascii="Arial" w:hAnsi="Arial" w:cs="Arial"/>
          <w:sz w:val="22"/>
          <w:szCs w:val="22"/>
        </w:rPr>
        <w:t>Potřeba požární vody b</w:t>
      </w:r>
      <w:r>
        <w:rPr>
          <w:rFonts w:ascii="Arial" w:hAnsi="Arial" w:cs="Arial"/>
          <w:sz w:val="22"/>
          <w:szCs w:val="22"/>
        </w:rPr>
        <w:t xml:space="preserve">ude nadále kryta možnými odběry </w:t>
      </w:r>
      <w:r w:rsidRPr="006304BF">
        <w:rPr>
          <w:rFonts w:ascii="Arial" w:hAnsi="Arial" w:cs="Arial"/>
          <w:sz w:val="22"/>
          <w:szCs w:val="22"/>
        </w:rPr>
        <w:t xml:space="preserve">z hydrantů osazených na rozvodné </w:t>
      </w:r>
      <w:proofErr w:type="spellStart"/>
      <w:r w:rsidRPr="006304BF">
        <w:rPr>
          <w:rFonts w:ascii="Arial" w:hAnsi="Arial" w:cs="Arial"/>
          <w:sz w:val="22"/>
          <w:szCs w:val="22"/>
        </w:rPr>
        <w:t>siti</w:t>
      </w:r>
      <w:proofErr w:type="spellEnd"/>
      <w:r w:rsidRPr="006304BF">
        <w:rPr>
          <w:rFonts w:ascii="Arial" w:hAnsi="Arial" w:cs="Arial"/>
          <w:sz w:val="22"/>
          <w:szCs w:val="22"/>
        </w:rPr>
        <w:t xml:space="preserve"> veřejného vodovodu. Veřejná vo</w:t>
      </w:r>
      <w:r>
        <w:rPr>
          <w:rFonts w:ascii="Arial" w:hAnsi="Arial" w:cs="Arial"/>
          <w:sz w:val="22"/>
          <w:szCs w:val="22"/>
        </w:rPr>
        <w:t xml:space="preserve">dovodní síť (včetně hydrantů) </w:t>
      </w:r>
      <w:r w:rsidRPr="006304BF">
        <w:rPr>
          <w:rFonts w:ascii="Arial" w:hAnsi="Arial" w:cs="Arial"/>
          <w:sz w:val="22"/>
          <w:szCs w:val="22"/>
        </w:rPr>
        <w:t xml:space="preserve">bude rozvinuta i zastavitelných ploch. </w:t>
      </w:r>
    </w:p>
    <w:p w:rsidR="00817BE8" w:rsidRPr="006304BF" w:rsidRDefault="00817BE8" w:rsidP="00817BE8">
      <w:pPr>
        <w:tabs>
          <w:tab w:val="left" w:pos="1133"/>
          <w:tab w:val="left" w:pos="156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ind w:left="1560"/>
        <w:jc w:val="both"/>
        <w:rPr>
          <w:rFonts w:ascii="Arial" w:hAnsi="Arial" w:cs="Arial"/>
          <w:sz w:val="22"/>
          <w:szCs w:val="22"/>
        </w:rPr>
      </w:pPr>
      <w:r w:rsidRPr="006304BF">
        <w:rPr>
          <w:rFonts w:ascii="Arial" w:hAnsi="Arial" w:cs="Arial"/>
          <w:sz w:val="22"/>
          <w:szCs w:val="22"/>
        </w:rPr>
        <w:t>Pro plochy řešené změnou bude zajištěna potřeba požární vody v souladu</w:t>
      </w:r>
      <w:r>
        <w:rPr>
          <w:rFonts w:ascii="Arial" w:hAnsi="Arial" w:cs="Arial"/>
          <w:sz w:val="22"/>
          <w:szCs w:val="22"/>
        </w:rPr>
        <w:t xml:space="preserve"> se zák. č.133/1985 Sb., ve </w:t>
      </w:r>
      <w:r>
        <w:rPr>
          <w:rFonts w:ascii="Arial" w:hAnsi="Arial" w:cs="Arial"/>
          <w:sz w:val="22"/>
          <w:szCs w:val="22"/>
        </w:rPr>
        <w:tab/>
      </w:r>
      <w:r w:rsidRPr="006304BF">
        <w:rPr>
          <w:rFonts w:ascii="Arial" w:hAnsi="Arial" w:cs="Arial"/>
          <w:sz w:val="22"/>
          <w:szCs w:val="22"/>
        </w:rPr>
        <w:t xml:space="preserve">znění pozdějších předpisů. Zdroje požární vody musí splňovat normativní požadavky. </w:t>
      </w:r>
    </w:p>
    <w:p w:rsidR="00817BE8" w:rsidRPr="00C71E2D" w:rsidRDefault="00817BE8" w:rsidP="00817BE8">
      <w:pPr>
        <w:pStyle w:val="Odstavecseseznamem"/>
        <w:numPr>
          <w:ilvl w:val="0"/>
          <w:numId w:val="3"/>
        </w:numPr>
        <w:tabs>
          <w:tab w:val="left" w:pos="1133"/>
          <w:tab w:val="left" w:pos="156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ind w:left="1560" w:hanging="426"/>
        <w:jc w:val="both"/>
        <w:rPr>
          <w:rFonts w:ascii="Arial" w:hAnsi="Arial" w:cs="Arial"/>
          <w:sz w:val="22"/>
          <w:szCs w:val="22"/>
        </w:rPr>
      </w:pPr>
      <w:r w:rsidRPr="00C71E2D">
        <w:rPr>
          <w:rFonts w:ascii="Arial" w:hAnsi="Arial" w:cs="Arial"/>
          <w:sz w:val="22"/>
          <w:szCs w:val="22"/>
        </w:rPr>
        <w:t xml:space="preserve">Nouzové zásobování pitnou vodou:bude zajišťováno dopravou pitné vody v množství max. 15l/den x obyvatel cisternami z vodních </w:t>
      </w:r>
      <w:r w:rsidRPr="00C71E2D">
        <w:rPr>
          <w:rFonts w:ascii="Arial" w:hAnsi="Arial" w:cs="Arial"/>
          <w:sz w:val="22"/>
          <w:szCs w:val="22"/>
        </w:rPr>
        <w:tab/>
        <w:t>zdrojů k tomu určených. Zásobování pitnou vodou bude doplňováno balenou vodou.</w:t>
      </w:r>
    </w:p>
    <w:p w:rsidR="00817BE8" w:rsidRPr="006304BF" w:rsidRDefault="00817BE8" w:rsidP="00817BE8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ind w:left="113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817BE8" w:rsidRPr="006304BF" w:rsidRDefault="00817BE8" w:rsidP="00817BE8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ind w:left="113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d.2.2)</w:t>
      </w:r>
      <w:r>
        <w:rPr>
          <w:rFonts w:ascii="Arial" w:hAnsi="Arial" w:cs="Arial"/>
          <w:sz w:val="22"/>
          <w:szCs w:val="22"/>
        </w:rPr>
        <w:tab/>
        <w:t>Zásobování energiemi</w:t>
      </w:r>
    </w:p>
    <w:p w:rsidR="00817BE8" w:rsidRPr="006304BF" w:rsidRDefault="00817BE8" w:rsidP="00817BE8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ind w:left="1134"/>
        <w:rPr>
          <w:rFonts w:ascii="Arial" w:hAnsi="Arial" w:cs="Arial"/>
          <w:sz w:val="22"/>
          <w:szCs w:val="22"/>
        </w:rPr>
      </w:pPr>
      <w:r w:rsidRPr="006304BF">
        <w:rPr>
          <w:rFonts w:ascii="Arial" w:hAnsi="Arial" w:cs="Arial"/>
          <w:sz w:val="22"/>
          <w:szCs w:val="22"/>
        </w:rPr>
        <w:t>Vytápění:</w:t>
      </w:r>
    </w:p>
    <w:p w:rsidR="00817BE8" w:rsidRPr="006304BF" w:rsidRDefault="00817BE8" w:rsidP="00817BE8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ind w:left="1134"/>
        <w:rPr>
          <w:rFonts w:ascii="Arial" w:hAnsi="Arial" w:cs="Arial"/>
          <w:sz w:val="22"/>
          <w:szCs w:val="22"/>
        </w:rPr>
      </w:pPr>
      <w:r w:rsidRPr="006304BF">
        <w:rPr>
          <w:rFonts w:ascii="Arial" w:hAnsi="Arial" w:cs="Arial"/>
          <w:sz w:val="22"/>
          <w:szCs w:val="22"/>
        </w:rPr>
        <w:t>______________________________________</w:t>
      </w:r>
      <w:r>
        <w:rPr>
          <w:rFonts w:ascii="Arial" w:hAnsi="Arial" w:cs="Arial"/>
          <w:sz w:val="22"/>
          <w:szCs w:val="22"/>
        </w:rPr>
        <w:t>__________________________</w:t>
      </w:r>
    </w:p>
    <w:p w:rsidR="00817BE8" w:rsidRPr="006304BF" w:rsidRDefault="00817BE8" w:rsidP="00817BE8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ind w:left="1134"/>
        <w:jc w:val="both"/>
        <w:rPr>
          <w:rFonts w:ascii="Arial" w:hAnsi="Arial" w:cs="Arial"/>
          <w:sz w:val="22"/>
          <w:szCs w:val="22"/>
        </w:rPr>
      </w:pPr>
      <w:r w:rsidRPr="006304BF">
        <w:rPr>
          <w:rFonts w:ascii="Arial" w:hAnsi="Arial" w:cs="Arial"/>
          <w:sz w:val="22"/>
          <w:szCs w:val="22"/>
        </w:rPr>
        <w:t>Vytápění bude zabezpečováno převážně s</w:t>
      </w:r>
      <w:r>
        <w:rPr>
          <w:rFonts w:ascii="Arial" w:hAnsi="Arial" w:cs="Arial"/>
          <w:sz w:val="22"/>
          <w:szCs w:val="22"/>
        </w:rPr>
        <w:t xml:space="preserve">palováním zemního plynu. </w:t>
      </w:r>
      <w:r w:rsidRPr="006304BF">
        <w:rPr>
          <w:rFonts w:ascii="Arial" w:hAnsi="Arial" w:cs="Arial"/>
          <w:sz w:val="22"/>
          <w:szCs w:val="22"/>
        </w:rPr>
        <w:t>Obecně je možno též doporučit u nových staveb využití alternativních zd</w:t>
      </w:r>
      <w:r>
        <w:rPr>
          <w:rFonts w:ascii="Arial" w:hAnsi="Arial" w:cs="Arial"/>
          <w:sz w:val="22"/>
          <w:szCs w:val="22"/>
        </w:rPr>
        <w:t xml:space="preserve">rojů za předpokladu, že je to </w:t>
      </w:r>
      <w:r w:rsidRPr="006304BF">
        <w:rPr>
          <w:rFonts w:ascii="Arial" w:hAnsi="Arial" w:cs="Arial"/>
          <w:sz w:val="22"/>
          <w:szCs w:val="22"/>
        </w:rPr>
        <w:t xml:space="preserve">technicky možné a ekonomicky přijatelné. </w:t>
      </w:r>
    </w:p>
    <w:p w:rsidR="00817BE8" w:rsidRPr="006304BF" w:rsidRDefault="00817BE8" w:rsidP="00817BE8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ind w:left="1134"/>
        <w:rPr>
          <w:rFonts w:ascii="Arial" w:hAnsi="Arial" w:cs="Arial"/>
          <w:sz w:val="22"/>
          <w:szCs w:val="22"/>
        </w:rPr>
      </w:pPr>
    </w:p>
    <w:p w:rsidR="00817BE8" w:rsidRPr="006304BF" w:rsidRDefault="00817BE8" w:rsidP="00817BE8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ind w:left="1134"/>
        <w:jc w:val="both"/>
        <w:rPr>
          <w:rFonts w:ascii="Arial" w:hAnsi="Arial" w:cs="Arial"/>
          <w:sz w:val="22"/>
          <w:szCs w:val="22"/>
        </w:rPr>
      </w:pPr>
      <w:r w:rsidRPr="006304BF">
        <w:rPr>
          <w:rFonts w:ascii="Arial" w:hAnsi="Arial" w:cs="Arial"/>
          <w:sz w:val="22"/>
          <w:szCs w:val="22"/>
        </w:rPr>
        <w:t>Zásobování zemním plynem:</w:t>
      </w:r>
    </w:p>
    <w:p w:rsidR="00817BE8" w:rsidRPr="006304BF" w:rsidRDefault="00817BE8" w:rsidP="00817BE8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ind w:left="1134"/>
        <w:jc w:val="both"/>
        <w:rPr>
          <w:rFonts w:ascii="Arial" w:hAnsi="Arial" w:cs="Arial"/>
          <w:sz w:val="22"/>
          <w:szCs w:val="22"/>
        </w:rPr>
      </w:pPr>
      <w:r w:rsidRPr="006304BF">
        <w:rPr>
          <w:rFonts w:ascii="Arial" w:hAnsi="Arial" w:cs="Arial"/>
          <w:sz w:val="22"/>
          <w:szCs w:val="22"/>
        </w:rPr>
        <w:t>__________________________________________________________</w:t>
      </w:r>
      <w:r>
        <w:rPr>
          <w:rFonts w:ascii="Arial" w:hAnsi="Arial" w:cs="Arial"/>
          <w:sz w:val="22"/>
          <w:szCs w:val="22"/>
        </w:rPr>
        <w:t>______</w:t>
      </w:r>
    </w:p>
    <w:p w:rsidR="00817BE8" w:rsidRPr="006304BF" w:rsidRDefault="00817BE8" w:rsidP="00817BE8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ind w:left="1134"/>
        <w:jc w:val="both"/>
        <w:rPr>
          <w:rFonts w:ascii="Arial" w:hAnsi="Arial" w:cs="Arial"/>
          <w:sz w:val="22"/>
          <w:szCs w:val="22"/>
        </w:rPr>
      </w:pPr>
      <w:r w:rsidRPr="006304BF">
        <w:rPr>
          <w:rFonts w:ascii="Arial" w:hAnsi="Arial" w:cs="Arial"/>
          <w:sz w:val="22"/>
          <w:szCs w:val="22"/>
        </w:rPr>
        <w:t>Obec Kounice je plošně plynofikována. Středotlaká plynovodní síť</w:t>
      </w:r>
      <w:r>
        <w:rPr>
          <w:rFonts w:ascii="Arial" w:hAnsi="Arial" w:cs="Arial"/>
          <w:sz w:val="22"/>
          <w:szCs w:val="22"/>
        </w:rPr>
        <w:t xml:space="preserve"> bude rozvedena i do lokalit řešených změnou. </w:t>
      </w:r>
      <w:r w:rsidRPr="006304BF">
        <w:rPr>
          <w:rFonts w:ascii="Arial" w:hAnsi="Arial" w:cs="Arial"/>
          <w:sz w:val="22"/>
          <w:szCs w:val="22"/>
        </w:rPr>
        <w:t xml:space="preserve">Požadavky na konkrétní odběry v rámci zástavby určí projektová dokumentace. </w:t>
      </w:r>
    </w:p>
    <w:p w:rsidR="00817BE8" w:rsidRPr="006304BF" w:rsidRDefault="00817BE8" w:rsidP="00817BE8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ind w:left="1134"/>
        <w:jc w:val="both"/>
        <w:rPr>
          <w:rFonts w:ascii="Arial" w:hAnsi="Arial" w:cs="Arial"/>
          <w:sz w:val="22"/>
          <w:szCs w:val="22"/>
        </w:rPr>
      </w:pPr>
    </w:p>
    <w:p w:rsidR="00817BE8" w:rsidRPr="006304BF" w:rsidRDefault="00817BE8" w:rsidP="00817BE8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ind w:left="1134"/>
        <w:rPr>
          <w:rFonts w:ascii="Arial" w:hAnsi="Arial" w:cs="Arial"/>
          <w:sz w:val="22"/>
          <w:szCs w:val="22"/>
        </w:rPr>
      </w:pPr>
      <w:r w:rsidRPr="006304BF">
        <w:rPr>
          <w:rFonts w:ascii="Arial" w:hAnsi="Arial" w:cs="Arial"/>
          <w:sz w:val="22"/>
          <w:szCs w:val="22"/>
        </w:rPr>
        <w:t>Zásobování elektrickou energií:</w:t>
      </w:r>
    </w:p>
    <w:p w:rsidR="00817BE8" w:rsidRPr="006304BF" w:rsidRDefault="00817BE8" w:rsidP="00817BE8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ind w:left="1134"/>
        <w:rPr>
          <w:rFonts w:ascii="Arial" w:hAnsi="Arial" w:cs="Arial"/>
          <w:sz w:val="22"/>
          <w:szCs w:val="22"/>
        </w:rPr>
      </w:pPr>
      <w:r w:rsidRPr="006304BF">
        <w:rPr>
          <w:rFonts w:ascii="Arial" w:hAnsi="Arial" w:cs="Arial"/>
          <w:sz w:val="22"/>
          <w:szCs w:val="22"/>
        </w:rPr>
        <w:t>______________________________________</w:t>
      </w:r>
      <w:r>
        <w:rPr>
          <w:rFonts w:ascii="Arial" w:hAnsi="Arial" w:cs="Arial"/>
          <w:sz w:val="22"/>
          <w:szCs w:val="22"/>
        </w:rPr>
        <w:t>_______________________</w:t>
      </w:r>
    </w:p>
    <w:p w:rsidR="00817BE8" w:rsidRPr="006304BF" w:rsidRDefault="00817BE8" w:rsidP="00817BE8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ind w:left="1134"/>
        <w:jc w:val="both"/>
        <w:rPr>
          <w:rFonts w:ascii="Arial" w:hAnsi="Arial" w:cs="Arial"/>
          <w:sz w:val="22"/>
          <w:szCs w:val="22"/>
        </w:rPr>
      </w:pPr>
      <w:r w:rsidRPr="006304BF">
        <w:rPr>
          <w:rFonts w:ascii="Arial" w:hAnsi="Arial" w:cs="Arial"/>
          <w:sz w:val="22"/>
          <w:szCs w:val="22"/>
        </w:rPr>
        <w:t xml:space="preserve">Stávající venkovní vedení VN 22 </w:t>
      </w:r>
      <w:proofErr w:type="spellStart"/>
      <w:r w:rsidRPr="006304BF">
        <w:rPr>
          <w:rFonts w:ascii="Arial" w:hAnsi="Arial" w:cs="Arial"/>
          <w:sz w:val="22"/>
          <w:szCs w:val="22"/>
        </w:rPr>
        <w:t>kV</w:t>
      </w:r>
      <w:proofErr w:type="spellEnd"/>
      <w:r w:rsidRPr="006304BF">
        <w:rPr>
          <w:rFonts w:ascii="Arial" w:hAnsi="Arial" w:cs="Arial"/>
          <w:sz w:val="22"/>
          <w:szCs w:val="22"/>
        </w:rPr>
        <w:t xml:space="preserve"> vedené lokalitou Z1/3 je navrženo ke zrušení - náhrada kabelovou </w:t>
      </w:r>
      <w:r w:rsidRPr="006304BF">
        <w:rPr>
          <w:rFonts w:ascii="Arial" w:hAnsi="Arial" w:cs="Arial"/>
          <w:sz w:val="22"/>
          <w:szCs w:val="22"/>
        </w:rPr>
        <w:tab/>
        <w:t>podzemní trasou. Trasování určí pro</w:t>
      </w:r>
      <w:r>
        <w:rPr>
          <w:rFonts w:ascii="Arial" w:hAnsi="Arial" w:cs="Arial"/>
          <w:sz w:val="22"/>
          <w:szCs w:val="22"/>
        </w:rPr>
        <w:t xml:space="preserve">jektová dokumentace. </w:t>
      </w:r>
      <w:r w:rsidRPr="006304BF">
        <w:rPr>
          <w:rFonts w:ascii="Arial" w:hAnsi="Arial" w:cs="Arial"/>
          <w:sz w:val="22"/>
          <w:szCs w:val="22"/>
        </w:rPr>
        <w:t xml:space="preserve">Musí být respektována nová trafostanice BTS 630 </w:t>
      </w:r>
      <w:proofErr w:type="spellStart"/>
      <w:r w:rsidRPr="006304BF">
        <w:rPr>
          <w:rFonts w:ascii="Arial" w:hAnsi="Arial" w:cs="Arial"/>
          <w:sz w:val="22"/>
          <w:szCs w:val="22"/>
        </w:rPr>
        <w:t>kVA</w:t>
      </w:r>
      <w:proofErr w:type="spellEnd"/>
      <w:r w:rsidRPr="006304BF">
        <w:rPr>
          <w:rFonts w:ascii="Arial" w:hAnsi="Arial" w:cs="Arial"/>
          <w:sz w:val="22"/>
          <w:szCs w:val="22"/>
        </w:rPr>
        <w:t xml:space="preserve"> v rámci ě) připojeny objekty v</w:t>
      </w:r>
      <w:r>
        <w:rPr>
          <w:rFonts w:ascii="Arial" w:hAnsi="Arial" w:cs="Arial"/>
          <w:sz w:val="22"/>
          <w:szCs w:val="22"/>
        </w:rPr>
        <w:t xml:space="preserve"> nové zastavitelné ploše Z1/2 </w:t>
      </w:r>
      <w:r>
        <w:rPr>
          <w:rFonts w:ascii="Arial" w:hAnsi="Arial" w:cs="Arial"/>
          <w:sz w:val="22"/>
          <w:szCs w:val="22"/>
        </w:rPr>
        <w:tab/>
      </w:r>
      <w:r w:rsidRPr="006304BF">
        <w:rPr>
          <w:rFonts w:ascii="Arial" w:hAnsi="Arial" w:cs="Arial"/>
          <w:sz w:val="22"/>
          <w:szCs w:val="22"/>
        </w:rPr>
        <w:t>a částečně i v zast</w:t>
      </w:r>
      <w:r>
        <w:rPr>
          <w:rFonts w:ascii="Arial" w:hAnsi="Arial" w:cs="Arial"/>
          <w:sz w:val="22"/>
          <w:szCs w:val="22"/>
        </w:rPr>
        <w:t xml:space="preserve">avitelné ploše Z1/3 (etapa A).  </w:t>
      </w:r>
      <w:r w:rsidRPr="006304BF">
        <w:rPr>
          <w:rFonts w:ascii="Arial" w:hAnsi="Arial" w:cs="Arial"/>
          <w:sz w:val="22"/>
          <w:szCs w:val="22"/>
        </w:rPr>
        <w:t>Konkrétní požadavky na konkrétní el. odběry v rámci zástavby Z1/2, Z1/</w:t>
      </w:r>
      <w:r>
        <w:rPr>
          <w:rFonts w:ascii="Arial" w:hAnsi="Arial" w:cs="Arial"/>
          <w:sz w:val="22"/>
          <w:szCs w:val="22"/>
        </w:rPr>
        <w:t xml:space="preserve">3 určí projektová dokumentace. </w:t>
      </w:r>
      <w:r w:rsidRPr="006304BF">
        <w:rPr>
          <w:rFonts w:ascii="Arial" w:hAnsi="Arial" w:cs="Arial"/>
          <w:sz w:val="22"/>
          <w:szCs w:val="22"/>
        </w:rPr>
        <w:t xml:space="preserve">Lze však předpokládat realizaci dalších dvou trafostanic pro pokrytí plochy Z1/3. </w:t>
      </w:r>
      <w:r w:rsidRPr="006304BF">
        <w:rPr>
          <w:rFonts w:ascii="Arial" w:hAnsi="Arial" w:cs="Arial"/>
          <w:sz w:val="22"/>
          <w:szCs w:val="22"/>
        </w:rPr>
        <w:tab/>
      </w:r>
      <w:r w:rsidRPr="006304BF">
        <w:rPr>
          <w:rFonts w:ascii="Arial" w:hAnsi="Arial" w:cs="Arial"/>
          <w:sz w:val="22"/>
          <w:szCs w:val="22"/>
        </w:rPr>
        <w:tab/>
      </w:r>
      <w:r w:rsidRPr="006304BF">
        <w:rPr>
          <w:rFonts w:ascii="Arial" w:hAnsi="Arial" w:cs="Arial"/>
          <w:sz w:val="22"/>
          <w:szCs w:val="22"/>
        </w:rPr>
        <w:tab/>
      </w:r>
      <w:r w:rsidRPr="006304BF">
        <w:rPr>
          <w:rFonts w:ascii="Arial" w:hAnsi="Arial" w:cs="Arial"/>
          <w:sz w:val="22"/>
          <w:szCs w:val="22"/>
        </w:rPr>
        <w:tab/>
      </w:r>
    </w:p>
    <w:p w:rsidR="00817BE8" w:rsidRPr="006304BF" w:rsidRDefault="00817BE8" w:rsidP="00817BE8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ind w:left="1134"/>
        <w:rPr>
          <w:rFonts w:ascii="Arial" w:hAnsi="Arial" w:cs="Arial"/>
          <w:sz w:val="22"/>
          <w:szCs w:val="22"/>
        </w:rPr>
      </w:pPr>
    </w:p>
    <w:p w:rsidR="00817BE8" w:rsidRPr="006304BF" w:rsidRDefault="00817BE8" w:rsidP="00817BE8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ind w:left="1134"/>
        <w:rPr>
          <w:rFonts w:ascii="Arial" w:hAnsi="Arial" w:cs="Arial"/>
          <w:sz w:val="22"/>
          <w:szCs w:val="22"/>
        </w:rPr>
      </w:pPr>
      <w:r w:rsidRPr="006304BF">
        <w:rPr>
          <w:rFonts w:ascii="Arial" w:hAnsi="Arial" w:cs="Arial"/>
          <w:sz w:val="22"/>
          <w:szCs w:val="22"/>
        </w:rPr>
        <w:t>Místní telekomunikační síť (MTS):</w:t>
      </w:r>
    </w:p>
    <w:p w:rsidR="00817BE8" w:rsidRPr="006304BF" w:rsidRDefault="00817BE8" w:rsidP="00817BE8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ind w:left="1134"/>
        <w:rPr>
          <w:rFonts w:ascii="Arial" w:hAnsi="Arial" w:cs="Arial"/>
          <w:sz w:val="22"/>
          <w:szCs w:val="22"/>
        </w:rPr>
      </w:pPr>
      <w:r w:rsidRPr="006304BF">
        <w:rPr>
          <w:rFonts w:ascii="Arial" w:hAnsi="Arial" w:cs="Arial"/>
          <w:sz w:val="22"/>
          <w:szCs w:val="22"/>
        </w:rPr>
        <w:lastRenderedPageBreak/>
        <w:t>Koncepce MTS není změnou dotčena. Nové objekty budou připojeny na stávající místní telekomunikační síť.Trasy staničních kabelů MTS musí být v souladu s obecnými stavebními předpisy a budou zahrnuty do předmětu územního rozhodnutí na příslušné stavby.</w:t>
      </w:r>
    </w:p>
    <w:p w:rsidR="00817BE8" w:rsidRPr="006304BF" w:rsidRDefault="00817BE8" w:rsidP="00817BE8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ind w:left="1134"/>
        <w:jc w:val="both"/>
        <w:rPr>
          <w:rFonts w:ascii="Arial" w:hAnsi="Arial" w:cs="Arial"/>
          <w:sz w:val="22"/>
          <w:szCs w:val="22"/>
        </w:rPr>
      </w:pPr>
    </w:p>
    <w:p w:rsidR="00817BE8" w:rsidRPr="006304BF" w:rsidRDefault="00817BE8" w:rsidP="00817BE8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ind w:left="1134"/>
        <w:jc w:val="both"/>
        <w:rPr>
          <w:rFonts w:ascii="Arial" w:hAnsi="Arial" w:cs="Arial"/>
          <w:sz w:val="22"/>
          <w:szCs w:val="22"/>
        </w:rPr>
      </w:pPr>
      <w:r w:rsidRPr="006304BF">
        <w:rPr>
          <w:rFonts w:ascii="Arial" w:hAnsi="Arial" w:cs="Arial"/>
          <w:sz w:val="22"/>
          <w:szCs w:val="22"/>
        </w:rPr>
        <w:t>Radiokomunikace:</w:t>
      </w:r>
    </w:p>
    <w:p w:rsidR="00817BE8" w:rsidRDefault="00817BE8" w:rsidP="00817BE8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ind w:left="1134"/>
        <w:jc w:val="both"/>
        <w:rPr>
          <w:rFonts w:ascii="Arial" w:hAnsi="Arial" w:cs="Arial"/>
          <w:sz w:val="22"/>
          <w:szCs w:val="22"/>
        </w:rPr>
      </w:pPr>
      <w:r w:rsidRPr="006304BF">
        <w:rPr>
          <w:rFonts w:ascii="Arial" w:hAnsi="Arial" w:cs="Arial"/>
          <w:sz w:val="22"/>
          <w:szCs w:val="22"/>
        </w:rPr>
        <w:t>Lokalitou Z1/3 prochází provozovaná RR trasa páteřní sítě v úseku RS Úvaly - RS Píska. Spodní okraj ochranného pásma prochází ve výšce 253 m n.m. Toto OP j změnou respektováno - v lokalitě bude realizována nízkopodlažní výstavba.</w:t>
      </w:r>
    </w:p>
    <w:p w:rsidR="00817BE8" w:rsidRPr="006304BF" w:rsidRDefault="00817BE8" w:rsidP="00817BE8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ind w:left="1134"/>
        <w:jc w:val="both"/>
        <w:rPr>
          <w:rFonts w:ascii="Arial" w:hAnsi="Arial" w:cs="Arial"/>
          <w:sz w:val="22"/>
          <w:szCs w:val="22"/>
        </w:rPr>
      </w:pPr>
    </w:p>
    <w:p w:rsidR="00817BE8" w:rsidRPr="00B224CF" w:rsidRDefault="00817BE8" w:rsidP="00817BE8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ind w:left="113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Odstra</w:t>
      </w:r>
      <w:r w:rsidRPr="006304BF">
        <w:rPr>
          <w:rFonts w:ascii="Arial" w:hAnsi="Arial" w:cs="Arial"/>
          <w:sz w:val="22"/>
          <w:szCs w:val="22"/>
        </w:rPr>
        <w:t>ňování odpadů</w:t>
      </w:r>
    </w:p>
    <w:p w:rsidR="00817BE8" w:rsidRPr="00BD2025" w:rsidRDefault="00817BE8" w:rsidP="00817BE8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ind w:left="1134"/>
        <w:rPr>
          <w:rFonts w:ascii="Arial" w:hAnsi="Arial" w:cs="Arial"/>
          <w:sz w:val="22"/>
          <w:szCs w:val="22"/>
        </w:rPr>
      </w:pPr>
      <w:r w:rsidRPr="00BD2025">
        <w:rPr>
          <w:rFonts w:ascii="Arial" w:hAnsi="Arial" w:cs="Arial"/>
          <w:sz w:val="22"/>
          <w:szCs w:val="22"/>
        </w:rPr>
        <w:t>Nakládání s odpady:</w:t>
      </w:r>
    </w:p>
    <w:p w:rsidR="00817BE8" w:rsidRPr="00BD2025" w:rsidRDefault="00817BE8" w:rsidP="00817BE8">
      <w:pPr>
        <w:tabs>
          <w:tab w:val="left" w:pos="566"/>
          <w:tab w:val="left" w:pos="1701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ind w:left="1701" w:hanging="567"/>
        <w:jc w:val="both"/>
        <w:rPr>
          <w:rFonts w:ascii="Arial" w:hAnsi="Arial" w:cs="Arial"/>
          <w:sz w:val="22"/>
          <w:szCs w:val="22"/>
        </w:rPr>
      </w:pPr>
      <w:r w:rsidRPr="00BD2025">
        <w:rPr>
          <w:rFonts w:ascii="Arial" w:hAnsi="Arial" w:cs="Arial"/>
          <w:sz w:val="22"/>
          <w:szCs w:val="22"/>
        </w:rPr>
        <w:t>-</w:t>
      </w:r>
      <w:r w:rsidRPr="00BD2025">
        <w:rPr>
          <w:rFonts w:ascii="Arial" w:hAnsi="Arial" w:cs="Arial"/>
          <w:sz w:val="22"/>
          <w:szCs w:val="22"/>
        </w:rPr>
        <w:tab/>
        <w:t>Bude respektována koncepce upravená Obecně závaznou vyhláško</w:t>
      </w:r>
      <w:r>
        <w:rPr>
          <w:rFonts w:ascii="Arial" w:hAnsi="Arial" w:cs="Arial"/>
          <w:sz w:val="22"/>
          <w:szCs w:val="22"/>
        </w:rPr>
        <w:t xml:space="preserve">u obce č. 3/2001 (upravující </w:t>
      </w:r>
      <w:r w:rsidRPr="00BD2025">
        <w:rPr>
          <w:rFonts w:ascii="Arial" w:hAnsi="Arial" w:cs="Arial"/>
          <w:sz w:val="22"/>
          <w:szCs w:val="22"/>
        </w:rPr>
        <w:t>systém shromažďování, sběru, přepravy, třídění, využívání a odstr</w:t>
      </w:r>
      <w:r>
        <w:rPr>
          <w:rFonts w:ascii="Arial" w:hAnsi="Arial" w:cs="Arial"/>
          <w:sz w:val="22"/>
          <w:szCs w:val="22"/>
        </w:rPr>
        <w:t xml:space="preserve">aňování komunálních odpadů a </w:t>
      </w:r>
      <w:r>
        <w:rPr>
          <w:rFonts w:ascii="Arial" w:hAnsi="Arial" w:cs="Arial"/>
          <w:sz w:val="22"/>
          <w:szCs w:val="22"/>
        </w:rPr>
        <w:tab/>
      </w:r>
      <w:r w:rsidRPr="00BD2025">
        <w:rPr>
          <w:rFonts w:ascii="Arial" w:hAnsi="Arial" w:cs="Arial"/>
          <w:sz w:val="22"/>
          <w:szCs w:val="22"/>
        </w:rPr>
        <w:t>systém nakládání se stavebním odpadem) v platném znění.</w:t>
      </w:r>
    </w:p>
    <w:p w:rsidR="00817BE8" w:rsidRPr="00BD2025" w:rsidRDefault="00817BE8" w:rsidP="00817BE8">
      <w:pPr>
        <w:tabs>
          <w:tab w:val="left" w:pos="566"/>
          <w:tab w:val="left" w:pos="1701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ind w:left="1701" w:hanging="567"/>
        <w:jc w:val="both"/>
        <w:rPr>
          <w:rFonts w:ascii="Arial" w:hAnsi="Arial" w:cs="Arial"/>
          <w:sz w:val="22"/>
          <w:szCs w:val="22"/>
        </w:rPr>
      </w:pPr>
      <w:r w:rsidRPr="00BD2025">
        <w:rPr>
          <w:rFonts w:ascii="Arial" w:hAnsi="Arial" w:cs="Arial"/>
          <w:sz w:val="22"/>
          <w:szCs w:val="22"/>
        </w:rPr>
        <w:t>-</w:t>
      </w:r>
      <w:r w:rsidRPr="00BD2025">
        <w:rPr>
          <w:rFonts w:ascii="Arial" w:hAnsi="Arial" w:cs="Arial"/>
          <w:sz w:val="22"/>
          <w:szCs w:val="22"/>
        </w:rPr>
        <w:tab/>
        <w:t>V rámci lokality Z1/3 je nezbytné (v rámci pozemků veřejných prostran</w:t>
      </w:r>
      <w:r>
        <w:rPr>
          <w:rFonts w:ascii="Arial" w:hAnsi="Arial" w:cs="Arial"/>
          <w:sz w:val="22"/>
          <w:szCs w:val="22"/>
        </w:rPr>
        <w:t xml:space="preserve">ství) umístit minimálně jedno </w:t>
      </w:r>
      <w:r w:rsidRPr="00BD2025">
        <w:rPr>
          <w:rFonts w:ascii="Arial" w:hAnsi="Arial" w:cs="Arial"/>
          <w:sz w:val="22"/>
          <w:szCs w:val="22"/>
        </w:rPr>
        <w:t>stanoviště pro vytříděné složky využitelných odpadů.</w:t>
      </w:r>
    </w:p>
    <w:p w:rsidR="00817BE8" w:rsidRPr="00BD2025" w:rsidRDefault="00817BE8" w:rsidP="00817BE8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ind w:left="1134"/>
        <w:jc w:val="both"/>
        <w:rPr>
          <w:rFonts w:ascii="Arial" w:hAnsi="Arial" w:cs="Arial"/>
          <w:sz w:val="22"/>
          <w:szCs w:val="22"/>
        </w:rPr>
      </w:pPr>
    </w:p>
    <w:p w:rsidR="00817BE8" w:rsidRPr="00BD2025" w:rsidRDefault="00817BE8" w:rsidP="00817BE8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ind w:left="113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d.3)</w:t>
      </w:r>
      <w:r>
        <w:rPr>
          <w:rFonts w:ascii="Arial" w:hAnsi="Arial" w:cs="Arial"/>
          <w:sz w:val="22"/>
          <w:szCs w:val="22"/>
        </w:rPr>
        <w:tab/>
        <w:t>Občanská vybavenost</w:t>
      </w:r>
    </w:p>
    <w:p w:rsidR="00817BE8" w:rsidRPr="00BD2025" w:rsidRDefault="00817BE8" w:rsidP="00817BE8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ind w:left="1134"/>
        <w:jc w:val="both"/>
        <w:rPr>
          <w:rFonts w:ascii="Arial" w:hAnsi="Arial" w:cs="Arial"/>
          <w:sz w:val="22"/>
          <w:szCs w:val="22"/>
        </w:rPr>
      </w:pPr>
      <w:r w:rsidRPr="00BD2025">
        <w:rPr>
          <w:rFonts w:ascii="Arial" w:hAnsi="Arial" w:cs="Arial"/>
          <w:sz w:val="22"/>
          <w:szCs w:val="22"/>
        </w:rPr>
        <w:t>-</w:t>
      </w:r>
      <w:r w:rsidRPr="00BD2025">
        <w:rPr>
          <w:rFonts w:ascii="Arial" w:hAnsi="Arial" w:cs="Arial"/>
          <w:sz w:val="22"/>
          <w:szCs w:val="22"/>
        </w:rPr>
        <w:tab/>
        <w:t>Stávající občanská vybavenost v území je změnou č.1 re</w:t>
      </w:r>
      <w:r>
        <w:rPr>
          <w:rFonts w:ascii="Arial" w:hAnsi="Arial" w:cs="Arial"/>
          <w:sz w:val="22"/>
          <w:szCs w:val="22"/>
        </w:rPr>
        <w:t>s</w:t>
      </w:r>
      <w:r w:rsidRPr="00BD2025">
        <w:rPr>
          <w:rFonts w:ascii="Arial" w:hAnsi="Arial" w:cs="Arial"/>
          <w:sz w:val="22"/>
          <w:szCs w:val="22"/>
        </w:rPr>
        <w:t>pektována.</w:t>
      </w:r>
    </w:p>
    <w:p w:rsidR="00817BE8" w:rsidRPr="00BD2025" w:rsidRDefault="00817BE8" w:rsidP="00817BE8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ind w:left="1134"/>
        <w:jc w:val="both"/>
        <w:rPr>
          <w:rFonts w:ascii="Arial" w:hAnsi="Arial" w:cs="Arial"/>
          <w:sz w:val="22"/>
          <w:szCs w:val="22"/>
        </w:rPr>
      </w:pPr>
      <w:r w:rsidRPr="00BD2025">
        <w:rPr>
          <w:rFonts w:ascii="Arial" w:hAnsi="Arial" w:cs="Arial"/>
          <w:sz w:val="22"/>
          <w:szCs w:val="22"/>
        </w:rPr>
        <w:t>-</w:t>
      </w:r>
      <w:r w:rsidRPr="00BD2025">
        <w:rPr>
          <w:rFonts w:ascii="Arial" w:hAnsi="Arial" w:cs="Arial"/>
          <w:sz w:val="22"/>
          <w:szCs w:val="22"/>
        </w:rPr>
        <w:tab/>
        <w:t>Samostatné plochy občanského vybavení nejsou změnou ÚP vymezeny.</w:t>
      </w:r>
    </w:p>
    <w:p w:rsidR="00817BE8" w:rsidRPr="00BD2025" w:rsidRDefault="00817BE8" w:rsidP="00817BE8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ind w:left="1134"/>
        <w:jc w:val="both"/>
        <w:rPr>
          <w:rFonts w:ascii="Arial" w:hAnsi="Arial" w:cs="Arial"/>
          <w:sz w:val="22"/>
          <w:szCs w:val="22"/>
        </w:rPr>
      </w:pPr>
      <w:r w:rsidRPr="00BD2025">
        <w:rPr>
          <w:rFonts w:ascii="Arial" w:hAnsi="Arial" w:cs="Arial"/>
          <w:sz w:val="22"/>
          <w:szCs w:val="22"/>
        </w:rPr>
        <w:t>-</w:t>
      </w:r>
      <w:r w:rsidRPr="00BD2025">
        <w:rPr>
          <w:rFonts w:ascii="Arial" w:hAnsi="Arial" w:cs="Arial"/>
          <w:sz w:val="22"/>
          <w:szCs w:val="22"/>
        </w:rPr>
        <w:tab/>
        <w:t>Do plochy Z1/3 je žádoucí včlenit pozemky souvisejícího občanského vy</w:t>
      </w:r>
      <w:r>
        <w:rPr>
          <w:rFonts w:ascii="Arial" w:hAnsi="Arial" w:cs="Arial"/>
          <w:sz w:val="22"/>
          <w:szCs w:val="22"/>
        </w:rPr>
        <w:t xml:space="preserve">bavení např. hřiště pro děti, </w:t>
      </w:r>
      <w:r w:rsidRPr="00BD2025">
        <w:rPr>
          <w:rFonts w:ascii="Arial" w:hAnsi="Arial" w:cs="Arial"/>
          <w:sz w:val="22"/>
          <w:szCs w:val="22"/>
        </w:rPr>
        <w:t xml:space="preserve">tenisové kurty, squash, klubovny, minigolf </w:t>
      </w:r>
      <w:proofErr w:type="spellStart"/>
      <w:r w:rsidRPr="00BD2025">
        <w:rPr>
          <w:rFonts w:ascii="Arial" w:hAnsi="Arial" w:cs="Arial"/>
          <w:sz w:val="22"/>
          <w:szCs w:val="22"/>
        </w:rPr>
        <w:t>ap.ř</w:t>
      </w:r>
      <w:proofErr w:type="spellEnd"/>
      <w:r w:rsidRPr="00BD2025">
        <w:rPr>
          <w:rFonts w:ascii="Arial" w:hAnsi="Arial" w:cs="Arial"/>
          <w:sz w:val="22"/>
          <w:szCs w:val="22"/>
        </w:rPr>
        <w:t>. i pozemky pro budovy obchodního prodeje (o výměře &lt; 1000 m2).</w:t>
      </w:r>
    </w:p>
    <w:p w:rsidR="00817BE8" w:rsidRPr="00BD2025" w:rsidRDefault="00817BE8" w:rsidP="00817BE8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ind w:left="113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817BE8" w:rsidRPr="00BD2025" w:rsidRDefault="00817BE8" w:rsidP="00817BE8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ind w:left="113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d.4)</w:t>
      </w:r>
      <w:r>
        <w:rPr>
          <w:rFonts w:ascii="Arial" w:hAnsi="Arial" w:cs="Arial"/>
          <w:sz w:val="22"/>
          <w:szCs w:val="22"/>
        </w:rPr>
        <w:tab/>
        <w:t>Veřejné prostranství</w:t>
      </w:r>
    </w:p>
    <w:p w:rsidR="00817BE8" w:rsidRPr="00BD2025" w:rsidRDefault="00817BE8" w:rsidP="00817BE8">
      <w:pPr>
        <w:tabs>
          <w:tab w:val="left" w:pos="1701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ind w:left="1701" w:hanging="567"/>
        <w:jc w:val="both"/>
        <w:rPr>
          <w:rFonts w:ascii="Arial" w:hAnsi="Arial" w:cs="Arial"/>
          <w:sz w:val="22"/>
          <w:szCs w:val="22"/>
        </w:rPr>
      </w:pPr>
      <w:r w:rsidRPr="00BD2025">
        <w:rPr>
          <w:rFonts w:ascii="Arial" w:hAnsi="Arial" w:cs="Arial"/>
          <w:sz w:val="22"/>
          <w:szCs w:val="22"/>
        </w:rPr>
        <w:t>-</w:t>
      </w:r>
      <w:r w:rsidRPr="00BD2025">
        <w:rPr>
          <w:rFonts w:ascii="Arial" w:hAnsi="Arial" w:cs="Arial"/>
          <w:sz w:val="22"/>
          <w:szCs w:val="22"/>
        </w:rPr>
        <w:tab/>
        <w:t>Stávající veřejná prostranství (§34 zákona č.128/2000, o obcích) jsou změnou č.1 respektována.</w:t>
      </w:r>
    </w:p>
    <w:p w:rsidR="00817BE8" w:rsidRPr="00BD2025" w:rsidRDefault="00817BE8" w:rsidP="00817BE8">
      <w:pPr>
        <w:tabs>
          <w:tab w:val="left" w:pos="1701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ind w:left="1701" w:hanging="567"/>
        <w:jc w:val="both"/>
        <w:rPr>
          <w:rFonts w:ascii="Arial" w:hAnsi="Arial" w:cs="Arial"/>
          <w:sz w:val="22"/>
          <w:szCs w:val="22"/>
        </w:rPr>
      </w:pPr>
      <w:r w:rsidRPr="00BD2025">
        <w:rPr>
          <w:rFonts w:ascii="Arial" w:hAnsi="Arial" w:cs="Arial"/>
          <w:sz w:val="22"/>
          <w:szCs w:val="22"/>
        </w:rPr>
        <w:t>-</w:t>
      </w:r>
      <w:r w:rsidRPr="00BD2025">
        <w:rPr>
          <w:rFonts w:ascii="Arial" w:hAnsi="Arial" w:cs="Arial"/>
          <w:sz w:val="22"/>
          <w:szCs w:val="22"/>
        </w:rPr>
        <w:tab/>
        <w:t xml:space="preserve">Změnou č.1 je vymezena plocha veřejného prostranství Z1/1. Tato plocha </w:t>
      </w:r>
      <w:r>
        <w:rPr>
          <w:rFonts w:ascii="Arial" w:hAnsi="Arial" w:cs="Arial"/>
          <w:sz w:val="22"/>
          <w:szCs w:val="22"/>
        </w:rPr>
        <w:t xml:space="preserve">zajistí propojení stávajícího </w:t>
      </w:r>
      <w:r w:rsidRPr="00BD2025">
        <w:rPr>
          <w:rFonts w:ascii="Arial" w:hAnsi="Arial" w:cs="Arial"/>
          <w:sz w:val="22"/>
          <w:szCs w:val="22"/>
        </w:rPr>
        <w:t>návesního prostoru a pozemků veřejných prostranství navržených v rám</w:t>
      </w:r>
      <w:r>
        <w:rPr>
          <w:rFonts w:ascii="Arial" w:hAnsi="Arial" w:cs="Arial"/>
          <w:sz w:val="22"/>
          <w:szCs w:val="22"/>
        </w:rPr>
        <w:t xml:space="preserve">ci R 05 (dle ÚP). Plocha bude </w:t>
      </w:r>
      <w:r w:rsidRPr="00BD2025">
        <w:rPr>
          <w:rFonts w:ascii="Arial" w:hAnsi="Arial" w:cs="Arial"/>
          <w:sz w:val="22"/>
          <w:szCs w:val="22"/>
        </w:rPr>
        <w:t>zahrnovat pozemky související dopravní infrastruktury a občanského vy</w:t>
      </w:r>
      <w:r>
        <w:rPr>
          <w:rFonts w:ascii="Arial" w:hAnsi="Arial" w:cs="Arial"/>
          <w:sz w:val="22"/>
          <w:szCs w:val="22"/>
        </w:rPr>
        <w:t xml:space="preserve">bavení, slučitelného s účelem </w:t>
      </w:r>
      <w:r>
        <w:rPr>
          <w:rFonts w:ascii="Arial" w:hAnsi="Arial" w:cs="Arial"/>
          <w:sz w:val="22"/>
          <w:szCs w:val="22"/>
        </w:rPr>
        <w:tab/>
      </w:r>
      <w:r w:rsidRPr="00BD2025">
        <w:rPr>
          <w:rFonts w:ascii="Arial" w:hAnsi="Arial" w:cs="Arial"/>
          <w:sz w:val="22"/>
          <w:szCs w:val="22"/>
        </w:rPr>
        <w:t>veřejného prostranství.</w:t>
      </w:r>
    </w:p>
    <w:p w:rsidR="00817BE8" w:rsidRPr="00BD2025" w:rsidRDefault="00817BE8" w:rsidP="00817BE8">
      <w:pPr>
        <w:tabs>
          <w:tab w:val="left" w:pos="1701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ind w:left="1701" w:hanging="567"/>
        <w:jc w:val="both"/>
        <w:rPr>
          <w:rFonts w:ascii="Arial" w:hAnsi="Arial" w:cs="Arial"/>
          <w:sz w:val="22"/>
          <w:szCs w:val="22"/>
        </w:rPr>
      </w:pPr>
      <w:r w:rsidRPr="00BD2025">
        <w:rPr>
          <w:rFonts w:ascii="Arial" w:hAnsi="Arial" w:cs="Arial"/>
          <w:sz w:val="22"/>
          <w:szCs w:val="22"/>
        </w:rPr>
        <w:t>-</w:t>
      </w:r>
      <w:r w:rsidRPr="00BD2025">
        <w:rPr>
          <w:rFonts w:ascii="Arial" w:hAnsi="Arial" w:cs="Arial"/>
          <w:sz w:val="22"/>
          <w:szCs w:val="22"/>
        </w:rPr>
        <w:tab/>
        <w:t xml:space="preserve">Další pozemky veřejného prostranství budou součástí vymezených zastavitelných ploch bydlení Z1/2, </w:t>
      </w:r>
      <w:r w:rsidRPr="00BD2025">
        <w:rPr>
          <w:rFonts w:ascii="Arial" w:hAnsi="Arial" w:cs="Arial"/>
          <w:sz w:val="22"/>
          <w:szCs w:val="22"/>
        </w:rPr>
        <w:tab/>
        <w:t xml:space="preserve">Z1/3. </w:t>
      </w:r>
    </w:p>
    <w:p w:rsidR="00817BE8" w:rsidRPr="00BD2025" w:rsidRDefault="00817BE8" w:rsidP="00817BE8">
      <w:pPr>
        <w:tabs>
          <w:tab w:val="left" w:pos="1701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ind w:left="1701" w:hanging="567"/>
        <w:jc w:val="both"/>
        <w:rPr>
          <w:rFonts w:ascii="Arial" w:hAnsi="Arial" w:cs="Arial"/>
          <w:sz w:val="22"/>
          <w:szCs w:val="22"/>
        </w:rPr>
      </w:pPr>
      <w:r w:rsidRPr="00BD2025">
        <w:rPr>
          <w:rFonts w:ascii="Arial" w:hAnsi="Arial" w:cs="Arial"/>
          <w:sz w:val="22"/>
          <w:szCs w:val="22"/>
        </w:rPr>
        <w:t>-</w:t>
      </w:r>
      <w:r w:rsidRPr="00BD2025">
        <w:rPr>
          <w:rFonts w:ascii="Arial" w:hAnsi="Arial" w:cs="Arial"/>
          <w:sz w:val="22"/>
          <w:szCs w:val="22"/>
        </w:rPr>
        <w:tab/>
        <w:t>Vzhledem k rozsahu a umístění lokality Z1/3, která se nachází již zcela mimo hlavn</w:t>
      </w:r>
      <w:r>
        <w:rPr>
          <w:rFonts w:ascii="Arial" w:hAnsi="Arial" w:cs="Arial"/>
          <w:sz w:val="22"/>
          <w:szCs w:val="22"/>
        </w:rPr>
        <w:t xml:space="preserve">í veřejné prostory </w:t>
      </w:r>
      <w:r w:rsidRPr="00BD2025">
        <w:rPr>
          <w:rFonts w:ascii="Arial" w:hAnsi="Arial" w:cs="Arial"/>
          <w:sz w:val="22"/>
          <w:szCs w:val="22"/>
        </w:rPr>
        <w:t>sídla, je potřeba v rámci této lokality rozvíjet hierarchii veřejných prostra</w:t>
      </w:r>
      <w:r>
        <w:rPr>
          <w:rFonts w:ascii="Arial" w:hAnsi="Arial" w:cs="Arial"/>
          <w:sz w:val="22"/>
          <w:szCs w:val="22"/>
        </w:rPr>
        <w:t xml:space="preserve">nství odpovídající velikosti </w:t>
      </w:r>
      <w:r w:rsidRPr="00BD2025">
        <w:rPr>
          <w:rFonts w:ascii="Arial" w:hAnsi="Arial" w:cs="Arial"/>
          <w:sz w:val="22"/>
          <w:szCs w:val="22"/>
        </w:rPr>
        <w:t>lokality a žádoucí kvalitě urbánního prostředí. Veřejný prostor je třeb</w:t>
      </w:r>
      <w:r>
        <w:rPr>
          <w:rFonts w:ascii="Arial" w:hAnsi="Arial" w:cs="Arial"/>
          <w:sz w:val="22"/>
          <w:szCs w:val="22"/>
        </w:rPr>
        <w:t xml:space="preserve">a rozvíjet s důrazem na jeho </w:t>
      </w:r>
      <w:r w:rsidRPr="00BD2025">
        <w:rPr>
          <w:rFonts w:ascii="Arial" w:hAnsi="Arial" w:cs="Arial"/>
          <w:sz w:val="22"/>
          <w:szCs w:val="22"/>
        </w:rPr>
        <w:t>pobytovou funkci, v žádném případě se nesmí omezit pouze jako nutné dopravní koridory.</w:t>
      </w:r>
    </w:p>
    <w:p w:rsidR="00817BE8" w:rsidRPr="00BD2025" w:rsidRDefault="00817BE8" w:rsidP="00AE02D7">
      <w:pPr>
        <w:tabs>
          <w:tab w:val="left" w:pos="566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ind w:left="1701" w:hanging="567"/>
        <w:jc w:val="both"/>
        <w:rPr>
          <w:rFonts w:ascii="Arial" w:hAnsi="Arial" w:cs="Arial"/>
          <w:sz w:val="22"/>
          <w:szCs w:val="22"/>
        </w:rPr>
      </w:pPr>
    </w:p>
    <w:p w:rsidR="00817BE8" w:rsidRPr="00BD2025" w:rsidRDefault="00817BE8" w:rsidP="00817BE8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ind w:left="1134"/>
        <w:jc w:val="both"/>
        <w:rPr>
          <w:rFonts w:ascii="Arial" w:hAnsi="Arial" w:cs="Arial"/>
          <w:sz w:val="22"/>
          <w:szCs w:val="22"/>
        </w:rPr>
      </w:pPr>
      <w:r w:rsidRPr="00BD2025">
        <w:rPr>
          <w:rFonts w:ascii="Arial" w:hAnsi="Arial" w:cs="Arial"/>
          <w:sz w:val="22"/>
          <w:szCs w:val="22"/>
        </w:rPr>
        <w:t>e)</w:t>
      </w:r>
      <w:r w:rsidRPr="00BD2025">
        <w:rPr>
          <w:rFonts w:ascii="Arial" w:hAnsi="Arial" w:cs="Arial"/>
          <w:sz w:val="22"/>
          <w:szCs w:val="22"/>
        </w:rPr>
        <w:tab/>
        <w:t xml:space="preserve">Koncepce uspořádání krajiny, včetně vymezení </w:t>
      </w:r>
      <w:r>
        <w:rPr>
          <w:rFonts w:ascii="Arial" w:hAnsi="Arial" w:cs="Arial"/>
          <w:sz w:val="22"/>
          <w:szCs w:val="22"/>
        </w:rPr>
        <w:t xml:space="preserve">ploch a stanovení podmínek pro </w:t>
      </w:r>
      <w:r w:rsidRPr="00BD2025">
        <w:rPr>
          <w:rFonts w:ascii="Arial" w:hAnsi="Arial" w:cs="Arial"/>
          <w:sz w:val="22"/>
          <w:szCs w:val="22"/>
        </w:rPr>
        <w:t>změny v jejich využití, územní systém ekologické stability, pro</w:t>
      </w:r>
      <w:r>
        <w:rPr>
          <w:rFonts w:ascii="Arial" w:hAnsi="Arial" w:cs="Arial"/>
          <w:sz w:val="22"/>
          <w:szCs w:val="22"/>
        </w:rPr>
        <w:t xml:space="preserve">stupnost krajiny, protierozní </w:t>
      </w:r>
      <w:r>
        <w:rPr>
          <w:rFonts w:ascii="Arial" w:hAnsi="Arial" w:cs="Arial"/>
          <w:sz w:val="22"/>
          <w:szCs w:val="22"/>
        </w:rPr>
        <w:tab/>
      </w:r>
      <w:r w:rsidRPr="00BD2025">
        <w:rPr>
          <w:rFonts w:ascii="Arial" w:hAnsi="Arial" w:cs="Arial"/>
          <w:sz w:val="22"/>
          <w:szCs w:val="22"/>
        </w:rPr>
        <w:t xml:space="preserve">opatření, ochrana před povodněmi, rekreace, dobývání nerostů ap. </w:t>
      </w:r>
    </w:p>
    <w:p w:rsidR="00817BE8" w:rsidRPr="00BD2025" w:rsidRDefault="00817BE8" w:rsidP="00817BE8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ind w:left="1134"/>
        <w:jc w:val="both"/>
        <w:rPr>
          <w:rFonts w:ascii="Arial" w:hAnsi="Arial" w:cs="Arial"/>
          <w:sz w:val="22"/>
          <w:szCs w:val="22"/>
        </w:rPr>
      </w:pPr>
      <w:r w:rsidRPr="00BD2025">
        <w:rPr>
          <w:rFonts w:ascii="Arial" w:hAnsi="Arial" w:cs="Arial"/>
          <w:sz w:val="22"/>
          <w:szCs w:val="22"/>
        </w:rPr>
        <w:t>e.1)</w:t>
      </w:r>
      <w:r w:rsidRPr="00BD2025">
        <w:rPr>
          <w:rFonts w:ascii="Arial" w:hAnsi="Arial" w:cs="Arial"/>
          <w:sz w:val="22"/>
          <w:szCs w:val="22"/>
        </w:rPr>
        <w:tab/>
        <w:t xml:space="preserve">Koncepce uspořádání krajiny (včetně vymezení </w:t>
      </w:r>
      <w:r>
        <w:rPr>
          <w:rFonts w:ascii="Arial" w:hAnsi="Arial" w:cs="Arial"/>
          <w:sz w:val="22"/>
          <w:szCs w:val="22"/>
        </w:rPr>
        <w:t xml:space="preserve">ploch a stanovení podmínek pro </w:t>
      </w:r>
      <w:r w:rsidRPr="00BD2025">
        <w:rPr>
          <w:rFonts w:ascii="Arial" w:hAnsi="Arial" w:cs="Arial"/>
          <w:sz w:val="22"/>
          <w:szCs w:val="22"/>
        </w:rPr>
        <w:t xml:space="preserve">změny v jejich využití) </w:t>
      </w:r>
    </w:p>
    <w:p w:rsidR="00817BE8" w:rsidRPr="00BD2025" w:rsidRDefault="00817BE8" w:rsidP="00817BE8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ind w:left="1134"/>
        <w:jc w:val="both"/>
        <w:rPr>
          <w:rFonts w:ascii="Arial" w:hAnsi="Arial" w:cs="Arial"/>
          <w:sz w:val="22"/>
          <w:szCs w:val="22"/>
        </w:rPr>
      </w:pPr>
      <w:r w:rsidRPr="00BD2025">
        <w:rPr>
          <w:rFonts w:ascii="Arial" w:hAnsi="Arial" w:cs="Arial"/>
          <w:sz w:val="22"/>
          <w:szCs w:val="22"/>
        </w:rPr>
        <w:t>Není obsahem změny č.1 ÚP</w:t>
      </w:r>
      <w:r>
        <w:rPr>
          <w:rFonts w:ascii="Arial" w:hAnsi="Arial" w:cs="Arial"/>
          <w:sz w:val="22"/>
          <w:szCs w:val="22"/>
        </w:rPr>
        <w:t xml:space="preserve"> </w:t>
      </w:r>
    </w:p>
    <w:p w:rsidR="00817BE8" w:rsidRDefault="00817BE8" w:rsidP="00817BE8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ind w:left="1134"/>
        <w:jc w:val="both"/>
        <w:rPr>
          <w:rFonts w:ascii="Arial" w:hAnsi="Arial" w:cs="Arial"/>
          <w:sz w:val="22"/>
          <w:szCs w:val="22"/>
        </w:rPr>
      </w:pPr>
    </w:p>
    <w:p w:rsidR="00817BE8" w:rsidRPr="00BD2025" w:rsidRDefault="00817BE8" w:rsidP="00817BE8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ind w:left="1134"/>
        <w:jc w:val="both"/>
        <w:rPr>
          <w:rFonts w:ascii="Arial" w:hAnsi="Arial" w:cs="Arial"/>
          <w:sz w:val="22"/>
          <w:szCs w:val="22"/>
        </w:rPr>
      </w:pPr>
      <w:r w:rsidRPr="00BD2025">
        <w:rPr>
          <w:rFonts w:ascii="Arial" w:hAnsi="Arial" w:cs="Arial"/>
          <w:sz w:val="22"/>
          <w:szCs w:val="22"/>
        </w:rPr>
        <w:t>e.2)</w:t>
      </w:r>
      <w:r w:rsidRPr="00BD2025">
        <w:rPr>
          <w:rFonts w:ascii="Arial" w:hAnsi="Arial" w:cs="Arial"/>
          <w:sz w:val="22"/>
          <w:szCs w:val="22"/>
        </w:rPr>
        <w:tab/>
        <w:t>Územní systém ekologické stability</w:t>
      </w:r>
    </w:p>
    <w:p w:rsidR="00817BE8" w:rsidRPr="00BD2025" w:rsidRDefault="00817BE8" w:rsidP="00817BE8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ind w:left="113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Územním plánem vyme</w:t>
      </w:r>
      <w:r w:rsidRPr="00BD2025">
        <w:rPr>
          <w:rFonts w:ascii="Arial" w:hAnsi="Arial" w:cs="Arial"/>
          <w:sz w:val="22"/>
          <w:szCs w:val="22"/>
        </w:rPr>
        <w:t>zený ÚSES není změnou č. 1 dotčen.</w:t>
      </w:r>
    </w:p>
    <w:p w:rsidR="00817BE8" w:rsidRDefault="00817BE8" w:rsidP="00817BE8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ind w:left="1134"/>
        <w:jc w:val="both"/>
        <w:rPr>
          <w:rFonts w:ascii="Arial" w:hAnsi="Arial" w:cs="Arial"/>
          <w:sz w:val="22"/>
          <w:szCs w:val="22"/>
        </w:rPr>
      </w:pPr>
      <w:r w:rsidRPr="00BD2025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817BE8" w:rsidRPr="00BD2025" w:rsidRDefault="00817BE8" w:rsidP="00817BE8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ind w:left="1134"/>
        <w:jc w:val="both"/>
        <w:rPr>
          <w:rFonts w:ascii="Arial" w:hAnsi="Arial" w:cs="Arial"/>
          <w:sz w:val="22"/>
          <w:szCs w:val="22"/>
        </w:rPr>
      </w:pPr>
      <w:r w:rsidRPr="00BD2025">
        <w:rPr>
          <w:rFonts w:ascii="Arial" w:hAnsi="Arial" w:cs="Arial"/>
          <w:sz w:val="22"/>
          <w:szCs w:val="22"/>
        </w:rPr>
        <w:lastRenderedPageBreak/>
        <w:t>e.3)</w:t>
      </w:r>
      <w:r w:rsidRPr="00BD2025">
        <w:rPr>
          <w:rFonts w:ascii="Arial" w:hAnsi="Arial" w:cs="Arial"/>
          <w:sz w:val="22"/>
          <w:szCs w:val="22"/>
        </w:rPr>
        <w:tab/>
        <w:t>Prostupnost krajiny</w:t>
      </w:r>
    </w:p>
    <w:p w:rsidR="00817BE8" w:rsidRPr="00BD2025" w:rsidRDefault="00817BE8" w:rsidP="00817BE8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ind w:left="1134"/>
        <w:jc w:val="both"/>
        <w:rPr>
          <w:rFonts w:ascii="Arial" w:hAnsi="Arial" w:cs="Arial"/>
          <w:sz w:val="22"/>
          <w:szCs w:val="22"/>
        </w:rPr>
      </w:pPr>
      <w:r w:rsidRPr="00BD2025">
        <w:rPr>
          <w:rFonts w:ascii="Arial" w:hAnsi="Arial" w:cs="Arial"/>
          <w:sz w:val="22"/>
          <w:szCs w:val="22"/>
        </w:rPr>
        <w:t>Dle historických map (mapy PK, mapy III. vojenského mapování) severní část zastaviteln</w:t>
      </w:r>
      <w:r>
        <w:rPr>
          <w:rFonts w:ascii="Arial" w:hAnsi="Arial" w:cs="Arial"/>
          <w:sz w:val="22"/>
          <w:szCs w:val="22"/>
        </w:rPr>
        <w:t xml:space="preserve">é </w:t>
      </w:r>
      <w:r w:rsidRPr="00BD2025">
        <w:rPr>
          <w:rFonts w:ascii="Arial" w:hAnsi="Arial" w:cs="Arial"/>
          <w:sz w:val="22"/>
          <w:szCs w:val="22"/>
        </w:rPr>
        <w:t xml:space="preserve">plochy Z1/3 lemovala polní cesta, která zaručovala vstup k polní trati na pozemky situované od lokality severním směrem. Byla rovněž spojnicí (zkratkou) mezi cestami vedoucími k samotě </w:t>
      </w:r>
      <w:proofErr w:type="spellStart"/>
      <w:r w:rsidRPr="00BD2025">
        <w:rPr>
          <w:rFonts w:ascii="Arial" w:hAnsi="Arial" w:cs="Arial"/>
          <w:sz w:val="22"/>
          <w:szCs w:val="22"/>
        </w:rPr>
        <w:t>Týnice</w:t>
      </w:r>
      <w:proofErr w:type="spellEnd"/>
      <w:r w:rsidRPr="00BD2025">
        <w:rPr>
          <w:rFonts w:ascii="Arial" w:hAnsi="Arial" w:cs="Arial"/>
          <w:sz w:val="22"/>
          <w:szCs w:val="22"/>
        </w:rPr>
        <w:t>. V souvislosti s rozvojem v rámci plochy Z1/3 je navržena obnova této účelové komunikace včetně doprovodné krajinné zeleně (alej). Zlepší se nejen prostupnost krajiny, ale dojde ke vzniku nezbytného nárazníkového prostoru mezi částí zastavitelnou - obytnou a částí nezastavitelnou - intenzivně zemědělsky ob</w:t>
      </w:r>
      <w:r w:rsidR="00021F20">
        <w:rPr>
          <w:rFonts w:ascii="Arial" w:hAnsi="Arial" w:cs="Arial"/>
          <w:sz w:val="22"/>
          <w:szCs w:val="22"/>
        </w:rPr>
        <w:t>hospodařovanou. Zároveň se zvýší</w:t>
      </w:r>
      <w:r w:rsidRPr="00BD2025">
        <w:rPr>
          <w:rFonts w:ascii="Arial" w:hAnsi="Arial" w:cs="Arial"/>
          <w:sz w:val="22"/>
          <w:szCs w:val="22"/>
        </w:rPr>
        <w:t xml:space="preserve"> rozmanitost (diverzita) krajiny - vznik znatelné objemové linie v krajině, vylepší se místní mikroklimatické podmínky a zajistí přístup k zemědělsky obhospodař</w:t>
      </w:r>
      <w:r>
        <w:rPr>
          <w:rFonts w:ascii="Arial" w:hAnsi="Arial" w:cs="Arial"/>
          <w:sz w:val="22"/>
          <w:szCs w:val="22"/>
        </w:rPr>
        <w:t xml:space="preserve">ovaným pozemkům - polní trati. </w:t>
      </w:r>
      <w:r w:rsidRPr="00BD2025">
        <w:rPr>
          <w:rFonts w:ascii="Arial" w:hAnsi="Arial" w:cs="Arial"/>
          <w:sz w:val="22"/>
          <w:szCs w:val="22"/>
        </w:rPr>
        <w:t>Pozemek účelové komunikace je součástí stávajících zemědělských ploch.</w:t>
      </w:r>
      <w:r w:rsidRPr="00BD2025">
        <w:rPr>
          <w:rFonts w:ascii="Arial" w:hAnsi="Arial" w:cs="Arial"/>
          <w:sz w:val="22"/>
          <w:szCs w:val="22"/>
        </w:rPr>
        <w:tab/>
      </w:r>
    </w:p>
    <w:p w:rsidR="00817BE8" w:rsidRDefault="00817BE8" w:rsidP="00817BE8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ind w:left="1134"/>
        <w:jc w:val="both"/>
        <w:rPr>
          <w:rFonts w:ascii="Arial" w:hAnsi="Arial" w:cs="Arial"/>
          <w:sz w:val="22"/>
          <w:szCs w:val="22"/>
        </w:rPr>
      </w:pPr>
    </w:p>
    <w:p w:rsidR="00FC6A03" w:rsidRPr="00BD2025" w:rsidRDefault="00FC6A03" w:rsidP="00817BE8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ind w:left="1134"/>
        <w:jc w:val="both"/>
        <w:rPr>
          <w:rFonts w:ascii="Arial" w:hAnsi="Arial" w:cs="Arial"/>
          <w:sz w:val="22"/>
          <w:szCs w:val="22"/>
        </w:rPr>
      </w:pPr>
    </w:p>
    <w:p w:rsidR="00817BE8" w:rsidRPr="00BD2025" w:rsidRDefault="00817BE8" w:rsidP="00817BE8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ind w:left="1134"/>
        <w:jc w:val="both"/>
        <w:rPr>
          <w:rFonts w:ascii="Arial" w:hAnsi="Arial" w:cs="Arial"/>
          <w:sz w:val="22"/>
          <w:szCs w:val="22"/>
        </w:rPr>
      </w:pPr>
      <w:r w:rsidRPr="00BD2025">
        <w:rPr>
          <w:rFonts w:ascii="Arial" w:hAnsi="Arial" w:cs="Arial"/>
          <w:sz w:val="22"/>
          <w:szCs w:val="22"/>
        </w:rPr>
        <w:t xml:space="preserve">e.4) </w:t>
      </w:r>
      <w:r w:rsidRPr="00BD2025">
        <w:rPr>
          <w:rFonts w:ascii="Arial" w:hAnsi="Arial" w:cs="Arial"/>
          <w:sz w:val="22"/>
          <w:szCs w:val="22"/>
        </w:rPr>
        <w:tab/>
        <w:t>Protierozní opatření</w:t>
      </w:r>
    </w:p>
    <w:p w:rsidR="00817BE8" w:rsidRPr="00BD2025" w:rsidRDefault="00817BE8" w:rsidP="00817BE8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ind w:left="1134"/>
        <w:jc w:val="both"/>
        <w:rPr>
          <w:rFonts w:ascii="Arial" w:hAnsi="Arial" w:cs="Arial"/>
          <w:sz w:val="22"/>
          <w:szCs w:val="22"/>
        </w:rPr>
      </w:pPr>
      <w:r w:rsidRPr="00BD2025">
        <w:rPr>
          <w:rFonts w:ascii="Arial" w:hAnsi="Arial" w:cs="Arial"/>
          <w:sz w:val="22"/>
          <w:szCs w:val="22"/>
        </w:rPr>
        <w:t>Změna č.1 ÚP neřeší protierozní opatření v krajině.</w:t>
      </w:r>
    </w:p>
    <w:p w:rsidR="00817BE8" w:rsidRDefault="00817BE8" w:rsidP="00817BE8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ind w:left="1134"/>
        <w:jc w:val="both"/>
        <w:rPr>
          <w:rFonts w:ascii="Arial" w:hAnsi="Arial" w:cs="Arial"/>
          <w:sz w:val="22"/>
          <w:szCs w:val="22"/>
        </w:rPr>
      </w:pPr>
    </w:p>
    <w:p w:rsidR="00817BE8" w:rsidRPr="00BD2025" w:rsidRDefault="00817BE8" w:rsidP="00817BE8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ind w:left="113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e.5)</w:t>
      </w:r>
      <w:r>
        <w:rPr>
          <w:rFonts w:ascii="Arial" w:hAnsi="Arial" w:cs="Arial"/>
          <w:sz w:val="22"/>
          <w:szCs w:val="22"/>
        </w:rPr>
        <w:tab/>
        <w:t>Ochrana před povodněmi</w:t>
      </w:r>
    </w:p>
    <w:p w:rsidR="00817BE8" w:rsidRPr="00BD2025" w:rsidRDefault="00817BE8" w:rsidP="00817BE8">
      <w:pPr>
        <w:tabs>
          <w:tab w:val="left" w:pos="566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ind w:left="1701" w:hanging="567"/>
        <w:jc w:val="both"/>
        <w:rPr>
          <w:rFonts w:ascii="Arial" w:hAnsi="Arial" w:cs="Arial"/>
          <w:sz w:val="22"/>
          <w:szCs w:val="22"/>
        </w:rPr>
      </w:pPr>
      <w:r w:rsidRPr="00BD2025">
        <w:rPr>
          <w:rFonts w:ascii="Arial" w:hAnsi="Arial" w:cs="Arial"/>
          <w:sz w:val="22"/>
          <w:szCs w:val="22"/>
        </w:rPr>
        <w:t>-</w:t>
      </w:r>
      <w:r w:rsidRPr="00BD2025">
        <w:rPr>
          <w:rFonts w:ascii="Arial" w:hAnsi="Arial" w:cs="Arial"/>
          <w:sz w:val="22"/>
          <w:szCs w:val="22"/>
        </w:rPr>
        <w:tab/>
        <w:t xml:space="preserve">Pro drobný vodní tok v kontaktu s lokalitou Z1/2 není stanoveno záplavové území. </w:t>
      </w:r>
    </w:p>
    <w:p w:rsidR="00817BE8" w:rsidRPr="00BD2025" w:rsidRDefault="00817BE8" w:rsidP="00817BE8">
      <w:pPr>
        <w:tabs>
          <w:tab w:val="left" w:pos="566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ind w:left="1701" w:hanging="567"/>
        <w:jc w:val="both"/>
        <w:rPr>
          <w:rFonts w:ascii="Arial" w:hAnsi="Arial" w:cs="Arial"/>
          <w:sz w:val="22"/>
          <w:szCs w:val="22"/>
        </w:rPr>
      </w:pPr>
      <w:r w:rsidRPr="00BD2025">
        <w:rPr>
          <w:rFonts w:ascii="Arial" w:hAnsi="Arial" w:cs="Arial"/>
          <w:sz w:val="22"/>
          <w:szCs w:val="22"/>
        </w:rPr>
        <w:t>-</w:t>
      </w:r>
      <w:r w:rsidRPr="00BD2025">
        <w:rPr>
          <w:rFonts w:ascii="Arial" w:hAnsi="Arial" w:cs="Arial"/>
          <w:sz w:val="22"/>
          <w:szCs w:val="22"/>
        </w:rPr>
        <w:tab/>
        <w:t>Pro výstavbu v lokalitě Z1/2 je stanovena podmínka pro nezastavitelno</w:t>
      </w:r>
      <w:r>
        <w:rPr>
          <w:rFonts w:ascii="Arial" w:hAnsi="Arial" w:cs="Arial"/>
          <w:sz w:val="22"/>
          <w:szCs w:val="22"/>
        </w:rPr>
        <w:t xml:space="preserve">st podél koryta vodního toku </w:t>
      </w:r>
      <w:r w:rsidRPr="00BD2025">
        <w:rPr>
          <w:rFonts w:ascii="Arial" w:hAnsi="Arial" w:cs="Arial"/>
          <w:sz w:val="22"/>
          <w:szCs w:val="22"/>
        </w:rPr>
        <w:t xml:space="preserve">tzn. zachovat volné nezastavěné území o šíři minim. 6 m od břehové čáry. Toto provozní pásmo slouží </w:t>
      </w:r>
      <w:r w:rsidRPr="00BD2025">
        <w:rPr>
          <w:rFonts w:ascii="Arial" w:hAnsi="Arial" w:cs="Arial"/>
          <w:sz w:val="22"/>
          <w:szCs w:val="22"/>
        </w:rPr>
        <w:tab/>
        <w:t xml:space="preserve">pro průchod velkých vod a zároveň jako manipulační pruh pro účel správy </w:t>
      </w:r>
      <w:r>
        <w:rPr>
          <w:rFonts w:ascii="Arial" w:hAnsi="Arial" w:cs="Arial"/>
          <w:sz w:val="22"/>
          <w:szCs w:val="22"/>
        </w:rPr>
        <w:t xml:space="preserve">a údržby koryta vodního </w:t>
      </w:r>
      <w:r w:rsidRPr="00BD2025">
        <w:rPr>
          <w:rFonts w:ascii="Arial" w:hAnsi="Arial" w:cs="Arial"/>
          <w:sz w:val="22"/>
          <w:szCs w:val="22"/>
        </w:rPr>
        <w:t>toku.</w:t>
      </w:r>
    </w:p>
    <w:p w:rsidR="00817BE8" w:rsidRPr="00BD2025" w:rsidRDefault="00817BE8" w:rsidP="00817BE8">
      <w:pPr>
        <w:tabs>
          <w:tab w:val="left" w:pos="566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ind w:left="1701" w:hanging="567"/>
        <w:jc w:val="both"/>
        <w:rPr>
          <w:rFonts w:ascii="Arial" w:hAnsi="Arial" w:cs="Arial"/>
          <w:sz w:val="22"/>
          <w:szCs w:val="22"/>
        </w:rPr>
      </w:pPr>
      <w:r w:rsidRPr="00BD2025">
        <w:rPr>
          <w:rFonts w:ascii="Arial" w:hAnsi="Arial" w:cs="Arial"/>
          <w:sz w:val="22"/>
          <w:szCs w:val="22"/>
        </w:rPr>
        <w:t>-</w:t>
      </w:r>
      <w:r w:rsidRPr="00BD2025">
        <w:rPr>
          <w:rFonts w:ascii="Arial" w:hAnsi="Arial" w:cs="Arial"/>
          <w:sz w:val="22"/>
          <w:szCs w:val="22"/>
        </w:rPr>
        <w:tab/>
        <w:t xml:space="preserve">Záplavová území nejsou v lokalitách změn sledována. </w:t>
      </w:r>
    </w:p>
    <w:p w:rsidR="00817BE8" w:rsidRPr="00BD2025" w:rsidRDefault="00817BE8" w:rsidP="00817BE8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ind w:left="1134"/>
        <w:jc w:val="both"/>
        <w:rPr>
          <w:rFonts w:ascii="Arial" w:hAnsi="Arial" w:cs="Arial"/>
          <w:sz w:val="22"/>
          <w:szCs w:val="22"/>
        </w:rPr>
      </w:pPr>
      <w:r w:rsidRPr="00BD2025">
        <w:rPr>
          <w:rFonts w:ascii="Arial" w:hAnsi="Arial" w:cs="Arial"/>
          <w:sz w:val="22"/>
          <w:szCs w:val="22"/>
        </w:rPr>
        <w:t>-</w:t>
      </w:r>
      <w:r w:rsidRPr="00BD2025">
        <w:rPr>
          <w:rFonts w:ascii="Arial" w:hAnsi="Arial" w:cs="Arial"/>
          <w:sz w:val="22"/>
          <w:szCs w:val="22"/>
        </w:rPr>
        <w:tab/>
        <w:t xml:space="preserve">Samostatné plochy pro opatření </w:t>
      </w:r>
      <w:r>
        <w:rPr>
          <w:rFonts w:ascii="Arial" w:hAnsi="Arial" w:cs="Arial"/>
          <w:sz w:val="22"/>
          <w:szCs w:val="22"/>
        </w:rPr>
        <w:t>proti povodním nejsou vymezeny.</w:t>
      </w:r>
      <w:r w:rsidRPr="00BD2025">
        <w:rPr>
          <w:rFonts w:ascii="Arial" w:hAnsi="Arial" w:cs="Arial"/>
          <w:sz w:val="22"/>
          <w:szCs w:val="22"/>
        </w:rPr>
        <w:tab/>
      </w:r>
    </w:p>
    <w:p w:rsidR="00817BE8" w:rsidRPr="00BD2025" w:rsidRDefault="00817BE8" w:rsidP="00817BE8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ind w:left="1134"/>
        <w:jc w:val="both"/>
        <w:rPr>
          <w:rFonts w:ascii="Arial" w:hAnsi="Arial" w:cs="Arial"/>
          <w:sz w:val="22"/>
          <w:szCs w:val="22"/>
        </w:rPr>
      </w:pPr>
    </w:p>
    <w:p w:rsidR="00817BE8" w:rsidRPr="00BD2025" w:rsidRDefault="00817BE8" w:rsidP="00817BE8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ind w:left="1134"/>
        <w:jc w:val="both"/>
        <w:rPr>
          <w:rFonts w:ascii="Arial" w:hAnsi="Arial" w:cs="Arial"/>
          <w:sz w:val="22"/>
          <w:szCs w:val="22"/>
        </w:rPr>
      </w:pPr>
      <w:r w:rsidRPr="00BD2025">
        <w:rPr>
          <w:rFonts w:ascii="Arial" w:hAnsi="Arial" w:cs="Arial"/>
          <w:sz w:val="22"/>
          <w:szCs w:val="22"/>
        </w:rPr>
        <w:t>e.6)</w:t>
      </w:r>
      <w:r w:rsidRPr="00BD2025">
        <w:rPr>
          <w:rFonts w:ascii="Arial" w:hAnsi="Arial" w:cs="Arial"/>
          <w:sz w:val="22"/>
          <w:szCs w:val="22"/>
        </w:rPr>
        <w:tab/>
        <w:t>Rekreace</w:t>
      </w:r>
    </w:p>
    <w:p w:rsidR="00817BE8" w:rsidRPr="00BD2025" w:rsidRDefault="00817BE8" w:rsidP="00817BE8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ind w:left="113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BD2025">
        <w:rPr>
          <w:rFonts w:ascii="Arial" w:hAnsi="Arial" w:cs="Arial"/>
          <w:sz w:val="22"/>
          <w:szCs w:val="22"/>
        </w:rPr>
        <w:t>Změnou č. 1 nejsou stanoveny návrhy související s rekreačním využitím krajiny.</w:t>
      </w:r>
    </w:p>
    <w:p w:rsidR="00817BE8" w:rsidRPr="00BD2025" w:rsidRDefault="00817BE8" w:rsidP="00817BE8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ind w:left="1134"/>
        <w:jc w:val="both"/>
        <w:rPr>
          <w:rFonts w:ascii="Arial" w:hAnsi="Arial" w:cs="Arial"/>
          <w:sz w:val="22"/>
          <w:szCs w:val="22"/>
        </w:rPr>
      </w:pPr>
    </w:p>
    <w:p w:rsidR="00817BE8" w:rsidRPr="00BD2025" w:rsidRDefault="00817BE8" w:rsidP="00817BE8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ind w:left="1134"/>
        <w:jc w:val="both"/>
        <w:rPr>
          <w:rFonts w:ascii="Arial" w:hAnsi="Arial" w:cs="Arial"/>
          <w:sz w:val="22"/>
          <w:szCs w:val="22"/>
        </w:rPr>
      </w:pPr>
      <w:r w:rsidRPr="00BD2025">
        <w:rPr>
          <w:rFonts w:ascii="Arial" w:hAnsi="Arial" w:cs="Arial"/>
          <w:sz w:val="22"/>
          <w:szCs w:val="22"/>
        </w:rPr>
        <w:t>e.7)</w:t>
      </w:r>
      <w:r w:rsidRPr="00BD2025">
        <w:rPr>
          <w:rFonts w:ascii="Arial" w:hAnsi="Arial" w:cs="Arial"/>
          <w:sz w:val="22"/>
          <w:szCs w:val="22"/>
        </w:rPr>
        <w:tab/>
        <w:t>Vymezení ploch pro dobývání nerostů</w:t>
      </w:r>
    </w:p>
    <w:p w:rsidR="00817BE8" w:rsidRPr="00BD2025" w:rsidRDefault="00817BE8" w:rsidP="00817BE8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ind w:left="113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BD2025">
        <w:rPr>
          <w:rFonts w:ascii="Arial" w:hAnsi="Arial" w:cs="Arial"/>
          <w:sz w:val="22"/>
          <w:szCs w:val="22"/>
        </w:rPr>
        <w:t>Změnou č. 1 nejsou vymezeny plochy pro dobývání nerostů.</w:t>
      </w:r>
      <w:r>
        <w:rPr>
          <w:rFonts w:ascii="Arial" w:hAnsi="Arial" w:cs="Arial"/>
          <w:sz w:val="22"/>
          <w:szCs w:val="22"/>
        </w:rPr>
        <w:t xml:space="preserve"> Ochrana horninového prostředí </w:t>
      </w:r>
      <w:r w:rsidRPr="00BD2025">
        <w:rPr>
          <w:rFonts w:ascii="Arial" w:hAnsi="Arial" w:cs="Arial"/>
          <w:sz w:val="22"/>
          <w:szCs w:val="22"/>
        </w:rPr>
        <w:t>není změnou č.1 dotčena.</w:t>
      </w:r>
    </w:p>
    <w:p w:rsidR="00817BE8" w:rsidRDefault="00817BE8" w:rsidP="00817BE8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ind w:left="1134"/>
      </w:pPr>
    </w:p>
    <w:p w:rsidR="00817BE8" w:rsidRPr="00BD2025" w:rsidRDefault="00817BE8" w:rsidP="00817BE8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ind w:left="1134"/>
        <w:jc w:val="both"/>
        <w:rPr>
          <w:rFonts w:ascii="Arial" w:hAnsi="Arial" w:cs="Arial"/>
          <w:sz w:val="22"/>
          <w:szCs w:val="22"/>
        </w:rPr>
      </w:pPr>
      <w:r>
        <w:t>f)</w:t>
      </w:r>
      <w:r>
        <w:tab/>
      </w:r>
      <w:r w:rsidRPr="00BD2025">
        <w:rPr>
          <w:rFonts w:ascii="Arial" w:hAnsi="Arial" w:cs="Arial"/>
          <w:sz w:val="22"/>
          <w:szCs w:val="22"/>
        </w:rPr>
        <w:t>Stanovení podmínek pro využití ploch s rozdílným způsobem využití a stanovení podmínek prostorového uspořádání</w:t>
      </w:r>
    </w:p>
    <w:p w:rsidR="00817BE8" w:rsidRPr="00BD2025" w:rsidRDefault="00817BE8" w:rsidP="00817BE8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ind w:left="1134"/>
        <w:jc w:val="both"/>
        <w:rPr>
          <w:rFonts w:ascii="Arial" w:hAnsi="Arial" w:cs="Arial"/>
          <w:sz w:val="22"/>
          <w:szCs w:val="22"/>
        </w:rPr>
      </w:pPr>
      <w:r w:rsidRPr="00BD2025">
        <w:rPr>
          <w:rFonts w:ascii="Arial" w:hAnsi="Arial" w:cs="Arial"/>
          <w:sz w:val="22"/>
          <w:szCs w:val="22"/>
        </w:rPr>
        <w:t>Cílem je navrhnout funkční a prostorové regulativy tak, aby</w:t>
      </w:r>
      <w:r>
        <w:rPr>
          <w:rFonts w:ascii="Arial" w:hAnsi="Arial" w:cs="Arial"/>
          <w:sz w:val="22"/>
          <w:szCs w:val="22"/>
        </w:rPr>
        <w:t xml:space="preserve"> nebyly v kontrastu s měřítkem </w:t>
      </w:r>
      <w:r w:rsidRPr="00BD2025">
        <w:rPr>
          <w:rFonts w:ascii="Arial" w:hAnsi="Arial" w:cs="Arial"/>
          <w:sz w:val="22"/>
          <w:szCs w:val="22"/>
        </w:rPr>
        <w:t>i char</w:t>
      </w:r>
      <w:r>
        <w:rPr>
          <w:rFonts w:ascii="Arial" w:hAnsi="Arial" w:cs="Arial"/>
          <w:sz w:val="22"/>
          <w:szCs w:val="22"/>
        </w:rPr>
        <w:t xml:space="preserve">akterem stávající zástavby.   </w:t>
      </w:r>
      <w:r>
        <w:rPr>
          <w:rFonts w:ascii="Arial" w:hAnsi="Arial" w:cs="Arial"/>
          <w:sz w:val="22"/>
          <w:szCs w:val="22"/>
        </w:rPr>
        <w:tab/>
      </w:r>
    </w:p>
    <w:p w:rsidR="00817BE8" w:rsidRPr="00BD2025" w:rsidRDefault="00817BE8" w:rsidP="00817BE8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ind w:left="1134"/>
        <w:jc w:val="both"/>
        <w:rPr>
          <w:rFonts w:ascii="Arial" w:hAnsi="Arial" w:cs="Arial"/>
          <w:sz w:val="22"/>
          <w:szCs w:val="22"/>
        </w:rPr>
      </w:pPr>
      <w:r w:rsidRPr="00BD2025">
        <w:rPr>
          <w:rFonts w:ascii="Arial" w:hAnsi="Arial" w:cs="Arial"/>
          <w:sz w:val="22"/>
          <w:szCs w:val="22"/>
        </w:rPr>
        <w:t xml:space="preserve">f.1) </w:t>
      </w:r>
      <w:r w:rsidRPr="00BD2025">
        <w:rPr>
          <w:rFonts w:ascii="Arial" w:hAnsi="Arial" w:cs="Arial"/>
          <w:sz w:val="22"/>
          <w:szCs w:val="22"/>
        </w:rPr>
        <w:tab/>
        <w:t xml:space="preserve">Využití ploch </w:t>
      </w:r>
    </w:p>
    <w:p w:rsidR="00817BE8" w:rsidRPr="00BD2025" w:rsidRDefault="00817BE8" w:rsidP="00817BE8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ind w:left="1134"/>
        <w:jc w:val="both"/>
        <w:rPr>
          <w:rFonts w:ascii="Arial" w:hAnsi="Arial" w:cs="Arial"/>
          <w:sz w:val="22"/>
          <w:szCs w:val="22"/>
        </w:rPr>
      </w:pPr>
    </w:p>
    <w:p w:rsidR="00817BE8" w:rsidRPr="00BD2025" w:rsidRDefault="00817BE8" w:rsidP="00817BE8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ind w:left="1134"/>
        <w:jc w:val="both"/>
        <w:rPr>
          <w:rFonts w:ascii="Arial" w:hAnsi="Arial" w:cs="Arial"/>
          <w:sz w:val="22"/>
          <w:szCs w:val="22"/>
        </w:rPr>
      </w:pPr>
      <w:r w:rsidRPr="00BD2025">
        <w:rPr>
          <w:rFonts w:ascii="Arial" w:hAnsi="Arial" w:cs="Arial"/>
          <w:sz w:val="22"/>
          <w:szCs w:val="22"/>
        </w:rPr>
        <w:t>(1)</w:t>
      </w:r>
      <w:r w:rsidRPr="00BD2025">
        <w:rPr>
          <w:rFonts w:ascii="Arial" w:hAnsi="Arial" w:cs="Arial"/>
          <w:sz w:val="22"/>
          <w:szCs w:val="22"/>
        </w:rPr>
        <w:tab/>
        <w:t>Uspořádání funkčního využití ploch je stanoveno v hlavním výkresu změn</w:t>
      </w:r>
      <w:r>
        <w:rPr>
          <w:rFonts w:ascii="Arial" w:hAnsi="Arial" w:cs="Arial"/>
          <w:sz w:val="22"/>
          <w:szCs w:val="22"/>
        </w:rPr>
        <w:t>y č.1.</w:t>
      </w:r>
    </w:p>
    <w:p w:rsidR="00817BE8" w:rsidRPr="00BD2025" w:rsidRDefault="00817BE8" w:rsidP="00817BE8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ind w:left="1134"/>
        <w:jc w:val="both"/>
        <w:rPr>
          <w:rFonts w:ascii="Arial" w:hAnsi="Arial" w:cs="Arial"/>
          <w:sz w:val="22"/>
          <w:szCs w:val="22"/>
        </w:rPr>
      </w:pPr>
      <w:r w:rsidRPr="00BD2025">
        <w:rPr>
          <w:rFonts w:ascii="Arial" w:hAnsi="Arial" w:cs="Arial"/>
          <w:sz w:val="22"/>
          <w:szCs w:val="22"/>
        </w:rPr>
        <w:t>(2)</w:t>
      </w:r>
      <w:r w:rsidRPr="00BD2025">
        <w:rPr>
          <w:rFonts w:ascii="Arial" w:hAnsi="Arial" w:cs="Arial"/>
          <w:sz w:val="22"/>
          <w:szCs w:val="22"/>
        </w:rPr>
        <w:tab/>
        <w:t>Změna č.1 vymezuje tyto druhy ploch z hlediska funkčního využití:</w:t>
      </w:r>
    </w:p>
    <w:p w:rsidR="00817BE8" w:rsidRPr="00BD2025" w:rsidRDefault="00817BE8" w:rsidP="00817BE8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ind w:left="1134"/>
        <w:jc w:val="both"/>
        <w:rPr>
          <w:rFonts w:ascii="Arial" w:hAnsi="Arial" w:cs="Arial"/>
          <w:sz w:val="22"/>
          <w:szCs w:val="22"/>
        </w:rPr>
      </w:pPr>
    </w:p>
    <w:p w:rsidR="00817BE8" w:rsidRPr="00860065" w:rsidRDefault="00817BE8" w:rsidP="00817BE8">
      <w:pPr>
        <w:pStyle w:val="Odstavecseseznamem"/>
        <w:numPr>
          <w:ilvl w:val="0"/>
          <w:numId w:val="4"/>
        </w:numPr>
        <w:tabs>
          <w:tab w:val="left" w:pos="566"/>
          <w:tab w:val="left" w:pos="1701"/>
          <w:tab w:val="left" w:pos="2835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ind w:left="1701" w:hanging="567"/>
        <w:jc w:val="both"/>
        <w:rPr>
          <w:rFonts w:ascii="Arial" w:hAnsi="Arial" w:cs="Arial"/>
          <w:sz w:val="22"/>
          <w:szCs w:val="22"/>
        </w:rPr>
      </w:pPr>
      <w:r w:rsidRPr="00860065">
        <w:rPr>
          <w:rFonts w:ascii="Arial" w:hAnsi="Arial" w:cs="Arial"/>
          <w:sz w:val="22"/>
          <w:szCs w:val="22"/>
        </w:rPr>
        <w:t xml:space="preserve">plochy bydlení (§ 4 vyhlášky č. 501/2006 Sb.) se vymezují za účelem zajištění podmínek pro bydlení v kvalitním prostředí </w:t>
      </w:r>
    </w:p>
    <w:p w:rsidR="00817BE8" w:rsidRDefault="00817BE8" w:rsidP="00817BE8">
      <w:pPr>
        <w:tabs>
          <w:tab w:val="left" w:pos="566"/>
          <w:tab w:val="left" w:pos="1133"/>
          <w:tab w:val="left" w:pos="1700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ind w:left="113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</w:t>
      </w:r>
      <w:r w:rsidRPr="00BD2025">
        <w:rPr>
          <w:rFonts w:ascii="Arial" w:hAnsi="Arial" w:cs="Arial"/>
          <w:sz w:val="22"/>
          <w:szCs w:val="22"/>
        </w:rPr>
        <w:t xml:space="preserve">Do ploch bydlení z hlediska hlavního účelu </w:t>
      </w:r>
      <w:r>
        <w:rPr>
          <w:rFonts w:ascii="Arial" w:hAnsi="Arial" w:cs="Arial"/>
          <w:sz w:val="22"/>
          <w:szCs w:val="22"/>
        </w:rPr>
        <w:t>využití jsou zahrnuty:</w:t>
      </w:r>
    </w:p>
    <w:p w:rsidR="00817BE8" w:rsidRDefault="00817BE8" w:rsidP="00817BE8">
      <w:pPr>
        <w:tabs>
          <w:tab w:val="left" w:pos="566"/>
          <w:tab w:val="left" w:pos="1701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ind w:left="2268" w:hanging="113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-  </w:t>
      </w:r>
      <w:r w:rsidRPr="00BD2025">
        <w:rPr>
          <w:rFonts w:ascii="Arial" w:hAnsi="Arial" w:cs="Arial"/>
          <w:sz w:val="22"/>
          <w:szCs w:val="22"/>
        </w:rPr>
        <w:t>pozemky bytových domů, pozemky rodinných domů, poz</w:t>
      </w:r>
      <w:r>
        <w:rPr>
          <w:rFonts w:ascii="Arial" w:hAnsi="Arial" w:cs="Arial"/>
          <w:sz w:val="22"/>
          <w:szCs w:val="22"/>
        </w:rPr>
        <w:t xml:space="preserve">emky  související dopravní a </w:t>
      </w:r>
      <w:r w:rsidRPr="00BD2025">
        <w:rPr>
          <w:rFonts w:ascii="Arial" w:hAnsi="Arial" w:cs="Arial"/>
          <w:sz w:val="22"/>
          <w:szCs w:val="22"/>
        </w:rPr>
        <w:t>technické infrastruktury a pozemky veřejných prostranství</w:t>
      </w:r>
    </w:p>
    <w:p w:rsidR="00817BE8" w:rsidRDefault="00817BE8" w:rsidP="00817BE8">
      <w:pPr>
        <w:tabs>
          <w:tab w:val="left" w:pos="566"/>
          <w:tab w:val="left" w:pos="1701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ind w:left="2268" w:hanging="113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-</w:t>
      </w:r>
      <w:r>
        <w:rPr>
          <w:rFonts w:ascii="Arial" w:hAnsi="Arial" w:cs="Arial"/>
          <w:sz w:val="22"/>
          <w:szCs w:val="22"/>
        </w:rPr>
        <w:tab/>
      </w:r>
      <w:r w:rsidRPr="00BD2025">
        <w:rPr>
          <w:rFonts w:ascii="Arial" w:hAnsi="Arial" w:cs="Arial"/>
          <w:sz w:val="22"/>
          <w:szCs w:val="22"/>
        </w:rPr>
        <w:t>Plochy bydlení je přípustné využívat pro úče</w:t>
      </w:r>
      <w:r>
        <w:rPr>
          <w:rFonts w:ascii="Arial" w:hAnsi="Arial" w:cs="Arial"/>
          <w:sz w:val="22"/>
          <w:szCs w:val="22"/>
        </w:rPr>
        <w:t>ly hlavního využití a dále pro: ob</w:t>
      </w:r>
      <w:r w:rsidRPr="00BD2025">
        <w:rPr>
          <w:rFonts w:ascii="Arial" w:hAnsi="Arial" w:cs="Arial"/>
          <w:sz w:val="22"/>
          <w:szCs w:val="22"/>
        </w:rPr>
        <w:t>čanského vybavení (např. zařízen</w:t>
      </w:r>
      <w:r>
        <w:rPr>
          <w:rFonts w:ascii="Arial" w:hAnsi="Arial" w:cs="Arial"/>
          <w:sz w:val="22"/>
          <w:szCs w:val="22"/>
        </w:rPr>
        <w:t xml:space="preserve">í obchodu, klubovny, dětská </w:t>
      </w:r>
      <w:r w:rsidRPr="00BD2025">
        <w:rPr>
          <w:rFonts w:ascii="Arial" w:hAnsi="Arial" w:cs="Arial"/>
          <w:sz w:val="22"/>
          <w:szCs w:val="22"/>
        </w:rPr>
        <w:lastRenderedPageBreak/>
        <w:t xml:space="preserve">hřiště, sportovní plochy) s výjimkou pozemků obchodního prodeje o výměře větší než 1000 m2 </w:t>
      </w:r>
    </w:p>
    <w:p w:rsidR="00817BE8" w:rsidRPr="00BD2025" w:rsidRDefault="00817BE8" w:rsidP="00817BE8">
      <w:pPr>
        <w:tabs>
          <w:tab w:val="left" w:pos="566"/>
          <w:tab w:val="left" w:pos="1701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ind w:left="2268" w:hanging="113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-</w:t>
      </w:r>
      <w:r>
        <w:rPr>
          <w:rFonts w:ascii="Arial" w:hAnsi="Arial" w:cs="Arial"/>
          <w:sz w:val="22"/>
          <w:szCs w:val="22"/>
        </w:rPr>
        <w:tab/>
      </w:r>
      <w:r w:rsidRPr="00BD2025">
        <w:rPr>
          <w:rFonts w:ascii="Arial" w:hAnsi="Arial" w:cs="Arial"/>
          <w:sz w:val="22"/>
          <w:szCs w:val="22"/>
        </w:rPr>
        <w:t>Plochy je po</w:t>
      </w:r>
      <w:r>
        <w:rPr>
          <w:rFonts w:ascii="Arial" w:hAnsi="Arial" w:cs="Arial"/>
          <w:sz w:val="22"/>
          <w:szCs w:val="22"/>
        </w:rPr>
        <w:t xml:space="preserve">dmíněně přípustné využívat pro: </w:t>
      </w:r>
      <w:r w:rsidRPr="00BD2025">
        <w:rPr>
          <w:rFonts w:ascii="Arial" w:hAnsi="Arial" w:cs="Arial"/>
          <w:sz w:val="22"/>
          <w:szCs w:val="22"/>
        </w:rPr>
        <w:t>pozemky staveb pro rodinnou rekreaci (za předpokladu splně</w:t>
      </w:r>
      <w:r>
        <w:rPr>
          <w:rFonts w:ascii="Arial" w:hAnsi="Arial" w:cs="Arial"/>
          <w:sz w:val="22"/>
          <w:szCs w:val="22"/>
        </w:rPr>
        <w:t xml:space="preserve">ní podmínek podle vyhlášky </w:t>
      </w:r>
      <w:r w:rsidRPr="00BD2025">
        <w:rPr>
          <w:rFonts w:ascii="Arial" w:hAnsi="Arial" w:cs="Arial"/>
          <w:sz w:val="22"/>
          <w:szCs w:val="22"/>
        </w:rPr>
        <w:t>č. 501/2006 Sb.)</w:t>
      </w:r>
    </w:p>
    <w:p w:rsidR="00817BE8" w:rsidRPr="00BD2025" w:rsidRDefault="00817BE8" w:rsidP="00817BE8">
      <w:pPr>
        <w:tabs>
          <w:tab w:val="left" w:pos="566"/>
          <w:tab w:val="left" w:pos="1133"/>
          <w:tab w:val="left" w:pos="1701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ind w:left="113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  -      Nepřípustné vše ostatní. </w:t>
      </w:r>
    </w:p>
    <w:p w:rsidR="00817BE8" w:rsidRDefault="00817BE8" w:rsidP="00817BE8">
      <w:pPr>
        <w:pStyle w:val="Odstavecseseznamem"/>
        <w:numPr>
          <w:ilvl w:val="0"/>
          <w:numId w:val="4"/>
        </w:numPr>
        <w:tabs>
          <w:tab w:val="left" w:pos="566"/>
          <w:tab w:val="left" w:pos="1701"/>
          <w:tab w:val="left" w:pos="2834"/>
          <w:tab w:val="left" w:pos="3261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ind w:left="1701" w:hanging="567"/>
        <w:jc w:val="both"/>
        <w:rPr>
          <w:rFonts w:ascii="Arial" w:hAnsi="Arial" w:cs="Arial"/>
          <w:sz w:val="22"/>
          <w:szCs w:val="22"/>
        </w:rPr>
      </w:pPr>
      <w:r w:rsidRPr="00860065">
        <w:rPr>
          <w:rFonts w:ascii="Arial" w:hAnsi="Arial" w:cs="Arial"/>
          <w:sz w:val="22"/>
          <w:szCs w:val="22"/>
        </w:rPr>
        <w:t xml:space="preserve">plochy veřejných prostranství (§ 7 vyhlášky č. 501/2006 Sb.) se vymezují za účelem zajištění </w:t>
      </w:r>
      <w:r>
        <w:rPr>
          <w:rFonts w:ascii="Arial" w:hAnsi="Arial" w:cs="Arial"/>
          <w:sz w:val="22"/>
          <w:szCs w:val="22"/>
        </w:rPr>
        <w:t xml:space="preserve">podmínek pro </w:t>
      </w:r>
      <w:r w:rsidRPr="00860065">
        <w:rPr>
          <w:rFonts w:ascii="Arial" w:hAnsi="Arial" w:cs="Arial"/>
          <w:sz w:val="22"/>
          <w:szCs w:val="22"/>
        </w:rPr>
        <w:t>přiměřené umístění, rozsah a dostupnost pozemků veřejných prostran</w:t>
      </w:r>
      <w:r>
        <w:rPr>
          <w:rFonts w:ascii="Arial" w:hAnsi="Arial" w:cs="Arial"/>
          <w:sz w:val="22"/>
          <w:szCs w:val="22"/>
        </w:rPr>
        <w:t>ství.</w:t>
      </w:r>
    </w:p>
    <w:p w:rsidR="00817BE8" w:rsidRPr="00BD2025" w:rsidRDefault="00817BE8" w:rsidP="00817BE8">
      <w:pPr>
        <w:pStyle w:val="Odstavecseseznamem"/>
        <w:tabs>
          <w:tab w:val="left" w:pos="566"/>
          <w:tab w:val="left" w:pos="1701"/>
          <w:tab w:val="left" w:pos="2834"/>
          <w:tab w:val="left" w:pos="3261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ind w:left="1701"/>
        <w:jc w:val="both"/>
        <w:rPr>
          <w:rFonts w:ascii="Arial" w:hAnsi="Arial" w:cs="Arial"/>
          <w:sz w:val="22"/>
          <w:szCs w:val="22"/>
        </w:rPr>
      </w:pPr>
      <w:r w:rsidRPr="00086FE9">
        <w:rPr>
          <w:rFonts w:ascii="Arial" w:hAnsi="Arial" w:cs="Arial"/>
          <w:sz w:val="22"/>
          <w:szCs w:val="22"/>
        </w:rPr>
        <w:t>Do ploch veřejných prostranství z hlediska hlavního účelu využití stávající i navrhované pozemky veřejných prostranství, pozemky související dopravní a technické infrastruktury</w:t>
      </w:r>
      <w:r>
        <w:rPr>
          <w:rFonts w:ascii="Arial" w:hAnsi="Arial" w:cs="Arial"/>
          <w:sz w:val="22"/>
          <w:szCs w:val="22"/>
        </w:rPr>
        <w:t xml:space="preserve">. </w:t>
      </w:r>
      <w:r w:rsidRPr="00BD2025">
        <w:rPr>
          <w:rFonts w:ascii="Arial" w:hAnsi="Arial" w:cs="Arial"/>
          <w:sz w:val="22"/>
          <w:szCs w:val="22"/>
        </w:rPr>
        <w:t>Plochy veřejných prostranství je přípustné využívat pro účely hlavního využití a dále pro:</w:t>
      </w:r>
      <w:r>
        <w:rPr>
          <w:rFonts w:ascii="Arial" w:hAnsi="Arial" w:cs="Arial"/>
          <w:sz w:val="22"/>
          <w:szCs w:val="22"/>
        </w:rPr>
        <w:t xml:space="preserve"> </w:t>
      </w:r>
      <w:r w:rsidRPr="00BD2025">
        <w:rPr>
          <w:rFonts w:ascii="Arial" w:hAnsi="Arial" w:cs="Arial"/>
          <w:sz w:val="22"/>
          <w:szCs w:val="22"/>
        </w:rPr>
        <w:t xml:space="preserve">pozemky souvisejícího občanského vybavení slučitelného </w:t>
      </w:r>
      <w:r>
        <w:rPr>
          <w:rFonts w:ascii="Arial" w:hAnsi="Arial" w:cs="Arial"/>
          <w:sz w:val="22"/>
          <w:szCs w:val="22"/>
        </w:rPr>
        <w:t xml:space="preserve">s účelem veřejných prostranství </w:t>
      </w:r>
      <w:r w:rsidRPr="00BD2025">
        <w:rPr>
          <w:rFonts w:ascii="Arial" w:hAnsi="Arial" w:cs="Arial"/>
          <w:sz w:val="22"/>
          <w:szCs w:val="22"/>
        </w:rPr>
        <w:t>(např. zařízení maloobchodu ap.)</w:t>
      </w:r>
    </w:p>
    <w:p w:rsidR="00817BE8" w:rsidRPr="00BD2025" w:rsidRDefault="00817BE8" w:rsidP="00817BE8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ind w:left="113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 xml:space="preserve">Nepřípustné vše ostatní. </w:t>
      </w:r>
    </w:p>
    <w:p w:rsidR="00817BE8" w:rsidRPr="00BD2025" w:rsidRDefault="00817BE8" w:rsidP="00817BE8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ind w:left="1134"/>
        <w:jc w:val="both"/>
        <w:rPr>
          <w:rFonts w:ascii="Arial" w:hAnsi="Arial" w:cs="Arial"/>
          <w:sz w:val="22"/>
          <w:szCs w:val="22"/>
        </w:rPr>
      </w:pPr>
    </w:p>
    <w:p w:rsidR="00817BE8" w:rsidRPr="00BD2025" w:rsidRDefault="00817BE8" w:rsidP="00817BE8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ind w:left="1134"/>
        <w:rPr>
          <w:rFonts w:ascii="Arial" w:hAnsi="Arial" w:cs="Arial"/>
          <w:sz w:val="22"/>
          <w:szCs w:val="22"/>
        </w:rPr>
      </w:pPr>
      <w:r w:rsidRPr="00BD2025">
        <w:rPr>
          <w:rFonts w:ascii="Arial" w:hAnsi="Arial" w:cs="Arial"/>
          <w:sz w:val="22"/>
          <w:szCs w:val="22"/>
        </w:rPr>
        <w:t>f.2)</w:t>
      </w:r>
      <w:r w:rsidRPr="00BD2025">
        <w:rPr>
          <w:rFonts w:ascii="Arial" w:hAnsi="Arial" w:cs="Arial"/>
          <w:sz w:val="22"/>
          <w:szCs w:val="22"/>
        </w:rPr>
        <w:tab/>
        <w:t>P</w:t>
      </w:r>
      <w:r>
        <w:rPr>
          <w:rFonts w:ascii="Arial" w:hAnsi="Arial" w:cs="Arial"/>
          <w:sz w:val="22"/>
          <w:szCs w:val="22"/>
        </w:rPr>
        <w:t>odmínky prostorového uspořádání</w:t>
      </w:r>
    </w:p>
    <w:p w:rsidR="00817BE8" w:rsidRPr="00BD2025" w:rsidRDefault="00817BE8" w:rsidP="00817BE8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ind w:left="1134"/>
        <w:rPr>
          <w:rFonts w:ascii="Arial" w:hAnsi="Arial" w:cs="Arial"/>
          <w:sz w:val="22"/>
          <w:szCs w:val="22"/>
        </w:rPr>
      </w:pPr>
      <w:r w:rsidRPr="00BD2025">
        <w:rPr>
          <w:rFonts w:ascii="Arial" w:hAnsi="Arial" w:cs="Arial"/>
          <w:sz w:val="22"/>
          <w:szCs w:val="22"/>
        </w:rPr>
        <w:t>(1)</w:t>
      </w:r>
      <w:r w:rsidRPr="00BD2025">
        <w:rPr>
          <w:rFonts w:ascii="Arial" w:hAnsi="Arial" w:cs="Arial"/>
          <w:sz w:val="22"/>
          <w:szCs w:val="22"/>
        </w:rPr>
        <w:tab/>
        <w:t>Změnou č.1 jsou stanoveny tyto po</w:t>
      </w:r>
      <w:r>
        <w:rPr>
          <w:rFonts w:ascii="Arial" w:hAnsi="Arial" w:cs="Arial"/>
          <w:sz w:val="22"/>
          <w:szCs w:val="22"/>
        </w:rPr>
        <w:t>dmínky prostorového uspořádání:</w:t>
      </w:r>
    </w:p>
    <w:p w:rsidR="00817BE8" w:rsidRPr="00BD2025" w:rsidRDefault="00817BE8" w:rsidP="00817BE8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ind w:left="1134"/>
        <w:rPr>
          <w:rFonts w:ascii="Arial" w:hAnsi="Arial" w:cs="Arial"/>
          <w:sz w:val="22"/>
          <w:szCs w:val="22"/>
        </w:rPr>
      </w:pPr>
      <w:r w:rsidRPr="00BD2025">
        <w:rPr>
          <w:rFonts w:ascii="Arial" w:hAnsi="Arial" w:cs="Arial"/>
          <w:sz w:val="22"/>
          <w:szCs w:val="22"/>
        </w:rPr>
        <w:tab/>
        <w:t>a)</w:t>
      </w:r>
      <w:r w:rsidRPr="00BD2025">
        <w:rPr>
          <w:rFonts w:ascii="Arial" w:hAnsi="Arial" w:cs="Arial"/>
          <w:sz w:val="22"/>
          <w:szCs w:val="22"/>
        </w:rPr>
        <w:tab/>
        <w:t>Závazné regulativy:</w:t>
      </w:r>
    </w:p>
    <w:p w:rsidR="00817BE8" w:rsidRPr="00BD2025" w:rsidRDefault="00817BE8" w:rsidP="00817BE8">
      <w:pPr>
        <w:tabs>
          <w:tab w:val="left" w:pos="566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ind w:left="2268" w:hanging="1134"/>
        <w:rPr>
          <w:rFonts w:ascii="Arial" w:hAnsi="Arial" w:cs="Arial"/>
          <w:sz w:val="22"/>
          <w:szCs w:val="22"/>
        </w:rPr>
      </w:pPr>
      <w:r w:rsidRPr="00BD2025">
        <w:rPr>
          <w:rFonts w:ascii="Arial" w:hAnsi="Arial" w:cs="Arial"/>
          <w:sz w:val="22"/>
          <w:szCs w:val="22"/>
        </w:rPr>
        <w:tab/>
        <w:t>-</w:t>
      </w:r>
      <w:r w:rsidRPr="00BD2025">
        <w:rPr>
          <w:rFonts w:ascii="Arial" w:hAnsi="Arial" w:cs="Arial"/>
          <w:sz w:val="22"/>
          <w:szCs w:val="22"/>
        </w:rPr>
        <w:tab/>
        <w:t>Pro zastavitelnou plochu  Z1/3 je stanoven minimální poče</w:t>
      </w:r>
      <w:r>
        <w:rPr>
          <w:rFonts w:ascii="Arial" w:hAnsi="Arial" w:cs="Arial"/>
          <w:sz w:val="22"/>
          <w:szCs w:val="22"/>
        </w:rPr>
        <w:t xml:space="preserve">t RD - 75 (odpovídá hustotě </w:t>
      </w:r>
      <w:r w:rsidRPr="00BD2025">
        <w:rPr>
          <w:rFonts w:ascii="Arial" w:hAnsi="Arial" w:cs="Arial"/>
          <w:sz w:val="22"/>
          <w:szCs w:val="22"/>
        </w:rPr>
        <w:t xml:space="preserve">osídlení 20 obyv./ha). </w:t>
      </w:r>
    </w:p>
    <w:p w:rsidR="00817BE8" w:rsidRPr="00BD2025" w:rsidRDefault="00817BE8" w:rsidP="00817BE8">
      <w:pPr>
        <w:tabs>
          <w:tab w:val="left" w:pos="566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ind w:left="2268" w:hanging="1134"/>
        <w:rPr>
          <w:rFonts w:ascii="Arial" w:hAnsi="Arial" w:cs="Arial"/>
          <w:sz w:val="22"/>
          <w:szCs w:val="22"/>
        </w:rPr>
      </w:pPr>
      <w:r w:rsidRPr="00BD2025">
        <w:rPr>
          <w:rFonts w:ascii="Arial" w:hAnsi="Arial" w:cs="Arial"/>
          <w:sz w:val="22"/>
          <w:szCs w:val="22"/>
        </w:rPr>
        <w:tab/>
        <w:t xml:space="preserve">- </w:t>
      </w:r>
      <w:r w:rsidRPr="00BD2025">
        <w:rPr>
          <w:rFonts w:ascii="Arial" w:hAnsi="Arial" w:cs="Arial"/>
          <w:sz w:val="22"/>
          <w:szCs w:val="22"/>
        </w:rPr>
        <w:tab/>
        <w:t>Pro rozvojovou lokalitu R 04 (v kontaktu se Z1/3) je stanoven minimální počet RD - 2</w:t>
      </w:r>
    </w:p>
    <w:p w:rsidR="00817BE8" w:rsidRPr="00BD2025" w:rsidRDefault="00817BE8" w:rsidP="00817BE8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ind w:left="113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(odpovídá</w:t>
      </w:r>
      <w:r w:rsidRPr="00BD2025">
        <w:rPr>
          <w:rFonts w:ascii="Arial" w:hAnsi="Arial" w:cs="Arial"/>
          <w:sz w:val="22"/>
          <w:szCs w:val="22"/>
        </w:rPr>
        <w:t xml:space="preserve"> hustotě osídlení 20 obyv./ha).</w:t>
      </w:r>
    </w:p>
    <w:p w:rsidR="00817BE8" w:rsidRPr="00BD2025" w:rsidRDefault="00817BE8" w:rsidP="00817BE8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ind w:left="2268" w:hanging="226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-      </w:t>
      </w:r>
      <w:r w:rsidRPr="00BD2025">
        <w:rPr>
          <w:rFonts w:ascii="Arial" w:hAnsi="Arial" w:cs="Arial"/>
          <w:sz w:val="22"/>
          <w:szCs w:val="22"/>
        </w:rPr>
        <w:t>Pro plochu Z1/3 je stanoven závazný regulativ - zastoupení poz</w:t>
      </w:r>
      <w:r>
        <w:rPr>
          <w:rFonts w:ascii="Arial" w:hAnsi="Arial" w:cs="Arial"/>
          <w:sz w:val="22"/>
          <w:szCs w:val="22"/>
        </w:rPr>
        <w:t xml:space="preserve">emků veřejných prostranství  </w:t>
      </w:r>
      <w:r w:rsidRPr="00BD2025">
        <w:rPr>
          <w:rFonts w:ascii="Arial" w:hAnsi="Arial" w:cs="Arial"/>
          <w:sz w:val="22"/>
          <w:szCs w:val="22"/>
        </w:rPr>
        <w:t>bude minimálně 20%.</w:t>
      </w:r>
    </w:p>
    <w:p w:rsidR="00817BE8" w:rsidRPr="00BD2025" w:rsidRDefault="00817BE8" w:rsidP="00817BE8">
      <w:pPr>
        <w:tabs>
          <w:tab w:val="left" w:pos="566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ind w:left="2268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       </w:t>
      </w:r>
      <w:r w:rsidRPr="00BD2025">
        <w:rPr>
          <w:rFonts w:ascii="Arial" w:hAnsi="Arial" w:cs="Arial"/>
          <w:sz w:val="22"/>
          <w:szCs w:val="22"/>
        </w:rPr>
        <w:t>Pro zastavitelné plochy Z1/2 a Z1/3 je stanovena výšková regulace zástavby:</w:t>
      </w:r>
      <w:r>
        <w:rPr>
          <w:rFonts w:ascii="Arial" w:hAnsi="Arial" w:cs="Arial"/>
          <w:sz w:val="22"/>
          <w:szCs w:val="22"/>
        </w:rPr>
        <w:t xml:space="preserve"> </w:t>
      </w:r>
      <w:r w:rsidRPr="00BD2025">
        <w:rPr>
          <w:rFonts w:ascii="Arial" w:hAnsi="Arial" w:cs="Arial"/>
          <w:sz w:val="22"/>
          <w:szCs w:val="22"/>
        </w:rPr>
        <w:t>max. 2 nadze</w:t>
      </w:r>
      <w:r>
        <w:rPr>
          <w:rFonts w:ascii="Arial" w:hAnsi="Arial" w:cs="Arial"/>
          <w:sz w:val="22"/>
          <w:szCs w:val="22"/>
        </w:rPr>
        <w:t>mní podlaží (max. 3 nadzemní po</w:t>
      </w:r>
      <w:r w:rsidRPr="00BD2025">
        <w:rPr>
          <w:rFonts w:ascii="Arial" w:hAnsi="Arial" w:cs="Arial"/>
          <w:sz w:val="22"/>
          <w:szCs w:val="22"/>
        </w:rPr>
        <w:t xml:space="preserve">dlaží - v případě </w:t>
      </w:r>
      <w:r>
        <w:rPr>
          <w:rFonts w:ascii="Arial" w:hAnsi="Arial" w:cs="Arial"/>
          <w:sz w:val="22"/>
          <w:szCs w:val="22"/>
        </w:rPr>
        <w:t>zastřešení šikmou střechou a využití podkroví).</w:t>
      </w:r>
    </w:p>
    <w:p w:rsidR="00817BE8" w:rsidRPr="00BD2025" w:rsidRDefault="00817BE8" w:rsidP="00817BE8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ind w:left="1134"/>
        <w:rPr>
          <w:rFonts w:ascii="Arial" w:hAnsi="Arial" w:cs="Arial"/>
          <w:sz w:val="22"/>
          <w:szCs w:val="22"/>
        </w:rPr>
      </w:pPr>
      <w:r w:rsidRPr="00BD2025">
        <w:rPr>
          <w:rFonts w:ascii="Arial" w:hAnsi="Arial" w:cs="Arial"/>
          <w:sz w:val="22"/>
          <w:szCs w:val="22"/>
        </w:rPr>
        <w:tab/>
        <w:t>b)</w:t>
      </w:r>
      <w:r w:rsidRPr="00BD2025">
        <w:rPr>
          <w:rFonts w:ascii="Arial" w:hAnsi="Arial" w:cs="Arial"/>
          <w:sz w:val="22"/>
          <w:szCs w:val="22"/>
        </w:rPr>
        <w:tab/>
        <w:t>Směrné regulativy:</w:t>
      </w:r>
    </w:p>
    <w:p w:rsidR="00817BE8" w:rsidRPr="00BD2025" w:rsidRDefault="00817BE8" w:rsidP="00817BE8">
      <w:pPr>
        <w:tabs>
          <w:tab w:val="left" w:pos="566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ind w:left="2268" w:hanging="226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-     </w:t>
      </w:r>
      <w:r w:rsidRPr="00BD2025">
        <w:rPr>
          <w:rFonts w:ascii="Arial" w:hAnsi="Arial" w:cs="Arial"/>
          <w:sz w:val="22"/>
          <w:szCs w:val="22"/>
        </w:rPr>
        <w:t xml:space="preserve">Pro plochu Z1/3 je doporučeno volit různé typy rodinného bydlení tj. izolované rodinné domy v kombinaci s </w:t>
      </w:r>
      <w:proofErr w:type="spellStart"/>
      <w:r w:rsidRPr="00BD2025">
        <w:rPr>
          <w:rFonts w:ascii="Arial" w:hAnsi="Arial" w:cs="Arial"/>
          <w:sz w:val="22"/>
          <w:szCs w:val="22"/>
        </w:rPr>
        <w:t>dvojdomy</w:t>
      </w:r>
      <w:proofErr w:type="spellEnd"/>
      <w:r w:rsidRPr="00BD2025">
        <w:rPr>
          <w:rFonts w:ascii="Arial" w:hAnsi="Arial" w:cs="Arial"/>
          <w:sz w:val="22"/>
          <w:szCs w:val="22"/>
        </w:rPr>
        <w:t xml:space="preserve"> a </w:t>
      </w:r>
      <w:proofErr w:type="spellStart"/>
      <w:r w:rsidRPr="00BD2025">
        <w:rPr>
          <w:rFonts w:ascii="Arial" w:hAnsi="Arial" w:cs="Arial"/>
          <w:sz w:val="22"/>
          <w:szCs w:val="22"/>
        </w:rPr>
        <w:t>eventuelně</w:t>
      </w:r>
      <w:proofErr w:type="spellEnd"/>
      <w:r w:rsidRPr="00BD2025">
        <w:rPr>
          <w:rFonts w:ascii="Arial" w:hAnsi="Arial" w:cs="Arial"/>
          <w:sz w:val="22"/>
          <w:szCs w:val="22"/>
        </w:rPr>
        <w:t xml:space="preserve"> řadovou zástavbou.</w:t>
      </w:r>
    </w:p>
    <w:p w:rsidR="00817BE8" w:rsidRPr="00BD2025" w:rsidRDefault="00817BE8" w:rsidP="00817BE8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ind w:left="1134"/>
        <w:rPr>
          <w:rFonts w:ascii="Arial" w:hAnsi="Arial" w:cs="Arial"/>
          <w:sz w:val="22"/>
          <w:szCs w:val="22"/>
        </w:rPr>
      </w:pPr>
    </w:p>
    <w:p w:rsidR="00817BE8" w:rsidRPr="00BD2025" w:rsidRDefault="00817BE8" w:rsidP="00817BE8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ind w:left="1134"/>
        <w:jc w:val="both"/>
        <w:rPr>
          <w:rFonts w:ascii="Arial" w:hAnsi="Arial" w:cs="Arial"/>
          <w:sz w:val="22"/>
          <w:szCs w:val="22"/>
        </w:rPr>
      </w:pPr>
      <w:r w:rsidRPr="00BD2025">
        <w:rPr>
          <w:rFonts w:ascii="Arial" w:hAnsi="Arial" w:cs="Arial"/>
          <w:sz w:val="22"/>
          <w:szCs w:val="22"/>
        </w:rPr>
        <w:t>g)</w:t>
      </w:r>
      <w:r w:rsidRPr="00BD2025">
        <w:rPr>
          <w:rFonts w:ascii="Arial" w:hAnsi="Arial" w:cs="Arial"/>
          <w:sz w:val="22"/>
          <w:szCs w:val="22"/>
        </w:rPr>
        <w:tab/>
        <w:t>Vymezení dalších veřejně prospěšných staveb veřejn</w:t>
      </w:r>
      <w:r>
        <w:rPr>
          <w:rFonts w:ascii="Arial" w:hAnsi="Arial" w:cs="Arial"/>
          <w:sz w:val="22"/>
          <w:szCs w:val="22"/>
        </w:rPr>
        <w:t xml:space="preserve">ě prospěšných opatření, staveb </w:t>
      </w:r>
      <w:r w:rsidRPr="00BD2025">
        <w:rPr>
          <w:rFonts w:ascii="Arial" w:hAnsi="Arial" w:cs="Arial"/>
          <w:sz w:val="22"/>
          <w:szCs w:val="22"/>
        </w:rPr>
        <w:t>k zajišťování obrany a bezpečnosti státu a ploch pro asa</w:t>
      </w:r>
      <w:r>
        <w:rPr>
          <w:rFonts w:ascii="Arial" w:hAnsi="Arial" w:cs="Arial"/>
          <w:sz w:val="22"/>
          <w:szCs w:val="22"/>
        </w:rPr>
        <w:t xml:space="preserve">naci, pro které lze práva k </w:t>
      </w:r>
      <w:r>
        <w:rPr>
          <w:rFonts w:ascii="Arial" w:hAnsi="Arial" w:cs="Arial"/>
          <w:sz w:val="22"/>
          <w:szCs w:val="22"/>
        </w:rPr>
        <w:tab/>
      </w:r>
      <w:r w:rsidRPr="00BD2025">
        <w:rPr>
          <w:rFonts w:ascii="Arial" w:hAnsi="Arial" w:cs="Arial"/>
          <w:sz w:val="22"/>
          <w:szCs w:val="22"/>
        </w:rPr>
        <w:t>pozemkům vyvlastnit</w:t>
      </w:r>
    </w:p>
    <w:p w:rsidR="00817BE8" w:rsidRPr="00BD2025" w:rsidRDefault="00817BE8" w:rsidP="00817BE8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ind w:left="1134"/>
        <w:rPr>
          <w:rFonts w:ascii="Arial" w:hAnsi="Arial" w:cs="Arial"/>
          <w:sz w:val="22"/>
          <w:szCs w:val="22"/>
        </w:rPr>
      </w:pPr>
    </w:p>
    <w:p w:rsidR="00817BE8" w:rsidRPr="00BD2025" w:rsidRDefault="00817BE8" w:rsidP="00817BE8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ind w:left="1134"/>
        <w:rPr>
          <w:rFonts w:ascii="Arial" w:hAnsi="Arial" w:cs="Arial"/>
          <w:sz w:val="22"/>
          <w:szCs w:val="22"/>
        </w:rPr>
      </w:pPr>
      <w:r w:rsidRPr="00BD2025">
        <w:rPr>
          <w:rFonts w:ascii="Arial" w:hAnsi="Arial" w:cs="Arial"/>
          <w:sz w:val="22"/>
          <w:szCs w:val="22"/>
        </w:rPr>
        <w:t>Změnou č. 1 ÚP</w:t>
      </w:r>
      <w:r>
        <w:rPr>
          <w:rFonts w:ascii="Arial" w:hAnsi="Arial" w:cs="Arial"/>
          <w:sz w:val="22"/>
          <w:szCs w:val="22"/>
        </w:rPr>
        <w:t xml:space="preserve">  nejsou navrženy. </w:t>
      </w:r>
    </w:p>
    <w:p w:rsidR="00817BE8" w:rsidRPr="00BD2025" w:rsidRDefault="00817BE8" w:rsidP="00817BE8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ind w:left="1134"/>
        <w:rPr>
          <w:rFonts w:ascii="Arial" w:hAnsi="Arial" w:cs="Arial"/>
          <w:sz w:val="22"/>
          <w:szCs w:val="22"/>
        </w:rPr>
      </w:pPr>
    </w:p>
    <w:p w:rsidR="00817BE8" w:rsidRPr="00BD2025" w:rsidRDefault="00817BE8" w:rsidP="00817BE8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ind w:left="1134"/>
        <w:jc w:val="both"/>
        <w:rPr>
          <w:rFonts w:ascii="Arial" w:hAnsi="Arial" w:cs="Arial"/>
          <w:sz w:val="22"/>
          <w:szCs w:val="22"/>
        </w:rPr>
      </w:pPr>
      <w:r w:rsidRPr="00BD2025">
        <w:rPr>
          <w:rFonts w:ascii="Arial" w:hAnsi="Arial" w:cs="Arial"/>
          <w:sz w:val="22"/>
          <w:szCs w:val="22"/>
        </w:rPr>
        <w:t>h)</w:t>
      </w:r>
      <w:r w:rsidRPr="00BD2025">
        <w:rPr>
          <w:rFonts w:ascii="Arial" w:hAnsi="Arial" w:cs="Arial"/>
          <w:sz w:val="22"/>
          <w:szCs w:val="22"/>
        </w:rPr>
        <w:tab/>
        <w:t>Vymezení dalších veřejně prospěšných staveb a veřejně pros</w:t>
      </w:r>
      <w:r>
        <w:rPr>
          <w:rFonts w:ascii="Arial" w:hAnsi="Arial" w:cs="Arial"/>
          <w:sz w:val="22"/>
          <w:szCs w:val="22"/>
        </w:rPr>
        <w:t>pěšných opatření, pro které lze uplatnit předkupní</w:t>
      </w:r>
      <w:r w:rsidR="006545E2">
        <w:rPr>
          <w:rFonts w:ascii="Arial" w:hAnsi="Arial" w:cs="Arial"/>
          <w:sz w:val="22"/>
          <w:szCs w:val="22"/>
        </w:rPr>
        <w:t xml:space="preserve"> </w:t>
      </w:r>
      <w:r w:rsidRPr="00BD2025">
        <w:rPr>
          <w:rFonts w:ascii="Arial" w:hAnsi="Arial" w:cs="Arial"/>
          <w:sz w:val="22"/>
          <w:szCs w:val="22"/>
        </w:rPr>
        <w:t>právo</w:t>
      </w:r>
    </w:p>
    <w:p w:rsidR="00817BE8" w:rsidRPr="00BD2025" w:rsidRDefault="00817BE8" w:rsidP="00817BE8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ind w:left="1134"/>
        <w:rPr>
          <w:rFonts w:ascii="Arial" w:hAnsi="Arial" w:cs="Arial"/>
          <w:sz w:val="22"/>
          <w:szCs w:val="22"/>
        </w:rPr>
      </w:pPr>
    </w:p>
    <w:p w:rsidR="00817BE8" w:rsidRPr="00BD2025" w:rsidRDefault="00817BE8" w:rsidP="00817BE8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ind w:left="1134"/>
        <w:rPr>
          <w:rFonts w:ascii="Arial" w:hAnsi="Arial" w:cs="Arial"/>
          <w:sz w:val="22"/>
          <w:szCs w:val="22"/>
        </w:rPr>
      </w:pPr>
      <w:r w:rsidRPr="00BD2025">
        <w:rPr>
          <w:rFonts w:ascii="Arial" w:hAnsi="Arial" w:cs="Arial"/>
          <w:sz w:val="22"/>
          <w:szCs w:val="22"/>
        </w:rPr>
        <w:t xml:space="preserve">V rámci změny č. 1 jsou vymezeny tyto navržené </w:t>
      </w:r>
      <w:r>
        <w:rPr>
          <w:rFonts w:ascii="Arial" w:hAnsi="Arial" w:cs="Arial"/>
          <w:sz w:val="22"/>
          <w:szCs w:val="22"/>
        </w:rPr>
        <w:t xml:space="preserve">veřejně prospěšné stavby (VPS): VD </w:t>
      </w:r>
    </w:p>
    <w:p w:rsidR="00817BE8" w:rsidRPr="00BD2025" w:rsidRDefault="00817BE8" w:rsidP="00817BE8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ind w:left="1134"/>
        <w:rPr>
          <w:rFonts w:ascii="Arial" w:hAnsi="Arial" w:cs="Arial"/>
          <w:sz w:val="22"/>
          <w:szCs w:val="22"/>
        </w:rPr>
      </w:pPr>
    </w:p>
    <w:p w:rsidR="00817BE8" w:rsidRPr="00BD2025" w:rsidRDefault="00817BE8" w:rsidP="00817BE8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ind w:left="1134"/>
        <w:jc w:val="both"/>
        <w:rPr>
          <w:rFonts w:ascii="Arial" w:hAnsi="Arial" w:cs="Arial"/>
          <w:sz w:val="22"/>
          <w:szCs w:val="22"/>
        </w:rPr>
      </w:pPr>
      <w:r w:rsidRPr="00BD2025">
        <w:rPr>
          <w:rFonts w:ascii="Arial" w:hAnsi="Arial" w:cs="Arial"/>
          <w:sz w:val="22"/>
          <w:szCs w:val="22"/>
        </w:rPr>
        <w:t>i)</w:t>
      </w:r>
      <w:r w:rsidRPr="00BD2025">
        <w:rPr>
          <w:rFonts w:ascii="Arial" w:hAnsi="Arial" w:cs="Arial"/>
          <w:sz w:val="22"/>
          <w:szCs w:val="22"/>
        </w:rPr>
        <w:tab/>
        <w:t>Údaje o počtu listů územního plánu (změny) a počtu výkres</w:t>
      </w:r>
      <w:r>
        <w:rPr>
          <w:rFonts w:ascii="Arial" w:hAnsi="Arial" w:cs="Arial"/>
          <w:sz w:val="22"/>
          <w:szCs w:val="22"/>
        </w:rPr>
        <w:t>ů k němu připojené grafické části</w:t>
      </w:r>
    </w:p>
    <w:p w:rsidR="00817BE8" w:rsidRPr="00BD2025" w:rsidRDefault="00817BE8" w:rsidP="00817BE8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ind w:left="1134"/>
        <w:rPr>
          <w:rFonts w:ascii="Arial" w:hAnsi="Arial" w:cs="Arial"/>
          <w:sz w:val="22"/>
          <w:szCs w:val="22"/>
        </w:rPr>
      </w:pPr>
    </w:p>
    <w:p w:rsidR="00817BE8" w:rsidRPr="00BD2025" w:rsidRDefault="00817BE8" w:rsidP="00817BE8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ind w:left="1134"/>
        <w:rPr>
          <w:rFonts w:ascii="Arial" w:hAnsi="Arial" w:cs="Arial"/>
          <w:sz w:val="22"/>
          <w:szCs w:val="22"/>
        </w:rPr>
      </w:pPr>
      <w:r w:rsidRPr="00BD2025">
        <w:rPr>
          <w:rFonts w:ascii="Arial" w:hAnsi="Arial" w:cs="Arial"/>
          <w:sz w:val="22"/>
          <w:szCs w:val="22"/>
        </w:rPr>
        <w:t>OBSAH TEXTOVÉ ČÁSTI ZMĚNY č. 1 ÚZEMNÍHO PLÁNU:</w:t>
      </w:r>
      <w:r w:rsidRPr="00BD2025">
        <w:rPr>
          <w:rFonts w:ascii="Arial" w:hAnsi="Arial" w:cs="Arial"/>
          <w:sz w:val="22"/>
          <w:szCs w:val="22"/>
        </w:rPr>
        <w:tab/>
      </w:r>
      <w:r w:rsidRPr="00BD2025">
        <w:rPr>
          <w:rFonts w:ascii="Arial" w:hAnsi="Arial" w:cs="Arial"/>
          <w:sz w:val="22"/>
          <w:szCs w:val="22"/>
        </w:rPr>
        <w:tab/>
        <w:t xml:space="preserve">vázaná A3, (9 listů) </w:t>
      </w:r>
    </w:p>
    <w:p w:rsidR="00817BE8" w:rsidRPr="00BD2025" w:rsidRDefault="00817BE8" w:rsidP="00817BE8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ind w:left="1134"/>
        <w:rPr>
          <w:rFonts w:ascii="Arial" w:hAnsi="Arial" w:cs="Arial"/>
          <w:sz w:val="22"/>
          <w:szCs w:val="22"/>
        </w:rPr>
      </w:pPr>
    </w:p>
    <w:p w:rsidR="00817BE8" w:rsidRPr="00BD2025" w:rsidRDefault="00817BE8" w:rsidP="00817BE8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BD2025">
        <w:rPr>
          <w:rFonts w:ascii="Arial" w:hAnsi="Arial" w:cs="Arial"/>
          <w:sz w:val="22"/>
          <w:szCs w:val="22"/>
        </w:rPr>
        <w:t>OBSAH GRAFICKÉ ČÁSTI ZMĚNY č. 1 ÚZEMNÍHO PLÁNU:</w:t>
      </w:r>
    </w:p>
    <w:p w:rsidR="00817BE8" w:rsidRPr="00BD2025" w:rsidRDefault="00817BE8" w:rsidP="00817BE8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ind w:left="1134"/>
        <w:rPr>
          <w:rFonts w:ascii="Arial" w:hAnsi="Arial" w:cs="Arial"/>
          <w:sz w:val="22"/>
          <w:szCs w:val="22"/>
        </w:rPr>
      </w:pPr>
    </w:p>
    <w:p w:rsidR="00817BE8" w:rsidRPr="00BD2025" w:rsidRDefault="00817BE8" w:rsidP="00817BE8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ind w:left="113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ab/>
      </w:r>
      <w:r w:rsidRPr="00BD2025">
        <w:rPr>
          <w:rFonts w:ascii="Arial" w:hAnsi="Arial" w:cs="Arial"/>
          <w:sz w:val="22"/>
          <w:szCs w:val="22"/>
        </w:rPr>
        <w:t>číslo výkresu</w:t>
      </w:r>
      <w:r w:rsidRPr="00BD2025">
        <w:rPr>
          <w:rFonts w:ascii="Arial" w:hAnsi="Arial" w:cs="Arial"/>
          <w:sz w:val="22"/>
          <w:szCs w:val="22"/>
        </w:rPr>
        <w:tab/>
        <w:t>název</w:t>
      </w:r>
      <w:r w:rsidRPr="00BD2025">
        <w:rPr>
          <w:rFonts w:ascii="Arial" w:hAnsi="Arial" w:cs="Arial"/>
          <w:sz w:val="22"/>
          <w:szCs w:val="22"/>
        </w:rPr>
        <w:tab/>
      </w:r>
      <w:r w:rsidRPr="00BD2025">
        <w:rPr>
          <w:rFonts w:ascii="Arial" w:hAnsi="Arial" w:cs="Arial"/>
          <w:sz w:val="22"/>
          <w:szCs w:val="22"/>
        </w:rPr>
        <w:tab/>
      </w:r>
      <w:r w:rsidRPr="00BD2025">
        <w:rPr>
          <w:rFonts w:ascii="Arial" w:hAnsi="Arial" w:cs="Arial"/>
          <w:sz w:val="22"/>
          <w:szCs w:val="22"/>
        </w:rPr>
        <w:tab/>
      </w:r>
      <w:r w:rsidRPr="00BD2025">
        <w:rPr>
          <w:rFonts w:ascii="Arial" w:hAnsi="Arial" w:cs="Arial"/>
          <w:sz w:val="22"/>
          <w:szCs w:val="22"/>
        </w:rPr>
        <w:tab/>
      </w:r>
      <w:r w:rsidRPr="00BD2025">
        <w:rPr>
          <w:rFonts w:ascii="Arial" w:hAnsi="Arial" w:cs="Arial"/>
          <w:sz w:val="22"/>
          <w:szCs w:val="22"/>
        </w:rPr>
        <w:tab/>
      </w:r>
      <w:r w:rsidRPr="00BD2025">
        <w:rPr>
          <w:rFonts w:ascii="Arial" w:hAnsi="Arial" w:cs="Arial"/>
          <w:sz w:val="22"/>
          <w:szCs w:val="22"/>
        </w:rPr>
        <w:tab/>
      </w:r>
      <w:r w:rsidRPr="00BD2025">
        <w:rPr>
          <w:rFonts w:ascii="Arial" w:hAnsi="Arial" w:cs="Arial"/>
          <w:sz w:val="22"/>
          <w:szCs w:val="22"/>
        </w:rPr>
        <w:tab/>
        <w:t>měřítko</w:t>
      </w:r>
    </w:p>
    <w:p w:rsidR="00817BE8" w:rsidRPr="00BD2025" w:rsidRDefault="00817BE8" w:rsidP="00817BE8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ind w:left="1134"/>
        <w:rPr>
          <w:rFonts w:ascii="Arial" w:hAnsi="Arial" w:cs="Arial"/>
          <w:sz w:val="22"/>
          <w:szCs w:val="22"/>
        </w:rPr>
      </w:pPr>
      <w:r w:rsidRPr="00BD2025">
        <w:rPr>
          <w:rFonts w:ascii="Arial" w:hAnsi="Arial" w:cs="Arial"/>
          <w:sz w:val="22"/>
          <w:szCs w:val="22"/>
        </w:rPr>
        <w:tab/>
      </w:r>
      <w:r w:rsidRPr="00BD2025">
        <w:rPr>
          <w:rFonts w:ascii="Arial" w:hAnsi="Arial" w:cs="Arial"/>
          <w:sz w:val="22"/>
          <w:szCs w:val="22"/>
        </w:rPr>
        <w:tab/>
        <w:t>V.1</w:t>
      </w:r>
      <w:r w:rsidRPr="00BD2025">
        <w:rPr>
          <w:rFonts w:ascii="Arial" w:hAnsi="Arial" w:cs="Arial"/>
          <w:sz w:val="22"/>
          <w:szCs w:val="22"/>
        </w:rPr>
        <w:tab/>
      </w:r>
      <w:r w:rsidRPr="00BD2025">
        <w:rPr>
          <w:rFonts w:ascii="Arial" w:hAnsi="Arial" w:cs="Arial"/>
          <w:sz w:val="22"/>
          <w:szCs w:val="22"/>
        </w:rPr>
        <w:tab/>
        <w:t>VÝKRES ZÁKLADNÍHO ČLENĚNÍ ÚZEMÍ</w:t>
      </w:r>
      <w:r w:rsidRPr="00BD2025">
        <w:rPr>
          <w:rFonts w:ascii="Arial" w:hAnsi="Arial" w:cs="Arial"/>
          <w:sz w:val="22"/>
          <w:szCs w:val="22"/>
        </w:rPr>
        <w:tab/>
      </w:r>
      <w:r w:rsidRPr="00BD2025">
        <w:rPr>
          <w:rFonts w:ascii="Arial" w:hAnsi="Arial" w:cs="Arial"/>
          <w:sz w:val="22"/>
          <w:szCs w:val="22"/>
        </w:rPr>
        <w:tab/>
      </w:r>
      <w:r w:rsidRPr="00BD2025">
        <w:rPr>
          <w:rFonts w:ascii="Arial" w:hAnsi="Arial" w:cs="Arial"/>
          <w:sz w:val="22"/>
          <w:szCs w:val="22"/>
        </w:rPr>
        <w:tab/>
        <w:t>1 : 5000</w:t>
      </w:r>
    </w:p>
    <w:p w:rsidR="00817BE8" w:rsidRPr="00BD2025" w:rsidRDefault="00817BE8" w:rsidP="00817BE8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ind w:left="1134"/>
        <w:rPr>
          <w:rFonts w:ascii="Arial" w:hAnsi="Arial" w:cs="Arial"/>
          <w:sz w:val="22"/>
          <w:szCs w:val="22"/>
        </w:rPr>
      </w:pPr>
      <w:r w:rsidRPr="00BD2025">
        <w:rPr>
          <w:rFonts w:ascii="Arial" w:hAnsi="Arial" w:cs="Arial"/>
          <w:sz w:val="22"/>
          <w:szCs w:val="22"/>
        </w:rPr>
        <w:tab/>
      </w:r>
      <w:r w:rsidRPr="00BD2025">
        <w:rPr>
          <w:rFonts w:ascii="Arial" w:hAnsi="Arial" w:cs="Arial"/>
          <w:sz w:val="22"/>
          <w:szCs w:val="22"/>
        </w:rPr>
        <w:tab/>
        <w:t>V.2</w:t>
      </w:r>
      <w:r w:rsidRPr="00BD2025">
        <w:rPr>
          <w:rFonts w:ascii="Arial" w:hAnsi="Arial" w:cs="Arial"/>
          <w:sz w:val="22"/>
          <w:szCs w:val="22"/>
        </w:rPr>
        <w:tab/>
      </w:r>
      <w:r w:rsidRPr="00BD2025">
        <w:rPr>
          <w:rFonts w:ascii="Arial" w:hAnsi="Arial" w:cs="Arial"/>
          <w:sz w:val="22"/>
          <w:szCs w:val="22"/>
        </w:rPr>
        <w:tab/>
        <w:t>HLAVNÍ VÝKRES</w:t>
      </w:r>
      <w:r w:rsidRPr="00BD2025">
        <w:rPr>
          <w:rFonts w:ascii="Arial" w:hAnsi="Arial" w:cs="Arial"/>
          <w:sz w:val="22"/>
          <w:szCs w:val="22"/>
        </w:rPr>
        <w:tab/>
      </w:r>
      <w:r w:rsidRPr="00BD2025">
        <w:rPr>
          <w:rFonts w:ascii="Arial" w:hAnsi="Arial" w:cs="Arial"/>
          <w:sz w:val="22"/>
          <w:szCs w:val="22"/>
        </w:rPr>
        <w:tab/>
      </w:r>
      <w:r w:rsidRPr="00BD2025">
        <w:rPr>
          <w:rFonts w:ascii="Arial" w:hAnsi="Arial" w:cs="Arial"/>
          <w:sz w:val="22"/>
          <w:szCs w:val="22"/>
        </w:rPr>
        <w:tab/>
      </w:r>
      <w:r w:rsidRPr="00BD2025">
        <w:rPr>
          <w:rFonts w:ascii="Arial" w:hAnsi="Arial" w:cs="Arial"/>
          <w:sz w:val="22"/>
          <w:szCs w:val="22"/>
        </w:rPr>
        <w:tab/>
      </w:r>
      <w:r w:rsidRPr="00BD2025">
        <w:rPr>
          <w:rFonts w:ascii="Arial" w:hAnsi="Arial" w:cs="Arial"/>
          <w:sz w:val="22"/>
          <w:szCs w:val="22"/>
        </w:rPr>
        <w:tab/>
        <w:t>1 : 5000</w:t>
      </w:r>
    </w:p>
    <w:p w:rsidR="00817BE8" w:rsidRPr="00BD2025" w:rsidRDefault="00817BE8" w:rsidP="00817BE8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ind w:left="1134"/>
        <w:rPr>
          <w:rFonts w:ascii="Arial" w:hAnsi="Arial" w:cs="Arial"/>
          <w:sz w:val="22"/>
          <w:szCs w:val="22"/>
        </w:rPr>
      </w:pPr>
      <w:r w:rsidRPr="00BD2025">
        <w:rPr>
          <w:rFonts w:ascii="Arial" w:hAnsi="Arial" w:cs="Arial"/>
          <w:sz w:val="22"/>
          <w:szCs w:val="22"/>
        </w:rPr>
        <w:tab/>
      </w:r>
      <w:r w:rsidRPr="00BD2025">
        <w:rPr>
          <w:rFonts w:ascii="Arial" w:hAnsi="Arial" w:cs="Arial"/>
          <w:sz w:val="22"/>
          <w:szCs w:val="22"/>
        </w:rPr>
        <w:tab/>
        <w:t>V.3</w:t>
      </w:r>
      <w:r w:rsidRPr="00BD2025">
        <w:rPr>
          <w:rFonts w:ascii="Arial" w:hAnsi="Arial" w:cs="Arial"/>
          <w:sz w:val="22"/>
          <w:szCs w:val="22"/>
        </w:rPr>
        <w:tab/>
      </w:r>
      <w:r w:rsidRPr="00BD2025">
        <w:rPr>
          <w:rFonts w:ascii="Arial" w:hAnsi="Arial" w:cs="Arial"/>
          <w:sz w:val="22"/>
          <w:szCs w:val="22"/>
        </w:rPr>
        <w:tab/>
        <w:t>VÝKRES VEŘEJNĚ PROSPĚŠNÝCH STAVEB,</w:t>
      </w:r>
      <w:r w:rsidRPr="00BD2025">
        <w:rPr>
          <w:rFonts w:ascii="Arial" w:hAnsi="Arial" w:cs="Arial"/>
          <w:sz w:val="22"/>
          <w:szCs w:val="22"/>
        </w:rPr>
        <w:tab/>
      </w:r>
      <w:r w:rsidRPr="00BD2025">
        <w:rPr>
          <w:rFonts w:ascii="Arial" w:hAnsi="Arial" w:cs="Arial"/>
          <w:sz w:val="22"/>
          <w:szCs w:val="22"/>
        </w:rPr>
        <w:tab/>
        <w:t>1 : 5000</w:t>
      </w:r>
    </w:p>
    <w:p w:rsidR="00817BE8" w:rsidRPr="00BD2025" w:rsidRDefault="00817BE8" w:rsidP="00817BE8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ind w:left="1134"/>
        <w:rPr>
          <w:rFonts w:ascii="Arial" w:hAnsi="Arial" w:cs="Arial"/>
          <w:sz w:val="22"/>
          <w:szCs w:val="22"/>
        </w:rPr>
      </w:pPr>
      <w:r w:rsidRPr="00BD2025">
        <w:rPr>
          <w:rFonts w:ascii="Arial" w:hAnsi="Arial" w:cs="Arial"/>
          <w:sz w:val="22"/>
          <w:szCs w:val="22"/>
        </w:rPr>
        <w:tab/>
      </w:r>
      <w:r w:rsidRPr="00BD2025">
        <w:rPr>
          <w:rFonts w:ascii="Arial" w:hAnsi="Arial" w:cs="Arial"/>
          <w:sz w:val="22"/>
          <w:szCs w:val="22"/>
        </w:rPr>
        <w:tab/>
      </w:r>
      <w:r w:rsidRPr="00BD2025">
        <w:rPr>
          <w:rFonts w:ascii="Arial" w:hAnsi="Arial" w:cs="Arial"/>
          <w:sz w:val="22"/>
          <w:szCs w:val="22"/>
        </w:rPr>
        <w:tab/>
      </w:r>
      <w:r w:rsidRPr="00BD2025">
        <w:rPr>
          <w:rFonts w:ascii="Arial" w:hAnsi="Arial" w:cs="Arial"/>
          <w:sz w:val="22"/>
          <w:szCs w:val="22"/>
        </w:rPr>
        <w:tab/>
        <w:t>OPATŘENÍ A ASANACÍ</w:t>
      </w:r>
    </w:p>
    <w:p w:rsidR="00817BE8" w:rsidRPr="00BD2025" w:rsidRDefault="00817BE8" w:rsidP="00817BE8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ind w:left="1134"/>
        <w:rPr>
          <w:rFonts w:ascii="Arial" w:hAnsi="Arial" w:cs="Arial"/>
          <w:sz w:val="22"/>
          <w:szCs w:val="22"/>
        </w:rPr>
      </w:pPr>
      <w:r w:rsidRPr="00BD2025">
        <w:rPr>
          <w:rFonts w:ascii="Arial" w:hAnsi="Arial" w:cs="Arial"/>
          <w:sz w:val="22"/>
          <w:szCs w:val="22"/>
        </w:rPr>
        <w:tab/>
      </w:r>
      <w:r w:rsidRPr="00BD2025">
        <w:rPr>
          <w:rFonts w:ascii="Arial" w:hAnsi="Arial" w:cs="Arial"/>
          <w:sz w:val="22"/>
          <w:szCs w:val="22"/>
        </w:rPr>
        <w:tab/>
        <w:t>V.4</w:t>
      </w:r>
      <w:r w:rsidRPr="00BD2025">
        <w:rPr>
          <w:rFonts w:ascii="Arial" w:hAnsi="Arial" w:cs="Arial"/>
          <w:sz w:val="22"/>
          <w:szCs w:val="22"/>
        </w:rPr>
        <w:tab/>
      </w:r>
      <w:r w:rsidRPr="00BD2025">
        <w:rPr>
          <w:rFonts w:ascii="Arial" w:hAnsi="Arial" w:cs="Arial"/>
          <w:sz w:val="22"/>
          <w:szCs w:val="22"/>
        </w:rPr>
        <w:tab/>
        <w:t xml:space="preserve">VÝKRES POŘADÍ ZMĚN V ÚZEMÍ (ETAPIZACE) </w:t>
      </w:r>
      <w:r w:rsidRPr="00BD2025">
        <w:rPr>
          <w:rFonts w:ascii="Arial" w:hAnsi="Arial" w:cs="Arial"/>
          <w:sz w:val="22"/>
          <w:szCs w:val="22"/>
        </w:rPr>
        <w:tab/>
      </w:r>
      <w:r w:rsidRPr="00BD2025">
        <w:rPr>
          <w:rFonts w:ascii="Arial" w:hAnsi="Arial" w:cs="Arial"/>
          <w:sz w:val="22"/>
          <w:szCs w:val="22"/>
        </w:rPr>
        <w:tab/>
        <w:t>1 : 5000</w:t>
      </w:r>
    </w:p>
    <w:p w:rsidR="00817BE8" w:rsidRPr="00BD2025" w:rsidRDefault="00817BE8" w:rsidP="00817BE8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ind w:left="1134"/>
        <w:rPr>
          <w:rFonts w:ascii="Arial" w:hAnsi="Arial" w:cs="Arial"/>
          <w:sz w:val="22"/>
          <w:szCs w:val="22"/>
        </w:rPr>
      </w:pPr>
      <w:r w:rsidRPr="00BD2025">
        <w:rPr>
          <w:rFonts w:ascii="Arial" w:hAnsi="Arial" w:cs="Arial"/>
          <w:sz w:val="22"/>
          <w:szCs w:val="22"/>
        </w:rPr>
        <w:tab/>
      </w:r>
      <w:r w:rsidRPr="00BD2025">
        <w:rPr>
          <w:rFonts w:ascii="Arial" w:hAnsi="Arial" w:cs="Arial"/>
          <w:sz w:val="22"/>
          <w:szCs w:val="22"/>
        </w:rPr>
        <w:tab/>
      </w:r>
    </w:p>
    <w:p w:rsidR="00817BE8" w:rsidRPr="00BD2025" w:rsidRDefault="00817BE8" w:rsidP="00817BE8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ind w:left="1134"/>
        <w:rPr>
          <w:rFonts w:ascii="Arial" w:hAnsi="Arial" w:cs="Arial"/>
          <w:sz w:val="22"/>
          <w:szCs w:val="22"/>
        </w:rPr>
      </w:pPr>
      <w:r w:rsidRPr="00BD2025">
        <w:rPr>
          <w:rFonts w:ascii="Arial" w:hAnsi="Arial" w:cs="Arial"/>
          <w:sz w:val="22"/>
          <w:szCs w:val="22"/>
        </w:rPr>
        <w:t>_____________________________________________</w:t>
      </w:r>
      <w:r>
        <w:rPr>
          <w:rFonts w:ascii="Arial" w:hAnsi="Arial" w:cs="Arial"/>
          <w:sz w:val="22"/>
          <w:szCs w:val="22"/>
        </w:rPr>
        <w:t>___________________</w:t>
      </w:r>
    </w:p>
    <w:p w:rsidR="00817BE8" w:rsidRDefault="00817BE8" w:rsidP="00817BE8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ind w:left="1134"/>
        <w:rPr>
          <w:rFonts w:ascii="Arial" w:hAnsi="Arial" w:cs="Arial"/>
          <w:sz w:val="22"/>
          <w:szCs w:val="22"/>
        </w:rPr>
      </w:pPr>
    </w:p>
    <w:p w:rsidR="00FC6A03" w:rsidRDefault="00FC6A03" w:rsidP="00817BE8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ind w:left="1134"/>
        <w:rPr>
          <w:rFonts w:ascii="Arial" w:hAnsi="Arial" w:cs="Arial"/>
          <w:sz w:val="22"/>
          <w:szCs w:val="22"/>
        </w:rPr>
      </w:pPr>
    </w:p>
    <w:p w:rsidR="00FC6A03" w:rsidRDefault="00FC6A03" w:rsidP="00817BE8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ind w:left="1134"/>
        <w:rPr>
          <w:rFonts w:ascii="Arial" w:hAnsi="Arial" w:cs="Arial"/>
          <w:sz w:val="22"/>
          <w:szCs w:val="22"/>
        </w:rPr>
      </w:pPr>
    </w:p>
    <w:p w:rsidR="00FC6A03" w:rsidRPr="00BD2025" w:rsidRDefault="00FC6A03" w:rsidP="00817BE8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ind w:left="1134"/>
        <w:rPr>
          <w:rFonts w:ascii="Arial" w:hAnsi="Arial" w:cs="Arial"/>
          <w:sz w:val="22"/>
          <w:szCs w:val="22"/>
        </w:rPr>
      </w:pPr>
    </w:p>
    <w:p w:rsidR="00817BE8" w:rsidRPr="00BD2025" w:rsidRDefault="00817BE8" w:rsidP="00817BE8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ind w:left="1134"/>
        <w:rPr>
          <w:rFonts w:ascii="Arial" w:hAnsi="Arial" w:cs="Arial"/>
          <w:sz w:val="22"/>
          <w:szCs w:val="22"/>
        </w:rPr>
      </w:pPr>
      <w:r w:rsidRPr="00BD2025">
        <w:rPr>
          <w:rFonts w:ascii="Arial" w:hAnsi="Arial" w:cs="Arial"/>
          <w:sz w:val="22"/>
          <w:szCs w:val="22"/>
        </w:rPr>
        <w:tab/>
        <w:t>2.</w:t>
      </w:r>
      <w:r w:rsidRPr="00BD2025">
        <w:rPr>
          <w:rFonts w:ascii="Arial" w:hAnsi="Arial" w:cs="Arial"/>
          <w:sz w:val="22"/>
          <w:szCs w:val="22"/>
        </w:rPr>
        <w:tab/>
        <w:t>ROZŠÍŘENÍ TEXTOVÉ ČÁSTI ZMĚNY Č.1 ÚZEMNÍHO PLÁNU (</w:t>
      </w:r>
      <w:r>
        <w:rPr>
          <w:rFonts w:ascii="Arial" w:hAnsi="Arial" w:cs="Arial"/>
          <w:sz w:val="22"/>
          <w:szCs w:val="22"/>
        </w:rPr>
        <w:t xml:space="preserve">dle přílohy č. 7 k vyhlášce  </w:t>
      </w:r>
      <w:r w:rsidRPr="00BD2025">
        <w:rPr>
          <w:rFonts w:ascii="Arial" w:hAnsi="Arial" w:cs="Arial"/>
          <w:sz w:val="22"/>
          <w:szCs w:val="22"/>
        </w:rPr>
        <w:t>č. 500/2006 Sb.):</w:t>
      </w:r>
    </w:p>
    <w:p w:rsidR="00817BE8" w:rsidRPr="00BD2025" w:rsidRDefault="00817BE8" w:rsidP="00817BE8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ind w:left="1134"/>
        <w:rPr>
          <w:rFonts w:ascii="Arial" w:hAnsi="Arial" w:cs="Arial"/>
          <w:sz w:val="22"/>
          <w:szCs w:val="22"/>
        </w:rPr>
      </w:pPr>
    </w:p>
    <w:p w:rsidR="00817BE8" w:rsidRPr="00BD2025" w:rsidRDefault="00817BE8" w:rsidP="00817BE8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ind w:left="1134"/>
        <w:rPr>
          <w:rFonts w:ascii="Arial" w:hAnsi="Arial" w:cs="Arial"/>
          <w:sz w:val="22"/>
          <w:szCs w:val="22"/>
        </w:rPr>
      </w:pPr>
    </w:p>
    <w:p w:rsidR="00817BE8" w:rsidRPr="00BD2025" w:rsidRDefault="00817BE8" w:rsidP="00817BE8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ind w:left="1134"/>
        <w:jc w:val="both"/>
        <w:rPr>
          <w:rFonts w:ascii="Arial" w:hAnsi="Arial" w:cs="Arial"/>
          <w:sz w:val="22"/>
          <w:szCs w:val="22"/>
        </w:rPr>
      </w:pPr>
      <w:r w:rsidRPr="00BD2025">
        <w:rPr>
          <w:rFonts w:ascii="Arial" w:hAnsi="Arial" w:cs="Arial"/>
          <w:sz w:val="22"/>
          <w:szCs w:val="22"/>
        </w:rPr>
        <w:t>b)</w:t>
      </w:r>
      <w:r w:rsidRPr="00BD2025">
        <w:rPr>
          <w:rFonts w:ascii="Arial" w:hAnsi="Arial" w:cs="Arial"/>
          <w:sz w:val="22"/>
          <w:szCs w:val="22"/>
        </w:rPr>
        <w:tab/>
        <w:t>Vymezení ploch a korid</w:t>
      </w:r>
      <w:r w:rsidR="006545E2">
        <w:rPr>
          <w:rFonts w:ascii="Arial" w:hAnsi="Arial" w:cs="Arial"/>
          <w:sz w:val="22"/>
          <w:szCs w:val="22"/>
        </w:rPr>
        <w:t>or</w:t>
      </w:r>
      <w:r w:rsidRPr="00BD2025">
        <w:rPr>
          <w:rFonts w:ascii="Arial" w:hAnsi="Arial" w:cs="Arial"/>
          <w:sz w:val="22"/>
          <w:szCs w:val="22"/>
        </w:rPr>
        <w:t>ů, ve kterých je prověření změn jejich využití územní stu</w:t>
      </w:r>
      <w:r>
        <w:rPr>
          <w:rFonts w:ascii="Arial" w:hAnsi="Arial" w:cs="Arial"/>
          <w:sz w:val="22"/>
          <w:szCs w:val="22"/>
        </w:rPr>
        <w:t xml:space="preserve">dií </w:t>
      </w:r>
      <w:r>
        <w:rPr>
          <w:rFonts w:ascii="Arial" w:hAnsi="Arial" w:cs="Arial"/>
          <w:sz w:val="22"/>
          <w:szCs w:val="22"/>
        </w:rPr>
        <w:tab/>
      </w:r>
      <w:r w:rsidRPr="00BD2025">
        <w:rPr>
          <w:rFonts w:ascii="Arial" w:hAnsi="Arial" w:cs="Arial"/>
          <w:sz w:val="22"/>
          <w:szCs w:val="22"/>
        </w:rPr>
        <w:t>podmínkou pro rozhodování, a dále stanovení lhůty pro p</w:t>
      </w:r>
      <w:r>
        <w:rPr>
          <w:rFonts w:ascii="Arial" w:hAnsi="Arial" w:cs="Arial"/>
          <w:sz w:val="22"/>
          <w:szCs w:val="22"/>
        </w:rPr>
        <w:t xml:space="preserve">ořízení územní studie, její </w:t>
      </w:r>
      <w:r w:rsidRPr="00BD2025">
        <w:rPr>
          <w:rFonts w:ascii="Arial" w:hAnsi="Arial" w:cs="Arial"/>
          <w:sz w:val="22"/>
          <w:szCs w:val="22"/>
        </w:rPr>
        <w:t>schválení pořizovatelem a vložení dat o této studii do ev</w:t>
      </w:r>
      <w:r>
        <w:rPr>
          <w:rFonts w:ascii="Arial" w:hAnsi="Arial" w:cs="Arial"/>
          <w:sz w:val="22"/>
          <w:szCs w:val="22"/>
        </w:rPr>
        <w:t>idence územně plánovací činnost</w:t>
      </w:r>
      <w:r w:rsidRPr="00BD2025">
        <w:rPr>
          <w:rFonts w:ascii="Arial" w:hAnsi="Arial" w:cs="Arial"/>
          <w:sz w:val="22"/>
          <w:szCs w:val="22"/>
        </w:rPr>
        <w:tab/>
      </w:r>
    </w:p>
    <w:p w:rsidR="00817BE8" w:rsidRPr="00BD2025" w:rsidRDefault="00817BE8" w:rsidP="00817BE8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ind w:left="1134"/>
        <w:rPr>
          <w:rFonts w:ascii="Arial" w:hAnsi="Arial" w:cs="Arial"/>
          <w:sz w:val="22"/>
          <w:szCs w:val="22"/>
        </w:rPr>
      </w:pPr>
    </w:p>
    <w:p w:rsidR="00817BE8" w:rsidRPr="00086FE9" w:rsidRDefault="00817BE8" w:rsidP="00817BE8">
      <w:pPr>
        <w:pStyle w:val="Odstavecseseznamem"/>
        <w:numPr>
          <w:ilvl w:val="0"/>
          <w:numId w:val="3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ind w:left="1701" w:hanging="567"/>
        <w:jc w:val="both"/>
        <w:rPr>
          <w:rFonts w:ascii="Arial" w:hAnsi="Arial" w:cs="Arial"/>
          <w:sz w:val="22"/>
          <w:szCs w:val="22"/>
        </w:rPr>
      </w:pPr>
      <w:r w:rsidRPr="00086FE9">
        <w:rPr>
          <w:rFonts w:ascii="Arial" w:hAnsi="Arial" w:cs="Arial"/>
          <w:sz w:val="22"/>
          <w:szCs w:val="22"/>
        </w:rPr>
        <w:t>Územní studie (zastavovací plán) je podmínkou pro rozhodování v zastavitelné ploše Z1/3.</w:t>
      </w:r>
    </w:p>
    <w:p w:rsidR="00817BE8" w:rsidRPr="00BD2025" w:rsidRDefault="00817BE8" w:rsidP="00817BE8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ind w:left="113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BD2025">
        <w:rPr>
          <w:rFonts w:ascii="Arial" w:hAnsi="Arial" w:cs="Arial"/>
          <w:sz w:val="22"/>
          <w:szCs w:val="22"/>
        </w:rPr>
        <w:t xml:space="preserve">Lhůta pro pořízení studie: </w:t>
      </w:r>
      <w:r w:rsidRPr="00BD2025">
        <w:rPr>
          <w:rFonts w:ascii="Arial" w:hAnsi="Arial" w:cs="Arial"/>
          <w:sz w:val="22"/>
          <w:szCs w:val="22"/>
        </w:rPr>
        <w:tab/>
      </w:r>
      <w:r w:rsidRPr="00BD2025">
        <w:rPr>
          <w:rFonts w:ascii="Arial" w:hAnsi="Arial" w:cs="Arial"/>
          <w:sz w:val="22"/>
          <w:szCs w:val="22"/>
        </w:rPr>
        <w:tab/>
        <w:t>........... 2 roky od vydání změny č.1 ÚP.</w:t>
      </w:r>
    </w:p>
    <w:p w:rsidR="00817BE8" w:rsidRPr="00BD2025" w:rsidRDefault="00817BE8" w:rsidP="00817BE8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ind w:left="1134"/>
        <w:rPr>
          <w:rFonts w:ascii="Arial" w:hAnsi="Arial" w:cs="Arial"/>
          <w:sz w:val="22"/>
          <w:szCs w:val="22"/>
        </w:rPr>
      </w:pPr>
    </w:p>
    <w:p w:rsidR="00817BE8" w:rsidRPr="00BD2025" w:rsidRDefault="00817BE8" w:rsidP="00817BE8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ind w:left="1134"/>
        <w:jc w:val="both"/>
        <w:rPr>
          <w:rFonts w:ascii="Arial" w:hAnsi="Arial" w:cs="Arial"/>
          <w:sz w:val="22"/>
          <w:szCs w:val="22"/>
        </w:rPr>
      </w:pPr>
      <w:r w:rsidRPr="00BD2025">
        <w:rPr>
          <w:rFonts w:ascii="Arial" w:hAnsi="Arial" w:cs="Arial"/>
          <w:sz w:val="22"/>
          <w:szCs w:val="22"/>
        </w:rPr>
        <w:t xml:space="preserve">Územní studie (půdorysný zastavovací plán doplněný </w:t>
      </w:r>
      <w:r>
        <w:rPr>
          <w:rFonts w:ascii="Arial" w:hAnsi="Arial" w:cs="Arial"/>
          <w:sz w:val="22"/>
          <w:szCs w:val="22"/>
        </w:rPr>
        <w:t xml:space="preserve">hmotovým vymezením) musí na </w:t>
      </w:r>
      <w:r w:rsidRPr="00BD2025">
        <w:rPr>
          <w:rFonts w:ascii="Arial" w:hAnsi="Arial" w:cs="Arial"/>
          <w:sz w:val="22"/>
          <w:szCs w:val="22"/>
        </w:rPr>
        <w:t xml:space="preserve">odborně vysoké úrovni zohlednit všechna kritéria tj. prostorová, funkční </w:t>
      </w:r>
      <w:r>
        <w:rPr>
          <w:rFonts w:ascii="Arial" w:hAnsi="Arial" w:cs="Arial"/>
          <w:sz w:val="22"/>
          <w:szCs w:val="22"/>
        </w:rPr>
        <w:t xml:space="preserve">i ekonomická s cílem </w:t>
      </w:r>
      <w:r w:rsidRPr="00BD2025">
        <w:rPr>
          <w:rFonts w:ascii="Arial" w:hAnsi="Arial" w:cs="Arial"/>
          <w:sz w:val="22"/>
          <w:szCs w:val="22"/>
        </w:rPr>
        <w:t xml:space="preserve">vytvořit kvalitní urbánní prostředí v zastavitelné ploše. </w:t>
      </w:r>
    </w:p>
    <w:p w:rsidR="00817BE8" w:rsidRPr="00BD2025" w:rsidRDefault="00817BE8" w:rsidP="00817BE8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ind w:left="1134"/>
        <w:rPr>
          <w:rFonts w:ascii="Arial" w:hAnsi="Arial" w:cs="Arial"/>
          <w:sz w:val="22"/>
          <w:szCs w:val="22"/>
        </w:rPr>
      </w:pPr>
    </w:p>
    <w:p w:rsidR="00817BE8" w:rsidRPr="00BD2025" w:rsidRDefault="00817BE8" w:rsidP="00817BE8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ind w:left="1134"/>
        <w:rPr>
          <w:rFonts w:ascii="Arial" w:hAnsi="Arial" w:cs="Arial"/>
          <w:sz w:val="22"/>
          <w:szCs w:val="22"/>
        </w:rPr>
      </w:pPr>
      <w:r w:rsidRPr="00BD2025">
        <w:rPr>
          <w:rFonts w:ascii="Arial" w:hAnsi="Arial" w:cs="Arial"/>
          <w:sz w:val="22"/>
          <w:szCs w:val="22"/>
        </w:rPr>
        <w:t>d)</w:t>
      </w:r>
      <w:r w:rsidRPr="00BD2025">
        <w:rPr>
          <w:rFonts w:ascii="Arial" w:hAnsi="Arial" w:cs="Arial"/>
          <w:sz w:val="22"/>
          <w:szCs w:val="22"/>
        </w:rPr>
        <w:tab/>
        <w:t>Stanovení pořadí změn v území (etapizace výstavby)</w:t>
      </w:r>
    </w:p>
    <w:p w:rsidR="00817BE8" w:rsidRPr="00BD2025" w:rsidRDefault="00817BE8" w:rsidP="00817BE8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ind w:left="1134"/>
        <w:rPr>
          <w:rFonts w:ascii="Arial" w:hAnsi="Arial" w:cs="Arial"/>
          <w:sz w:val="22"/>
          <w:szCs w:val="22"/>
        </w:rPr>
      </w:pPr>
      <w:r w:rsidRPr="00BD2025">
        <w:rPr>
          <w:rFonts w:ascii="Arial" w:hAnsi="Arial" w:cs="Arial"/>
          <w:sz w:val="22"/>
          <w:szCs w:val="22"/>
        </w:rPr>
        <w:tab/>
      </w:r>
      <w:r w:rsidRPr="00BD2025">
        <w:rPr>
          <w:rFonts w:ascii="Arial" w:hAnsi="Arial" w:cs="Arial"/>
          <w:sz w:val="22"/>
          <w:szCs w:val="22"/>
        </w:rPr>
        <w:tab/>
        <w:t>(viz. grafická část - výkres V.4)</w:t>
      </w:r>
    </w:p>
    <w:p w:rsidR="00817BE8" w:rsidRPr="00BD2025" w:rsidRDefault="00817BE8" w:rsidP="00817BE8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ind w:left="1134"/>
        <w:rPr>
          <w:rFonts w:ascii="Arial" w:hAnsi="Arial" w:cs="Arial"/>
          <w:sz w:val="22"/>
          <w:szCs w:val="22"/>
        </w:rPr>
      </w:pPr>
    </w:p>
    <w:p w:rsidR="00817BE8" w:rsidRPr="00BD2025" w:rsidRDefault="00817BE8" w:rsidP="00817BE8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ind w:left="1134"/>
        <w:jc w:val="both"/>
        <w:rPr>
          <w:rFonts w:ascii="Arial" w:hAnsi="Arial" w:cs="Arial"/>
          <w:sz w:val="22"/>
          <w:szCs w:val="22"/>
        </w:rPr>
      </w:pPr>
      <w:r w:rsidRPr="00BD2025">
        <w:rPr>
          <w:rFonts w:ascii="Arial" w:hAnsi="Arial" w:cs="Arial"/>
          <w:sz w:val="22"/>
          <w:szCs w:val="22"/>
        </w:rPr>
        <w:t>Návrh etapizace výstavby v rámci z</w:t>
      </w:r>
      <w:r>
        <w:rPr>
          <w:rFonts w:ascii="Arial" w:hAnsi="Arial" w:cs="Arial"/>
          <w:sz w:val="22"/>
          <w:szCs w:val="22"/>
        </w:rPr>
        <w:t xml:space="preserve">astavitelné plochy Z1/3 (cca 12 RD) S </w:t>
      </w:r>
      <w:r w:rsidRPr="00BD2025">
        <w:rPr>
          <w:rFonts w:ascii="Arial" w:hAnsi="Arial" w:cs="Arial"/>
          <w:sz w:val="22"/>
          <w:szCs w:val="22"/>
        </w:rPr>
        <w:t xml:space="preserve"> ohledem na potenciál rozvo</w:t>
      </w:r>
      <w:r>
        <w:rPr>
          <w:rFonts w:ascii="Arial" w:hAnsi="Arial" w:cs="Arial"/>
          <w:sz w:val="22"/>
          <w:szCs w:val="22"/>
        </w:rPr>
        <w:t xml:space="preserve">je sídla je stanovena etapizace </w:t>
      </w:r>
      <w:r w:rsidRPr="00BD2025">
        <w:rPr>
          <w:rFonts w:ascii="Arial" w:hAnsi="Arial" w:cs="Arial"/>
          <w:sz w:val="22"/>
          <w:szCs w:val="22"/>
        </w:rPr>
        <w:t>postupné výstavby RD  v zastavitelné ploše Z1/3. Jsou navrženy dvě etapy. Část Z</w:t>
      </w:r>
      <w:r>
        <w:rPr>
          <w:rFonts w:ascii="Arial" w:hAnsi="Arial" w:cs="Arial"/>
          <w:sz w:val="22"/>
          <w:szCs w:val="22"/>
        </w:rPr>
        <w:t xml:space="preserve">1/3A (východní - blíže k obci) </w:t>
      </w:r>
      <w:r w:rsidRPr="00BD2025">
        <w:rPr>
          <w:rFonts w:ascii="Arial" w:hAnsi="Arial" w:cs="Arial"/>
          <w:sz w:val="22"/>
          <w:szCs w:val="22"/>
        </w:rPr>
        <w:t>bude spadat pod první etapu a zbylá</w:t>
      </w:r>
      <w:r>
        <w:rPr>
          <w:rFonts w:ascii="Arial" w:hAnsi="Arial" w:cs="Arial"/>
          <w:sz w:val="22"/>
          <w:szCs w:val="22"/>
        </w:rPr>
        <w:t xml:space="preserve"> část Z1/3B pod druhou etapu.  </w:t>
      </w:r>
    </w:p>
    <w:p w:rsidR="00817BE8" w:rsidRPr="00BD2025" w:rsidRDefault="00817BE8" w:rsidP="00817BE8">
      <w:pPr>
        <w:pStyle w:val="01hlavnnadpis"/>
        <w:tabs>
          <w:tab w:val="left" w:pos="850"/>
          <w:tab w:val="left" w:pos="1701"/>
          <w:tab w:val="left" w:pos="2551"/>
          <w:tab w:val="left" w:pos="3402"/>
          <w:tab w:val="left" w:pos="4252"/>
          <w:tab w:val="left" w:pos="5102"/>
          <w:tab w:val="left" w:pos="5953"/>
          <w:tab w:val="left" w:pos="6803"/>
          <w:tab w:val="left" w:pos="7654"/>
          <w:tab w:val="left" w:pos="8504"/>
        </w:tabs>
        <w:ind w:left="1134"/>
        <w:rPr>
          <w:rFonts w:ascii="Arial" w:eastAsia="Lucida Grande" w:hAnsi="Arial" w:cs="Arial"/>
          <w:sz w:val="22"/>
          <w:szCs w:val="22"/>
        </w:rPr>
      </w:pPr>
    </w:p>
    <w:p w:rsidR="00817BE8" w:rsidRPr="00BD2025" w:rsidRDefault="00817BE8" w:rsidP="00817BE8">
      <w:pPr>
        <w:pStyle w:val="FreeForm"/>
        <w:tabs>
          <w:tab w:val="left" w:pos="850"/>
          <w:tab w:val="left" w:pos="1701"/>
          <w:tab w:val="left" w:pos="2551"/>
          <w:tab w:val="left" w:pos="3402"/>
          <w:tab w:val="left" w:pos="4252"/>
          <w:tab w:val="left" w:pos="5102"/>
          <w:tab w:val="left" w:pos="5953"/>
          <w:tab w:val="left" w:pos="6803"/>
          <w:tab w:val="left" w:pos="7654"/>
          <w:tab w:val="left" w:pos="8504"/>
        </w:tabs>
        <w:ind w:left="1134"/>
        <w:rPr>
          <w:rFonts w:ascii="Arial" w:hAnsi="Arial" w:cs="Arial"/>
          <w:sz w:val="22"/>
          <w:szCs w:val="22"/>
        </w:rPr>
      </w:pPr>
    </w:p>
    <w:p w:rsidR="00817BE8" w:rsidRPr="00BD2025" w:rsidRDefault="00817BE8" w:rsidP="00817BE8">
      <w:pPr>
        <w:pStyle w:val="05text"/>
        <w:tabs>
          <w:tab w:val="left" w:pos="850"/>
          <w:tab w:val="left" w:pos="1701"/>
          <w:tab w:val="left" w:pos="2551"/>
          <w:tab w:val="left" w:pos="3402"/>
          <w:tab w:val="left" w:pos="4252"/>
          <w:tab w:val="left" w:pos="5102"/>
          <w:tab w:val="left" w:pos="5953"/>
          <w:tab w:val="left" w:pos="6803"/>
          <w:tab w:val="left" w:pos="7654"/>
          <w:tab w:val="left" w:pos="8504"/>
        </w:tabs>
        <w:ind w:left="1134"/>
        <w:rPr>
          <w:rFonts w:ascii="Arial" w:hAnsi="Arial" w:cs="Arial"/>
          <w:sz w:val="22"/>
          <w:szCs w:val="22"/>
        </w:rPr>
      </w:pPr>
      <w:r w:rsidRPr="00BD2025">
        <w:rPr>
          <w:rFonts w:ascii="Arial" w:eastAsia="Lucida Grande" w:hAnsi="Arial" w:cs="Arial"/>
          <w:sz w:val="22"/>
          <w:szCs w:val="22"/>
        </w:rPr>
        <w:tab/>
        <w:t>Závazná část uvedené územně plánovací dokumentace se mění takto:</w:t>
      </w:r>
    </w:p>
    <w:p w:rsidR="00817BE8" w:rsidRPr="00BD2025" w:rsidRDefault="00817BE8" w:rsidP="00817BE8">
      <w:pPr>
        <w:pStyle w:val="03x0nadpis"/>
        <w:tabs>
          <w:tab w:val="left" w:pos="850"/>
          <w:tab w:val="left" w:pos="1701"/>
          <w:tab w:val="left" w:pos="2551"/>
          <w:tab w:val="left" w:pos="3402"/>
          <w:tab w:val="left" w:pos="4252"/>
          <w:tab w:val="left" w:pos="5102"/>
          <w:tab w:val="left" w:pos="5953"/>
          <w:tab w:val="left" w:pos="6803"/>
          <w:tab w:val="left" w:pos="7654"/>
          <w:tab w:val="left" w:pos="8504"/>
        </w:tabs>
        <w:ind w:left="1134"/>
        <w:rPr>
          <w:rFonts w:ascii="Arial" w:hAnsi="Arial" w:cs="Arial"/>
          <w:sz w:val="22"/>
          <w:szCs w:val="22"/>
        </w:rPr>
      </w:pPr>
      <w:bookmarkStart w:id="1" w:name="_TOC2287"/>
      <w:bookmarkEnd w:id="1"/>
      <w:r w:rsidRPr="00BD2025">
        <w:rPr>
          <w:rFonts w:ascii="Arial" w:hAnsi="Arial" w:cs="Arial"/>
          <w:sz w:val="22"/>
          <w:szCs w:val="22"/>
        </w:rPr>
        <w:t>1</w:t>
      </w:r>
      <w:r w:rsidRPr="00BD2025">
        <w:rPr>
          <w:rFonts w:ascii="Arial" w:eastAsia="Lucida Grande" w:hAnsi="Arial" w:cs="Arial"/>
          <w:sz w:val="22"/>
          <w:szCs w:val="22"/>
        </w:rPr>
        <w:t>.</w:t>
      </w:r>
      <w:r w:rsidRPr="00BD2025">
        <w:rPr>
          <w:rFonts w:ascii="Arial" w:eastAsia="Lucida Grande" w:hAnsi="Arial" w:cs="Arial"/>
          <w:sz w:val="22"/>
          <w:szCs w:val="22"/>
        </w:rPr>
        <w:tab/>
        <w:t>Vymezení ploch řešených změnou</w:t>
      </w:r>
    </w:p>
    <w:p w:rsidR="00817BE8" w:rsidRPr="00BD2025" w:rsidRDefault="00817BE8" w:rsidP="00817BE8">
      <w:pPr>
        <w:pStyle w:val="05text"/>
        <w:tabs>
          <w:tab w:val="left" w:pos="850"/>
          <w:tab w:val="left" w:pos="1701"/>
          <w:tab w:val="left" w:pos="2551"/>
          <w:tab w:val="left" w:pos="3402"/>
          <w:tab w:val="left" w:pos="4252"/>
          <w:tab w:val="left" w:pos="5102"/>
          <w:tab w:val="left" w:pos="5953"/>
          <w:tab w:val="left" w:pos="6803"/>
          <w:tab w:val="left" w:pos="7654"/>
          <w:tab w:val="left" w:pos="8504"/>
        </w:tabs>
        <w:ind w:left="1134"/>
        <w:rPr>
          <w:rFonts w:ascii="Arial" w:hAnsi="Arial" w:cs="Arial"/>
          <w:sz w:val="22"/>
          <w:szCs w:val="22"/>
        </w:rPr>
      </w:pPr>
      <w:r w:rsidRPr="00BD2025">
        <w:rPr>
          <w:rFonts w:ascii="Arial" w:eastAsia="Lucida Grande" w:hAnsi="Arial" w:cs="Arial"/>
          <w:sz w:val="22"/>
          <w:szCs w:val="22"/>
        </w:rPr>
        <w:tab/>
        <w:t>Změnou č. 2 se vymezují tyto funkční plochy:</w:t>
      </w:r>
    </w:p>
    <w:p w:rsidR="00817BE8" w:rsidRPr="00BD2025" w:rsidRDefault="00817BE8" w:rsidP="00817BE8">
      <w:pPr>
        <w:pStyle w:val="05text"/>
        <w:tabs>
          <w:tab w:val="left" w:pos="850"/>
          <w:tab w:val="left" w:pos="1701"/>
          <w:tab w:val="left" w:pos="2551"/>
          <w:tab w:val="left" w:pos="3402"/>
          <w:tab w:val="left" w:pos="4252"/>
          <w:tab w:val="left" w:pos="5102"/>
          <w:tab w:val="left" w:pos="5953"/>
          <w:tab w:val="left" w:pos="6803"/>
          <w:tab w:val="left" w:pos="7654"/>
          <w:tab w:val="left" w:pos="8504"/>
        </w:tabs>
        <w:ind w:left="1134"/>
        <w:rPr>
          <w:rFonts w:ascii="Arial" w:hAnsi="Arial" w:cs="Arial"/>
          <w:color w:val="86133E"/>
          <w:sz w:val="22"/>
          <w:szCs w:val="22"/>
        </w:rPr>
      </w:pPr>
      <w:r w:rsidRPr="00BD2025">
        <w:rPr>
          <w:rFonts w:ascii="Arial" w:hAnsi="Arial" w:cs="Arial"/>
          <w:sz w:val="22"/>
          <w:szCs w:val="22"/>
        </w:rPr>
        <w:t>a)</w:t>
      </w:r>
      <w:r w:rsidRPr="00BD2025">
        <w:rPr>
          <w:rFonts w:ascii="Arial" w:hAnsi="Arial" w:cs="Arial"/>
          <w:sz w:val="22"/>
          <w:szCs w:val="22"/>
        </w:rPr>
        <w:tab/>
      </w:r>
      <w:r w:rsidRPr="00BD2025">
        <w:rPr>
          <w:rFonts w:ascii="Arial" w:eastAsia="Lucida Grande" w:hAnsi="Arial" w:cs="Arial"/>
          <w:sz w:val="22"/>
          <w:szCs w:val="22"/>
          <w:u w:val="single"/>
        </w:rPr>
        <w:t>plocha občanské vybavenosti</w:t>
      </w:r>
      <w:r w:rsidRPr="00BD2025">
        <w:rPr>
          <w:rFonts w:ascii="Arial" w:eastAsia="Lucida Grande" w:hAnsi="Arial" w:cs="Arial"/>
          <w:sz w:val="22"/>
          <w:szCs w:val="22"/>
        </w:rPr>
        <w:t xml:space="preserve"> označená v grafické části této změny Z2-1.</w:t>
      </w:r>
    </w:p>
    <w:p w:rsidR="00817BE8" w:rsidRPr="00BD2025" w:rsidRDefault="00817BE8" w:rsidP="00817BE8">
      <w:pPr>
        <w:pStyle w:val="05text"/>
        <w:tabs>
          <w:tab w:val="left" w:pos="850"/>
          <w:tab w:val="left" w:pos="1701"/>
          <w:tab w:val="left" w:pos="2551"/>
          <w:tab w:val="left" w:pos="3402"/>
          <w:tab w:val="left" w:pos="4252"/>
          <w:tab w:val="left" w:pos="5102"/>
          <w:tab w:val="left" w:pos="5953"/>
          <w:tab w:val="left" w:pos="6803"/>
          <w:tab w:val="left" w:pos="7654"/>
          <w:tab w:val="left" w:pos="8504"/>
        </w:tabs>
        <w:ind w:left="1134"/>
        <w:rPr>
          <w:rFonts w:ascii="Arial" w:hAnsi="Arial" w:cs="Arial"/>
          <w:color w:val="86133E"/>
          <w:sz w:val="22"/>
          <w:szCs w:val="22"/>
        </w:rPr>
      </w:pPr>
      <w:r w:rsidRPr="00BD2025">
        <w:rPr>
          <w:rFonts w:ascii="Arial" w:hAnsi="Arial" w:cs="Arial"/>
          <w:sz w:val="22"/>
          <w:szCs w:val="22"/>
        </w:rPr>
        <w:t>b)</w:t>
      </w:r>
      <w:r w:rsidRPr="00BD2025">
        <w:rPr>
          <w:rFonts w:ascii="Arial" w:hAnsi="Arial" w:cs="Arial"/>
          <w:sz w:val="22"/>
          <w:szCs w:val="22"/>
        </w:rPr>
        <w:tab/>
      </w:r>
      <w:r w:rsidRPr="00BD2025">
        <w:rPr>
          <w:rFonts w:ascii="Arial" w:hAnsi="Arial" w:cs="Arial"/>
          <w:sz w:val="22"/>
          <w:szCs w:val="22"/>
          <w:u w:val="single"/>
        </w:rPr>
        <w:t>dopravní plochy a komunikace</w:t>
      </w:r>
      <w:r w:rsidRPr="00BD2025">
        <w:rPr>
          <w:rFonts w:ascii="Arial" w:eastAsia="Lucida Grande" w:hAnsi="Arial" w:cs="Arial"/>
          <w:sz w:val="22"/>
          <w:szCs w:val="22"/>
        </w:rPr>
        <w:t xml:space="preserve"> označená v grafické části této změny Z2-2.</w:t>
      </w:r>
    </w:p>
    <w:p w:rsidR="00817BE8" w:rsidRPr="00BD2025" w:rsidRDefault="00817BE8" w:rsidP="00817BE8">
      <w:pPr>
        <w:pStyle w:val="05text"/>
        <w:tabs>
          <w:tab w:val="left" w:pos="850"/>
          <w:tab w:val="left" w:pos="1701"/>
          <w:tab w:val="left" w:pos="2551"/>
          <w:tab w:val="left" w:pos="3402"/>
          <w:tab w:val="left" w:pos="4252"/>
          <w:tab w:val="left" w:pos="5102"/>
          <w:tab w:val="left" w:pos="5953"/>
          <w:tab w:val="left" w:pos="6803"/>
          <w:tab w:val="left" w:pos="7654"/>
          <w:tab w:val="left" w:pos="8504"/>
        </w:tabs>
        <w:ind w:left="1134"/>
        <w:rPr>
          <w:rFonts w:ascii="Arial" w:hAnsi="Arial" w:cs="Arial"/>
          <w:color w:val="86133E"/>
          <w:sz w:val="22"/>
          <w:szCs w:val="22"/>
        </w:rPr>
      </w:pPr>
      <w:r w:rsidRPr="00BD2025">
        <w:rPr>
          <w:rFonts w:ascii="Arial" w:hAnsi="Arial" w:cs="Arial"/>
          <w:sz w:val="22"/>
          <w:szCs w:val="22"/>
        </w:rPr>
        <w:t>c)</w:t>
      </w:r>
      <w:r w:rsidRPr="00BD2025">
        <w:rPr>
          <w:rFonts w:ascii="Arial" w:hAnsi="Arial" w:cs="Arial"/>
          <w:sz w:val="22"/>
          <w:szCs w:val="22"/>
        </w:rPr>
        <w:tab/>
      </w:r>
      <w:r w:rsidRPr="00BD2025">
        <w:rPr>
          <w:rFonts w:ascii="Arial" w:hAnsi="Arial" w:cs="Arial"/>
          <w:sz w:val="22"/>
          <w:szCs w:val="22"/>
          <w:u w:val="single"/>
        </w:rPr>
        <w:t>území bydlení - rodinné domy (Br)</w:t>
      </w:r>
      <w:r w:rsidRPr="00BD2025">
        <w:rPr>
          <w:rFonts w:ascii="Arial" w:eastAsia="Lucida Grande" w:hAnsi="Arial" w:cs="Arial"/>
          <w:sz w:val="22"/>
          <w:szCs w:val="22"/>
        </w:rPr>
        <w:t xml:space="preserve"> označená v grafické části této změny Z2-3.</w:t>
      </w:r>
    </w:p>
    <w:p w:rsidR="00817BE8" w:rsidRPr="00BD2025" w:rsidRDefault="00817BE8" w:rsidP="00817BE8">
      <w:pPr>
        <w:pStyle w:val="05text"/>
        <w:tabs>
          <w:tab w:val="left" w:pos="850"/>
          <w:tab w:val="left" w:pos="1701"/>
          <w:tab w:val="left" w:pos="2551"/>
          <w:tab w:val="left" w:pos="3402"/>
          <w:tab w:val="left" w:pos="4252"/>
          <w:tab w:val="left" w:pos="5102"/>
          <w:tab w:val="left" w:pos="5953"/>
          <w:tab w:val="left" w:pos="6803"/>
          <w:tab w:val="left" w:pos="7654"/>
          <w:tab w:val="left" w:pos="8504"/>
        </w:tabs>
        <w:ind w:left="1134"/>
        <w:rPr>
          <w:rFonts w:ascii="Arial" w:hAnsi="Arial" w:cs="Arial"/>
          <w:sz w:val="22"/>
          <w:szCs w:val="22"/>
        </w:rPr>
      </w:pPr>
      <w:r w:rsidRPr="00BD2025">
        <w:rPr>
          <w:rFonts w:ascii="Arial" w:hAnsi="Arial" w:cs="Arial"/>
          <w:sz w:val="22"/>
          <w:szCs w:val="22"/>
        </w:rPr>
        <w:t>d)</w:t>
      </w:r>
      <w:r w:rsidRPr="00BD2025">
        <w:rPr>
          <w:rFonts w:ascii="Arial" w:hAnsi="Arial" w:cs="Arial"/>
          <w:sz w:val="22"/>
          <w:szCs w:val="22"/>
        </w:rPr>
        <w:tab/>
      </w:r>
      <w:r w:rsidRPr="00BD2025">
        <w:rPr>
          <w:rFonts w:ascii="Arial" w:hAnsi="Arial" w:cs="Arial"/>
          <w:sz w:val="22"/>
          <w:szCs w:val="22"/>
          <w:u w:val="single"/>
        </w:rPr>
        <w:t>území bydlení - rodinné domy (Br)</w:t>
      </w:r>
      <w:r w:rsidRPr="00BD2025">
        <w:rPr>
          <w:rFonts w:ascii="Arial" w:eastAsia="Lucida Grande" w:hAnsi="Arial" w:cs="Arial"/>
          <w:sz w:val="22"/>
          <w:szCs w:val="22"/>
        </w:rPr>
        <w:t xml:space="preserve"> označená v grafické části této zm</w:t>
      </w:r>
      <w:r>
        <w:rPr>
          <w:rFonts w:ascii="Arial" w:eastAsia="Lucida Grande" w:hAnsi="Arial" w:cs="Arial"/>
          <w:sz w:val="22"/>
          <w:szCs w:val="22"/>
        </w:rPr>
        <w:t xml:space="preserve">ěny Z2-4 (lokalita v ÚPO </w:t>
      </w:r>
      <w:proofErr w:type="spellStart"/>
      <w:r>
        <w:rPr>
          <w:rFonts w:ascii="Arial" w:eastAsia="Lucida Grande" w:hAnsi="Arial" w:cs="Arial"/>
          <w:sz w:val="22"/>
          <w:szCs w:val="22"/>
        </w:rPr>
        <w:t>ozn</w:t>
      </w:r>
      <w:proofErr w:type="spellEnd"/>
      <w:r>
        <w:rPr>
          <w:rFonts w:ascii="Arial" w:eastAsia="Lucida Grande" w:hAnsi="Arial" w:cs="Arial"/>
          <w:sz w:val="22"/>
          <w:szCs w:val="22"/>
        </w:rPr>
        <w:t xml:space="preserve">. </w:t>
      </w:r>
      <w:r w:rsidRPr="00BD2025">
        <w:rPr>
          <w:rFonts w:ascii="Arial" w:eastAsia="Lucida Grande" w:hAnsi="Arial" w:cs="Arial"/>
          <w:sz w:val="22"/>
          <w:szCs w:val="22"/>
        </w:rPr>
        <w:t>R05).</w:t>
      </w:r>
    </w:p>
    <w:p w:rsidR="00817BE8" w:rsidRPr="00BD2025" w:rsidRDefault="00817BE8" w:rsidP="00817BE8">
      <w:pPr>
        <w:pStyle w:val="05text"/>
        <w:tabs>
          <w:tab w:val="left" w:pos="850"/>
          <w:tab w:val="left" w:pos="1701"/>
          <w:tab w:val="left" w:pos="2551"/>
          <w:tab w:val="left" w:pos="3402"/>
          <w:tab w:val="left" w:pos="4252"/>
          <w:tab w:val="left" w:pos="5102"/>
          <w:tab w:val="left" w:pos="5953"/>
          <w:tab w:val="left" w:pos="6803"/>
          <w:tab w:val="left" w:pos="7654"/>
          <w:tab w:val="left" w:pos="8504"/>
        </w:tabs>
        <w:ind w:left="1134"/>
        <w:rPr>
          <w:rFonts w:ascii="Arial" w:hAnsi="Arial" w:cs="Arial"/>
          <w:sz w:val="22"/>
          <w:szCs w:val="22"/>
        </w:rPr>
      </w:pPr>
      <w:r w:rsidRPr="00BD2025">
        <w:rPr>
          <w:rFonts w:ascii="Arial" w:hAnsi="Arial" w:cs="Arial"/>
          <w:sz w:val="22"/>
          <w:szCs w:val="22"/>
        </w:rPr>
        <w:t>e)</w:t>
      </w:r>
      <w:r w:rsidRPr="00BD2025">
        <w:rPr>
          <w:rFonts w:ascii="Arial" w:hAnsi="Arial" w:cs="Arial"/>
          <w:sz w:val="22"/>
          <w:szCs w:val="22"/>
        </w:rPr>
        <w:tab/>
      </w:r>
      <w:r w:rsidRPr="00BD2025">
        <w:rPr>
          <w:rFonts w:ascii="Arial" w:eastAsia="Lucida Grande" w:hAnsi="Arial" w:cs="Arial"/>
          <w:sz w:val="22"/>
          <w:szCs w:val="22"/>
          <w:u w:val="single"/>
        </w:rPr>
        <w:t>smíšené území venkovské (</w:t>
      </w:r>
      <w:proofErr w:type="spellStart"/>
      <w:r w:rsidRPr="00BD2025">
        <w:rPr>
          <w:rFonts w:ascii="Arial" w:eastAsia="Lucida Grande" w:hAnsi="Arial" w:cs="Arial"/>
          <w:sz w:val="22"/>
          <w:szCs w:val="22"/>
          <w:u w:val="single"/>
        </w:rPr>
        <w:t>Bv</w:t>
      </w:r>
      <w:proofErr w:type="spellEnd"/>
      <w:r w:rsidRPr="00BD2025">
        <w:rPr>
          <w:rFonts w:ascii="Arial" w:eastAsia="Lucida Grande" w:hAnsi="Arial" w:cs="Arial"/>
          <w:sz w:val="22"/>
          <w:szCs w:val="22"/>
          <w:u w:val="single"/>
        </w:rPr>
        <w:t xml:space="preserve">) </w:t>
      </w:r>
      <w:r w:rsidRPr="00BD2025">
        <w:rPr>
          <w:rFonts w:ascii="Arial" w:eastAsia="Lucida Grande" w:hAnsi="Arial" w:cs="Arial"/>
          <w:sz w:val="22"/>
          <w:szCs w:val="22"/>
        </w:rPr>
        <w:t>označená v grafické části této změny Z2-5.</w:t>
      </w:r>
    </w:p>
    <w:p w:rsidR="00817BE8" w:rsidRPr="00BD2025" w:rsidRDefault="00817BE8" w:rsidP="00817BE8">
      <w:pPr>
        <w:pStyle w:val="05text"/>
        <w:tabs>
          <w:tab w:val="left" w:pos="850"/>
          <w:tab w:val="left" w:pos="1701"/>
          <w:tab w:val="left" w:pos="2551"/>
          <w:tab w:val="left" w:pos="3402"/>
          <w:tab w:val="left" w:pos="4252"/>
          <w:tab w:val="left" w:pos="5102"/>
          <w:tab w:val="left" w:pos="5953"/>
          <w:tab w:val="left" w:pos="6803"/>
          <w:tab w:val="left" w:pos="7654"/>
          <w:tab w:val="left" w:pos="8504"/>
        </w:tabs>
        <w:ind w:left="1134"/>
        <w:rPr>
          <w:rFonts w:ascii="Arial" w:hAnsi="Arial" w:cs="Arial"/>
          <w:color w:val="86133E"/>
          <w:sz w:val="22"/>
          <w:szCs w:val="22"/>
        </w:rPr>
      </w:pPr>
      <w:r w:rsidRPr="00BD2025">
        <w:rPr>
          <w:rFonts w:ascii="Arial" w:hAnsi="Arial" w:cs="Arial"/>
          <w:sz w:val="22"/>
          <w:szCs w:val="22"/>
        </w:rPr>
        <w:t>f)</w:t>
      </w:r>
      <w:r w:rsidRPr="00BD2025">
        <w:rPr>
          <w:rFonts w:ascii="Arial" w:hAnsi="Arial" w:cs="Arial"/>
          <w:sz w:val="22"/>
          <w:szCs w:val="22"/>
        </w:rPr>
        <w:tab/>
      </w:r>
      <w:r w:rsidRPr="00BD2025">
        <w:rPr>
          <w:rFonts w:ascii="Arial" w:hAnsi="Arial" w:cs="Arial"/>
          <w:sz w:val="22"/>
          <w:szCs w:val="22"/>
          <w:u w:val="single"/>
        </w:rPr>
        <w:t>území bydlení - rodinné domy (Br)</w:t>
      </w:r>
      <w:r w:rsidRPr="00BD2025">
        <w:rPr>
          <w:rFonts w:ascii="Arial" w:eastAsia="Lucida Grande" w:hAnsi="Arial" w:cs="Arial"/>
          <w:sz w:val="22"/>
          <w:szCs w:val="22"/>
        </w:rPr>
        <w:t xml:space="preserve"> označená v grafické části této změny Z2-6.</w:t>
      </w:r>
    </w:p>
    <w:p w:rsidR="00817BE8" w:rsidRPr="00BD2025" w:rsidRDefault="00817BE8" w:rsidP="00817BE8">
      <w:pPr>
        <w:pStyle w:val="05text"/>
        <w:tabs>
          <w:tab w:val="left" w:pos="850"/>
          <w:tab w:val="left" w:pos="1701"/>
          <w:tab w:val="left" w:pos="2551"/>
          <w:tab w:val="left" w:pos="3402"/>
          <w:tab w:val="left" w:pos="4252"/>
          <w:tab w:val="left" w:pos="5102"/>
          <w:tab w:val="left" w:pos="5953"/>
          <w:tab w:val="left" w:pos="6803"/>
          <w:tab w:val="left" w:pos="7654"/>
          <w:tab w:val="left" w:pos="8504"/>
        </w:tabs>
        <w:ind w:left="1134"/>
        <w:rPr>
          <w:rFonts w:ascii="Arial" w:hAnsi="Arial" w:cs="Arial"/>
          <w:color w:val="86133E"/>
          <w:sz w:val="22"/>
          <w:szCs w:val="22"/>
        </w:rPr>
      </w:pPr>
      <w:r w:rsidRPr="00BD2025">
        <w:rPr>
          <w:rFonts w:ascii="Arial" w:hAnsi="Arial" w:cs="Arial"/>
          <w:sz w:val="22"/>
          <w:szCs w:val="22"/>
        </w:rPr>
        <w:t>g)</w:t>
      </w:r>
      <w:r w:rsidRPr="00BD2025">
        <w:rPr>
          <w:rFonts w:ascii="Arial" w:hAnsi="Arial" w:cs="Arial"/>
          <w:sz w:val="22"/>
          <w:szCs w:val="22"/>
        </w:rPr>
        <w:tab/>
      </w:r>
      <w:r w:rsidRPr="00BD2025">
        <w:rPr>
          <w:rFonts w:ascii="Arial" w:eastAsia="Lucida Grande" w:hAnsi="Arial" w:cs="Arial"/>
          <w:sz w:val="22"/>
          <w:szCs w:val="22"/>
          <w:u w:val="single"/>
        </w:rPr>
        <w:t>plocha zeleně - veřejná zeleň</w:t>
      </w:r>
      <w:r w:rsidRPr="00BD2025">
        <w:rPr>
          <w:rFonts w:ascii="Arial" w:eastAsia="Lucida Grande" w:hAnsi="Arial" w:cs="Arial"/>
          <w:sz w:val="22"/>
          <w:szCs w:val="22"/>
        </w:rPr>
        <w:t xml:space="preserve"> označená v grafické části této změny Z2-7.</w:t>
      </w:r>
    </w:p>
    <w:p w:rsidR="00817BE8" w:rsidRPr="00BD2025" w:rsidRDefault="00817BE8" w:rsidP="00817BE8">
      <w:pPr>
        <w:pStyle w:val="05text"/>
        <w:tabs>
          <w:tab w:val="left" w:pos="850"/>
          <w:tab w:val="left" w:pos="1701"/>
          <w:tab w:val="left" w:pos="2551"/>
          <w:tab w:val="left" w:pos="3402"/>
          <w:tab w:val="left" w:pos="4252"/>
          <w:tab w:val="left" w:pos="5102"/>
          <w:tab w:val="left" w:pos="5953"/>
          <w:tab w:val="left" w:pos="6803"/>
          <w:tab w:val="left" w:pos="7654"/>
          <w:tab w:val="left" w:pos="8504"/>
        </w:tabs>
        <w:ind w:left="1134"/>
        <w:rPr>
          <w:rFonts w:ascii="Arial" w:hAnsi="Arial" w:cs="Arial"/>
          <w:color w:val="86133E"/>
          <w:sz w:val="22"/>
          <w:szCs w:val="22"/>
        </w:rPr>
      </w:pPr>
      <w:r w:rsidRPr="00BD2025">
        <w:rPr>
          <w:rFonts w:ascii="Arial" w:hAnsi="Arial" w:cs="Arial"/>
          <w:sz w:val="22"/>
          <w:szCs w:val="22"/>
        </w:rPr>
        <w:t>h)</w:t>
      </w:r>
      <w:r w:rsidRPr="00BD2025">
        <w:rPr>
          <w:rFonts w:ascii="Arial" w:hAnsi="Arial" w:cs="Arial"/>
          <w:sz w:val="22"/>
          <w:szCs w:val="22"/>
        </w:rPr>
        <w:tab/>
      </w:r>
      <w:r w:rsidRPr="00BD2025">
        <w:rPr>
          <w:rFonts w:ascii="Arial" w:hAnsi="Arial" w:cs="Arial"/>
          <w:sz w:val="22"/>
          <w:szCs w:val="22"/>
          <w:u w:val="single"/>
        </w:rPr>
        <w:t>plocha rekreace (R)</w:t>
      </w:r>
      <w:r w:rsidRPr="00BD2025">
        <w:rPr>
          <w:rFonts w:ascii="Arial" w:eastAsia="Lucida Grande" w:hAnsi="Arial" w:cs="Arial"/>
          <w:sz w:val="22"/>
          <w:szCs w:val="22"/>
        </w:rPr>
        <w:t xml:space="preserve"> označená v grafické části této změny Z2-9.</w:t>
      </w:r>
    </w:p>
    <w:p w:rsidR="00817BE8" w:rsidRPr="00BD2025" w:rsidRDefault="00817BE8" w:rsidP="00817BE8">
      <w:pPr>
        <w:pStyle w:val="03x0nadpis"/>
        <w:tabs>
          <w:tab w:val="left" w:pos="850"/>
          <w:tab w:val="left" w:pos="1701"/>
          <w:tab w:val="left" w:pos="2551"/>
          <w:tab w:val="left" w:pos="3402"/>
          <w:tab w:val="left" w:pos="4252"/>
          <w:tab w:val="left" w:pos="5102"/>
          <w:tab w:val="left" w:pos="5953"/>
          <w:tab w:val="left" w:pos="6803"/>
          <w:tab w:val="left" w:pos="7654"/>
          <w:tab w:val="left" w:pos="8504"/>
        </w:tabs>
        <w:ind w:left="1134"/>
        <w:rPr>
          <w:rFonts w:ascii="Arial" w:hAnsi="Arial" w:cs="Arial"/>
          <w:color w:val="86133E"/>
          <w:sz w:val="22"/>
          <w:szCs w:val="22"/>
        </w:rPr>
      </w:pPr>
    </w:p>
    <w:p w:rsidR="00817BE8" w:rsidRPr="00BD2025" w:rsidRDefault="00817BE8" w:rsidP="00817BE8">
      <w:pPr>
        <w:pStyle w:val="03x0nadpis"/>
        <w:tabs>
          <w:tab w:val="left" w:pos="850"/>
          <w:tab w:val="left" w:pos="1701"/>
          <w:tab w:val="left" w:pos="2551"/>
          <w:tab w:val="left" w:pos="3402"/>
          <w:tab w:val="left" w:pos="4252"/>
          <w:tab w:val="left" w:pos="5102"/>
          <w:tab w:val="left" w:pos="5953"/>
          <w:tab w:val="left" w:pos="6803"/>
          <w:tab w:val="left" w:pos="7654"/>
          <w:tab w:val="left" w:pos="8504"/>
        </w:tabs>
        <w:ind w:left="1134"/>
        <w:rPr>
          <w:rFonts w:ascii="Arial" w:hAnsi="Arial" w:cs="Arial"/>
          <w:sz w:val="22"/>
          <w:szCs w:val="22"/>
        </w:rPr>
      </w:pPr>
      <w:bookmarkStart w:id="2" w:name="_TOC3003"/>
      <w:bookmarkEnd w:id="2"/>
      <w:r w:rsidRPr="00BD2025">
        <w:rPr>
          <w:rFonts w:ascii="Arial" w:hAnsi="Arial" w:cs="Arial"/>
          <w:sz w:val="22"/>
          <w:szCs w:val="22"/>
        </w:rPr>
        <w:t>2</w:t>
      </w:r>
      <w:r w:rsidRPr="00BD2025">
        <w:rPr>
          <w:rFonts w:ascii="Arial" w:eastAsia="Lucida Grande" w:hAnsi="Arial" w:cs="Arial"/>
          <w:sz w:val="22"/>
          <w:szCs w:val="22"/>
        </w:rPr>
        <w:t>.</w:t>
      </w:r>
      <w:r w:rsidRPr="00BD2025">
        <w:rPr>
          <w:rFonts w:ascii="Arial" w:eastAsia="Lucida Grande" w:hAnsi="Arial" w:cs="Arial"/>
          <w:sz w:val="22"/>
          <w:szCs w:val="22"/>
        </w:rPr>
        <w:tab/>
        <w:t>Regulativy ploch s oddílným funkčním využitím</w:t>
      </w:r>
    </w:p>
    <w:p w:rsidR="00817BE8" w:rsidRPr="00BD2025" w:rsidRDefault="00817BE8" w:rsidP="00817BE8">
      <w:pPr>
        <w:pStyle w:val="05text"/>
        <w:tabs>
          <w:tab w:val="left" w:pos="850"/>
          <w:tab w:val="left" w:pos="1701"/>
          <w:tab w:val="left" w:pos="2551"/>
          <w:tab w:val="left" w:pos="3402"/>
          <w:tab w:val="left" w:pos="4252"/>
          <w:tab w:val="left" w:pos="5102"/>
          <w:tab w:val="left" w:pos="5953"/>
          <w:tab w:val="left" w:pos="6803"/>
          <w:tab w:val="left" w:pos="7654"/>
          <w:tab w:val="left" w:pos="8504"/>
        </w:tabs>
        <w:ind w:left="1134"/>
        <w:rPr>
          <w:rFonts w:ascii="Arial" w:hAnsi="Arial" w:cs="Arial"/>
          <w:sz w:val="22"/>
          <w:szCs w:val="22"/>
        </w:rPr>
      </w:pPr>
      <w:r w:rsidRPr="00BD2025">
        <w:rPr>
          <w:rFonts w:ascii="Arial" w:eastAsia="Lucida Grande" w:hAnsi="Arial" w:cs="Arial"/>
          <w:sz w:val="22"/>
          <w:szCs w:val="22"/>
        </w:rPr>
        <w:t>Pro funkční plochy vymezené v odstavci 1. a) - g) platí regulativy uved</w:t>
      </w:r>
      <w:r>
        <w:rPr>
          <w:rFonts w:ascii="Arial" w:eastAsia="Lucida Grande" w:hAnsi="Arial" w:cs="Arial"/>
          <w:sz w:val="22"/>
          <w:szCs w:val="22"/>
        </w:rPr>
        <w:t xml:space="preserve">ené v obecně závazné vyhlášce </w:t>
      </w:r>
      <w:r w:rsidRPr="00BD2025">
        <w:rPr>
          <w:rFonts w:ascii="Arial" w:eastAsia="Lucida Grande" w:hAnsi="Arial" w:cs="Arial"/>
          <w:sz w:val="22"/>
          <w:szCs w:val="22"/>
        </w:rPr>
        <w:t>Obce Kounice (usnesení zastupitelstva č. 24 dne 14.12.2005)</w:t>
      </w:r>
      <w:r w:rsidRPr="00BD2025">
        <w:rPr>
          <w:rFonts w:ascii="Arial" w:hAnsi="Arial" w:cs="Arial"/>
          <w:sz w:val="22"/>
          <w:szCs w:val="22"/>
        </w:rPr>
        <w:t>.</w:t>
      </w:r>
    </w:p>
    <w:p w:rsidR="00817BE8" w:rsidRPr="00BD2025" w:rsidRDefault="00817BE8" w:rsidP="00817BE8">
      <w:pPr>
        <w:pStyle w:val="05text"/>
        <w:tabs>
          <w:tab w:val="left" w:pos="850"/>
          <w:tab w:val="left" w:pos="1701"/>
          <w:tab w:val="left" w:pos="2551"/>
          <w:tab w:val="left" w:pos="3402"/>
          <w:tab w:val="left" w:pos="4252"/>
          <w:tab w:val="left" w:pos="5102"/>
          <w:tab w:val="left" w:pos="5953"/>
          <w:tab w:val="left" w:pos="6803"/>
          <w:tab w:val="left" w:pos="7654"/>
          <w:tab w:val="left" w:pos="8504"/>
        </w:tabs>
        <w:ind w:left="1134"/>
        <w:rPr>
          <w:rFonts w:ascii="Arial" w:hAnsi="Arial" w:cs="Arial"/>
          <w:color w:val="86133E"/>
          <w:sz w:val="22"/>
          <w:szCs w:val="22"/>
        </w:rPr>
      </w:pPr>
      <w:r w:rsidRPr="00BD2025">
        <w:rPr>
          <w:rFonts w:ascii="Arial" w:eastAsia="Lucida Grande" w:hAnsi="Arial" w:cs="Arial"/>
          <w:sz w:val="22"/>
          <w:szCs w:val="22"/>
        </w:rPr>
        <w:tab/>
        <w:t>Pro plochy 1.h)  je navržen nový regulativ uvedený v odstavci 6.</w:t>
      </w:r>
    </w:p>
    <w:p w:rsidR="00817BE8" w:rsidRPr="00BD2025" w:rsidRDefault="00817BE8" w:rsidP="00817BE8">
      <w:pPr>
        <w:pStyle w:val="03x0nadpis"/>
        <w:tabs>
          <w:tab w:val="left" w:pos="850"/>
          <w:tab w:val="left" w:pos="1701"/>
          <w:tab w:val="left" w:pos="2551"/>
          <w:tab w:val="left" w:pos="3402"/>
          <w:tab w:val="left" w:pos="4252"/>
          <w:tab w:val="left" w:pos="5102"/>
          <w:tab w:val="left" w:pos="5953"/>
          <w:tab w:val="left" w:pos="6803"/>
          <w:tab w:val="left" w:pos="7654"/>
          <w:tab w:val="left" w:pos="8504"/>
        </w:tabs>
        <w:ind w:left="1134"/>
        <w:rPr>
          <w:rFonts w:ascii="Arial" w:hAnsi="Arial" w:cs="Arial"/>
          <w:color w:val="86133E"/>
          <w:sz w:val="22"/>
          <w:szCs w:val="22"/>
        </w:rPr>
      </w:pPr>
    </w:p>
    <w:p w:rsidR="00817BE8" w:rsidRPr="00BD2025" w:rsidRDefault="00817BE8" w:rsidP="00817BE8">
      <w:pPr>
        <w:pStyle w:val="03x0nadpis"/>
        <w:tabs>
          <w:tab w:val="left" w:pos="850"/>
          <w:tab w:val="left" w:pos="1701"/>
          <w:tab w:val="left" w:pos="2551"/>
          <w:tab w:val="left" w:pos="3402"/>
          <w:tab w:val="left" w:pos="4252"/>
          <w:tab w:val="left" w:pos="5102"/>
          <w:tab w:val="left" w:pos="5953"/>
          <w:tab w:val="left" w:pos="6803"/>
          <w:tab w:val="left" w:pos="7654"/>
          <w:tab w:val="left" w:pos="8504"/>
        </w:tabs>
        <w:ind w:left="1134"/>
        <w:rPr>
          <w:rFonts w:ascii="Arial" w:hAnsi="Arial" w:cs="Arial"/>
          <w:sz w:val="22"/>
          <w:szCs w:val="22"/>
        </w:rPr>
      </w:pPr>
      <w:bookmarkStart w:id="3" w:name="_TOC3285"/>
      <w:bookmarkEnd w:id="3"/>
      <w:r w:rsidRPr="00BD2025">
        <w:rPr>
          <w:rFonts w:ascii="Arial" w:hAnsi="Arial" w:cs="Arial"/>
          <w:sz w:val="22"/>
          <w:szCs w:val="22"/>
        </w:rPr>
        <w:t>3</w:t>
      </w:r>
      <w:r w:rsidRPr="00BD2025">
        <w:rPr>
          <w:rFonts w:ascii="Arial" w:eastAsia="Lucida Grande" w:hAnsi="Arial" w:cs="Arial"/>
          <w:sz w:val="22"/>
          <w:szCs w:val="22"/>
        </w:rPr>
        <w:t>.</w:t>
      </w:r>
      <w:r w:rsidRPr="00BD2025">
        <w:rPr>
          <w:rFonts w:ascii="Arial" w:eastAsia="Lucida Grande" w:hAnsi="Arial" w:cs="Arial"/>
          <w:sz w:val="22"/>
          <w:szCs w:val="22"/>
        </w:rPr>
        <w:tab/>
        <w:t>Návrh zastavitelných ploch</w:t>
      </w:r>
    </w:p>
    <w:p w:rsidR="00817BE8" w:rsidRPr="00BD2025" w:rsidRDefault="00817BE8" w:rsidP="00817BE8">
      <w:pPr>
        <w:pStyle w:val="05text"/>
        <w:tabs>
          <w:tab w:val="left" w:pos="850"/>
          <w:tab w:val="left" w:pos="1701"/>
          <w:tab w:val="left" w:pos="2551"/>
          <w:tab w:val="left" w:pos="3402"/>
          <w:tab w:val="left" w:pos="4252"/>
          <w:tab w:val="left" w:pos="5102"/>
          <w:tab w:val="left" w:pos="5953"/>
          <w:tab w:val="left" w:pos="6803"/>
          <w:tab w:val="left" w:pos="7654"/>
          <w:tab w:val="left" w:pos="8504"/>
        </w:tabs>
        <w:ind w:left="1134"/>
        <w:rPr>
          <w:rFonts w:ascii="Arial" w:hAnsi="Arial" w:cs="Arial"/>
          <w:color w:val="86133E"/>
          <w:sz w:val="22"/>
          <w:szCs w:val="22"/>
        </w:rPr>
      </w:pPr>
      <w:r w:rsidRPr="00BD2025">
        <w:rPr>
          <w:rFonts w:ascii="Arial" w:eastAsia="Lucida Grande" w:hAnsi="Arial" w:cs="Arial"/>
          <w:sz w:val="22"/>
          <w:szCs w:val="22"/>
        </w:rPr>
        <w:tab/>
        <w:t>Funkční plocha Z2-2 se zařazuje do zastavitelných ploch.</w:t>
      </w:r>
    </w:p>
    <w:p w:rsidR="00817BE8" w:rsidRPr="00BD2025" w:rsidRDefault="00817BE8" w:rsidP="00817BE8">
      <w:pPr>
        <w:pStyle w:val="03x0nadpis"/>
        <w:tabs>
          <w:tab w:val="left" w:pos="850"/>
          <w:tab w:val="left" w:pos="1701"/>
          <w:tab w:val="left" w:pos="2551"/>
          <w:tab w:val="left" w:pos="3402"/>
          <w:tab w:val="left" w:pos="4252"/>
          <w:tab w:val="left" w:pos="5102"/>
          <w:tab w:val="left" w:pos="5953"/>
          <w:tab w:val="left" w:pos="6803"/>
          <w:tab w:val="left" w:pos="7654"/>
          <w:tab w:val="left" w:pos="8504"/>
        </w:tabs>
        <w:ind w:left="1134"/>
        <w:rPr>
          <w:rFonts w:ascii="Arial" w:hAnsi="Arial" w:cs="Arial"/>
          <w:color w:val="86133E"/>
          <w:sz w:val="22"/>
          <w:szCs w:val="22"/>
        </w:rPr>
      </w:pPr>
    </w:p>
    <w:p w:rsidR="00817BE8" w:rsidRPr="00BD2025" w:rsidRDefault="00817BE8" w:rsidP="00817BE8">
      <w:pPr>
        <w:pStyle w:val="03x0nadpis"/>
        <w:tabs>
          <w:tab w:val="left" w:pos="850"/>
          <w:tab w:val="left" w:pos="1701"/>
          <w:tab w:val="left" w:pos="2551"/>
          <w:tab w:val="left" w:pos="3402"/>
          <w:tab w:val="left" w:pos="4252"/>
          <w:tab w:val="left" w:pos="5102"/>
          <w:tab w:val="left" w:pos="5953"/>
          <w:tab w:val="left" w:pos="6803"/>
          <w:tab w:val="left" w:pos="7654"/>
          <w:tab w:val="left" w:pos="8504"/>
        </w:tabs>
        <w:ind w:left="1134"/>
        <w:rPr>
          <w:rFonts w:ascii="Arial" w:hAnsi="Arial" w:cs="Arial"/>
          <w:sz w:val="22"/>
          <w:szCs w:val="22"/>
        </w:rPr>
      </w:pPr>
      <w:bookmarkStart w:id="4" w:name="_TOC3375"/>
      <w:bookmarkEnd w:id="4"/>
      <w:r w:rsidRPr="00BD2025">
        <w:rPr>
          <w:rFonts w:ascii="Arial" w:hAnsi="Arial" w:cs="Arial"/>
          <w:sz w:val="22"/>
          <w:szCs w:val="22"/>
        </w:rPr>
        <w:t>4</w:t>
      </w:r>
      <w:r w:rsidRPr="00BD2025">
        <w:rPr>
          <w:rFonts w:ascii="Arial" w:eastAsia="Lucida Grande" w:hAnsi="Arial" w:cs="Arial"/>
          <w:sz w:val="22"/>
          <w:szCs w:val="22"/>
        </w:rPr>
        <w:t>.</w:t>
      </w:r>
      <w:r w:rsidRPr="00BD2025">
        <w:rPr>
          <w:rFonts w:ascii="Arial" w:eastAsia="Lucida Grande" w:hAnsi="Arial" w:cs="Arial"/>
          <w:sz w:val="22"/>
          <w:szCs w:val="22"/>
        </w:rPr>
        <w:tab/>
        <w:t>Návrh ploch přestavby</w:t>
      </w:r>
    </w:p>
    <w:p w:rsidR="00AE02D7" w:rsidRDefault="00817BE8" w:rsidP="00AE02D7">
      <w:pPr>
        <w:pStyle w:val="05text"/>
        <w:tabs>
          <w:tab w:val="left" w:pos="850"/>
          <w:tab w:val="left" w:pos="1701"/>
          <w:tab w:val="left" w:pos="2551"/>
          <w:tab w:val="left" w:pos="3402"/>
          <w:tab w:val="left" w:pos="4252"/>
          <w:tab w:val="left" w:pos="5102"/>
          <w:tab w:val="left" w:pos="5953"/>
          <w:tab w:val="left" w:pos="6803"/>
          <w:tab w:val="left" w:pos="7654"/>
          <w:tab w:val="left" w:pos="8504"/>
        </w:tabs>
        <w:ind w:left="1134"/>
        <w:jc w:val="both"/>
        <w:rPr>
          <w:rFonts w:ascii="Arial" w:eastAsia="Lucida Grande" w:hAnsi="Arial" w:cs="Arial"/>
          <w:sz w:val="22"/>
          <w:szCs w:val="22"/>
        </w:rPr>
      </w:pPr>
      <w:r w:rsidRPr="00BD2025">
        <w:rPr>
          <w:rFonts w:ascii="Arial" w:eastAsia="Lucida Grande" w:hAnsi="Arial" w:cs="Arial"/>
          <w:sz w:val="22"/>
          <w:szCs w:val="22"/>
        </w:rPr>
        <w:tab/>
        <w:t xml:space="preserve">Funkční plochy Z2-1, Z2-3, Z2-5, Z2-6, Z2-7, Z2-9 se </w:t>
      </w:r>
      <w:r w:rsidR="00AE02D7">
        <w:rPr>
          <w:rFonts w:ascii="Arial" w:eastAsia="Lucida Grande" w:hAnsi="Arial" w:cs="Arial"/>
          <w:sz w:val="22"/>
          <w:szCs w:val="22"/>
        </w:rPr>
        <w:t>zařazují do</w:t>
      </w:r>
    </w:p>
    <w:p w:rsidR="00817BE8" w:rsidRPr="00AE02D7" w:rsidRDefault="00AE02D7" w:rsidP="00AE02D7">
      <w:pPr>
        <w:pStyle w:val="05text"/>
        <w:tabs>
          <w:tab w:val="left" w:pos="850"/>
          <w:tab w:val="left" w:pos="1701"/>
          <w:tab w:val="left" w:pos="2551"/>
          <w:tab w:val="left" w:pos="3402"/>
          <w:tab w:val="left" w:pos="4252"/>
          <w:tab w:val="left" w:pos="5102"/>
          <w:tab w:val="left" w:pos="5953"/>
          <w:tab w:val="left" w:pos="6803"/>
          <w:tab w:val="left" w:pos="7654"/>
          <w:tab w:val="left" w:pos="8504"/>
        </w:tabs>
        <w:ind w:left="1134"/>
        <w:jc w:val="both"/>
        <w:rPr>
          <w:rFonts w:ascii="Arial" w:eastAsia="Lucida Grande" w:hAnsi="Arial" w:cs="Arial"/>
          <w:sz w:val="22"/>
          <w:szCs w:val="22"/>
        </w:rPr>
      </w:pPr>
      <w:r>
        <w:rPr>
          <w:rFonts w:ascii="Arial" w:eastAsia="Lucida Grande" w:hAnsi="Arial" w:cs="Arial"/>
          <w:sz w:val="22"/>
          <w:szCs w:val="22"/>
        </w:rPr>
        <w:tab/>
      </w:r>
      <w:proofErr w:type="spellStart"/>
      <w:r w:rsidR="00817BE8" w:rsidRPr="00BD2025">
        <w:rPr>
          <w:rFonts w:ascii="Arial" w:eastAsia="Lucida Grande" w:hAnsi="Arial" w:cs="Arial"/>
          <w:sz w:val="22"/>
          <w:szCs w:val="22"/>
        </w:rPr>
        <w:t>přestavbových</w:t>
      </w:r>
      <w:proofErr w:type="spellEnd"/>
      <w:r w:rsidR="00817BE8" w:rsidRPr="00BD2025">
        <w:rPr>
          <w:rFonts w:ascii="Arial" w:eastAsia="Lucida Grande" w:hAnsi="Arial" w:cs="Arial"/>
          <w:sz w:val="22"/>
          <w:szCs w:val="22"/>
        </w:rPr>
        <w:t xml:space="preserve"> ploch.</w:t>
      </w:r>
    </w:p>
    <w:p w:rsidR="00817BE8" w:rsidRDefault="00817BE8" w:rsidP="00817BE8">
      <w:pPr>
        <w:pStyle w:val="03x0nadpis"/>
        <w:tabs>
          <w:tab w:val="left" w:pos="850"/>
          <w:tab w:val="left" w:pos="1701"/>
          <w:tab w:val="left" w:pos="2551"/>
          <w:tab w:val="left" w:pos="3402"/>
          <w:tab w:val="left" w:pos="4252"/>
          <w:tab w:val="left" w:pos="5102"/>
          <w:tab w:val="left" w:pos="5953"/>
          <w:tab w:val="left" w:pos="6803"/>
          <w:tab w:val="left" w:pos="7654"/>
          <w:tab w:val="left" w:pos="8504"/>
        </w:tabs>
        <w:ind w:left="1134"/>
        <w:rPr>
          <w:rFonts w:ascii="Arial" w:hAnsi="Arial" w:cs="Arial"/>
          <w:sz w:val="22"/>
          <w:szCs w:val="22"/>
        </w:rPr>
      </w:pPr>
    </w:p>
    <w:p w:rsidR="00FC6A03" w:rsidRPr="00BD2025" w:rsidRDefault="00FC6A03" w:rsidP="00817BE8">
      <w:pPr>
        <w:pStyle w:val="03x0nadpis"/>
        <w:tabs>
          <w:tab w:val="left" w:pos="850"/>
          <w:tab w:val="left" w:pos="1701"/>
          <w:tab w:val="left" w:pos="2551"/>
          <w:tab w:val="left" w:pos="3402"/>
          <w:tab w:val="left" w:pos="4252"/>
          <w:tab w:val="left" w:pos="5102"/>
          <w:tab w:val="left" w:pos="5953"/>
          <w:tab w:val="left" w:pos="6803"/>
          <w:tab w:val="left" w:pos="7654"/>
          <w:tab w:val="left" w:pos="8504"/>
        </w:tabs>
        <w:ind w:left="1134"/>
        <w:rPr>
          <w:rFonts w:ascii="Arial" w:hAnsi="Arial" w:cs="Arial"/>
          <w:sz w:val="22"/>
          <w:szCs w:val="22"/>
        </w:rPr>
      </w:pPr>
    </w:p>
    <w:p w:rsidR="00817BE8" w:rsidRPr="00BD2025" w:rsidRDefault="00817BE8" w:rsidP="00817BE8">
      <w:pPr>
        <w:pStyle w:val="03x0nadpis"/>
        <w:tabs>
          <w:tab w:val="left" w:pos="850"/>
          <w:tab w:val="left" w:pos="1701"/>
          <w:tab w:val="left" w:pos="2551"/>
          <w:tab w:val="left" w:pos="3402"/>
          <w:tab w:val="left" w:pos="4252"/>
          <w:tab w:val="left" w:pos="5102"/>
          <w:tab w:val="left" w:pos="5953"/>
          <w:tab w:val="left" w:pos="6803"/>
          <w:tab w:val="left" w:pos="7654"/>
          <w:tab w:val="left" w:pos="8504"/>
        </w:tabs>
        <w:ind w:left="1134"/>
        <w:rPr>
          <w:rFonts w:ascii="Arial" w:hAnsi="Arial" w:cs="Arial"/>
          <w:sz w:val="22"/>
          <w:szCs w:val="22"/>
        </w:rPr>
      </w:pPr>
      <w:bookmarkStart w:id="5" w:name="_TOC3489"/>
      <w:bookmarkEnd w:id="5"/>
      <w:r w:rsidRPr="00BD2025">
        <w:rPr>
          <w:rFonts w:ascii="Arial" w:hAnsi="Arial" w:cs="Arial"/>
          <w:sz w:val="22"/>
          <w:szCs w:val="22"/>
        </w:rPr>
        <w:t>5</w:t>
      </w:r>
      <w:r w:rsidRPr="00BD2025">
        <w:rPr>
          <w:rFonts w:ascii="Arial" w:eastAsia="Lucida Grande" w:hAnsi="Arial" w:cs="Arial"/>
          <w:sz w:val="22"/>
          <w:szCs w:val="22"/>
        </w:rPr>
        <w:t>.</w:t>
      </w:r>
      <w:r w:rsidRPr="00BD2025">
        <w:rPr>
          <w:rFonts w:ascii="Arial" w:eastAsia="Lucida Grande" w:hAnsi="Arial" w:cs="Arial"/>
          <w:sz w:val="22"/>
          <w:szCs w:val="22"/>
        </w:rPr>
        <w:tab/>
        <w:t>Plochy s prověřením změn jejich využití územní studií</w:t>
      </w:r>
    </w:p>
    <w:p w:rsidR="00817BE8" w:rsidRPr="00AE02D7" w:rsidRDefault="00817BE8" w:rsidP="00AE02D7">
      <w:pPr>
        <w:pStyle w:val="05text"/>
        <w:tabs>
          <w:tab w:val="left" w:pos="850"/>
          <w:tab w:val="left" w:pos="1701"/>
          <w:tab w:val="left" w:pos="2551"/>
          <w:tab w:val="left" w:pos="3402"/>
          <w:tab w:val="left" w:pos="4252"/>
          <w:tab w:val="left" w:pos="5102"/>
          <w:tab w:val="left" w:pos="5953"/>
          <w:tab w:val="left" w:pos="6803"/>
          <w:tab w:val="left" w:pos="7654"/>
          <w:tab w:val="left" w:pos="8504"/>
        </w:tabs>
        <w:ind w:left="1134"/>
        <w:jc w:val="both"/>
        <w:rPr>
          <w:rFonts w:ascii="Arial" w:hAnsi="Arial" w:cs="Arial"/>
          <w:sz w:val="22"/>
          <w:szCs w:val="22"/>
          <w:u w:val="single"/>
        </w:rPr>
      </w:pPr>
      <w:r w:rsidRPr="00BD2025">
        <w:rPr>
          <w:rFonts w:ascii="Arial" w:eastAsia="Lucida Grande" w:hAnsi="Arial" w:cs="Arial"/>
          <w:sz w:val="22"/>
          <w:szCs w:val="22"/>
        </w:rPr>
        <w:tab/>
        <w:t xml:space="preserve">Změnou č.2 </w:t>
      </w:r>
      <w:r>
        <w:rPr>
          <w:rFonts w:ascii="Arial" w:eastAsia="Lucida Grande" w:hAnsi="Arial" w:cs="Arial"/>
          <w:sz w:val="22"/>
          <w:szCs w:val="22"/>
        </w:rPr>
        <w:t xml:space="preserve"> </w:t>
      </w:r>
      <w:r w:rsidRPr="00BD2025">
        <w:rPr>
          <w:rFonts w:ascii="Arial" w:eastAsia="Lucida Grande" w:hAnsi="Arial" w:cs="Arial"/>
          <w:sz w:val="22"/>
          <w:szCs w:val="22"/>
        </w:rPr>
        <w:t>jsou vymezeny plochy s prověřením změn jejich vyu</w:t>
      </w:r>
      <w:r>
        <w:rPr>
          <w:rFonts w:ascii="Arial" w:eastAsia="Lucida Grande" w:hAnsi="Arial" w:cs="Arial"/>
          <w:sz w:val="22"/>
          <w:szCs w:val="22"/>
        </w:rPr>
        <w:t xml:space="preserve">žití územní studií v rozsahu </w:t>
      </w:r>
      <w:r w:rsidRPr="00BD2025">
        <w:rPr>
          <w:rFonts w:ascii="Arial" w:hAnsi="Arial" w:cs="Arial"/>
          <w:sz w:val="22"/>
          <w:szCs w:val="22"/>
          <w:u w:val="single"/>
        </w:rPr>
        <w:t>zastavitelné plochy Z2-4 (v územním</w:t>
      </w:r>
      <w:r w:rsidR="00AE02D7">
        <w:rPr>
          <w:rFonts w:ascii="Arial" w:hAnsi="Arial" w:cs="Arial"/>
          <w:sz w:val="22"/>
          <w:szCs w:val="22"/>
          <w:u w:val="single"/>
        </w:rPr>
        <w:t xml:space="preserve"> plánu rozvojová lokalita R 05).</w:t>
      </w:r>
      <w:r w:rsidRPr="00BD2025">
        <w:rPr>
          <w:rFonts w:ascii="Arial" w:eastAsia="Lucida Grande" w:hAnsi="Arial" w:cs="Arial"/>
          <w:sz w:val="22"/>
          <w:szCs w:val="22"/>
        </w:rPr>
        <w:t>Předmětem řešení územní studie bude mj. návrh členění lokal</w:t>
      </w:r>
      <w:r>
        <w:rPr>
          <w:rFonts w:ascii="Arial" w:eastAsia="Lucida Grande" w:hAnsi="Arial" w:cs="Arial"/>
          <w:sz w:val="22"/>
          <w:szCs w:val="22"/>
        </w:rPr>
        <w:t xml:space="preserve">ity na stavební pozemky tak, </w:t>
      </w:r>
      <w:r w:rsidRPr="00BD2025">
        <w:rPr>
          <w:rFonts w:ascii="Arial" w:eastAsia="Lucida Grande" w:hAnsi="Arial" w:cs="Arial"/>
          <w:sz w:val="22"/>
          <w:szCs w:val="22"/>
        </w:rPr>
        <w:t>aby byla zajištěna koordinace požadavků vlastníků pozemků (včetně % zas</w:t>
      </w:r>
      <w:r>
        <w:rPr>
          <w:rFonts w:ascii="Arial" w:eastAsia="Lucida Grande" w:hAnsi="Arial" w:cs="Arial"/>
          <w:sz w:val="22"/>
          <w:szCs w:val="22"/>
        </w:rPr>
        <w:t xml:space="preserve">tavitelnosti, výškové hladiny </w:t>
      </w:r>
      <w:r w:rsidRPr="00BD2025">
        <w:rPr>
          <w:rFonts w:ascii="Arial" w:eastAsia="Lucida Grande" w:hAnsi="Arial" w:cs="Arial"/>
          <w:sz w:val="22"/>
          <w:szCs w:val="22"/>
        </w:rPr>
        <w:t xml:space="preserve">zástavby) a zajištěna možnost dopravní a technické obsluhy v rozsahu celé plochy. </w:t>
      </w:r>
    </w:p>
    <w:p w:rsidR="00817BE8" w:rsidRPr="00BD2025" w:rsidRDefault="00817BE8" w:rsidP="00817BE8">
      <w:pPr>
        <w:pStyle w:val="05text"/>
        <w:tabs>
          <w:tab w:val="left" w:pos="850"/>
          <w:tab w:val="left" w:pos="1701"/>
          <w:tab w:val="left" w:pos="2551"/>
          <w:tab w:val="left" w:pos="3402"/>
          <w:tab w:val="left" w:pos="4252"/>
          <w:tab w:val="left" w:pos="5102"/>
          <w:tab w:val="left" w:pos="5953"/>
          <w:tab w:val="left" w:pos="6803"/>
          <w:tab w:val="left" w:pos="7654"/>
          <w:tab w:val="left" w:pos="8504"/>
        </w:tabs>
        <w:ind w:left="1134"/>
        <w:rPr>
          <w:rFonts w:ascii="Arial" w:hAnsi="Arial" w:cs="Arial"/>
          <w:color w:val="86133E"/>
          <w:sz w:val="22"/>
          <w:szCs w:val="22"/>
        </w:rPr>
      </w:pPr>
      <w:r w:rsidRPr="00BD2025">
        <w:rPr>
          <w:rFonts w:ascii="Arial" w:eastAsia="Lucida Grande" w:hAnsi="Arial" w:cs="Arial"/>
          <w:sz w:val="22"/>
          <w:szCs w:val="22"/>
        </w:rPr>
        <w:tab/>
        <w:t xml:space="preserve">Lhůta pro pořízení územní studie a její schválení pořizovatelem je stanovena na </w:t>
      </w:r>
      <w:r w:rsidRPr="00BD2025">
        <w:rPr>
          <w:rFonts w:ascii="Arial" w:hAnsi="Arial" w:cs="Arial"/>
          <w:sz w:val="22"/>
          <w:szCs w:val="22"/>
          <w:u w:val="single"/>
        </w:rPr>
        <w:t>5 let</w:t>
      </w:r>
      <w:r>
        <w:rPr>
          <w:rFonts w:ascii="Arial" w:eastAsia="Lucida Grande" w:hAnsi="Arial" w:cs="Arial"/>
          <w:sz w:val="22"/>
          <w:szCs w:val="22"/>
        </w:rPr>
        <w:t xml:space="preserve"> od vydání změny </w:t>
      </w:r>
      <w:r w:rsidRPr="00BD2025">
        <w:rPr>
          <w:rFonts w:ascii="Arial" w:eastAsia="Lucida Grande" w:hAnsi="Arial" w:cs="Arial"/>
          <w:sz w:val="22"/>
          <w:szCs w:val="22"/>
        </w:rPr>
        <w:t>č. 2 územního plánu obce.</w:t>
      </w:r>
    </w:p>
    <w:p w:rsidR="00942AF7" w:rsidRPr="00BD2025" w:rsidRDefault="00942AF7" w:rsidP="006545E2">
      <w:pPr>
        <w:pStyle w:val="03x0nadpis"/>
        <w:tabs>
          <w:tab w:val="left" w:pos="850"/>
          <w:tab w:val="left" w:pos="1701"/>
          <w:tab w:val="left" w:pos="2551"/>
          <w:tab w:val="left" w:pos="3402"/>
          <w:tab w:val="left" w:pos="4252"/>
          <w:tab w:val="left" w:pos="5102"/>
          <w:tab w:val="left" w:pos="5953"/>
          <w:tab w:val="left" w:pos="6803"/>
          <w:tab w:val="left" w:pos="7654"/>
          <w:tab w:val="left" w:pos="8504"/>
        </w:tabs>
        <w:rPr>
          <w:rFonts w:ascii="Arial" w:hAnsi="Arial" w:cs="Arial"/>
          <w:sz w:val="22"/>
          <w:szCs w:val="22"/>
        </w:rPr>
      </w:pPr>
    </w:p>
    <w:p w:rsidR="00817BE8" w:rsidRPr="00BD2025" w:rsidRDefault="00817BE8" w:rsidP="00817BE8">
      <w:pPr>
        <w:pStyle w:val="03x0nadpis"/>
        <w:tabs>
          <w:tab w:val="left" w:pos="850"/>
          <w:tab w:val="left" w:pos="1701"/>
          <w:tab w:val="left" w:pos="2551"/>
          <w:tab w:val="left" w:pos="3402"/>
          <w:tab w:val="left" w:pos="4252"/>
          <w:tab w:val="left" w:pos="5102"/>
          <w:tab w:val="left" w:pos="5953"/>
          <w:tab w:val="left" w:pos="6803"/>
          <w:tab w:val="left" w:pos="7654"/>
          <w:tab w:val="left" w:pos="8504"/>
        </w:tabs>
        <w:ind w:left="1134"/>
        <w:rPr>
          <w:rFonts w:ascii="Arial" w:hAnsi="Arial" w:cs="Arial"/>
          <w:sz w:val="22"/>
          <w:szCs w:val="22"/>
        </w:rPr>
      </w:pPr>
      <w:bookmarkStart w:id="6" w:name="_TOC4117"/>
      <w:bookmarkEnd w:id="6"/>
      <w:r w:rsidRPr="00BD2025">
        <w:rPr>
          <w:rFonts w:ascii="Arial" w:hAnsi="Arial" w:cs="Arial"/>
          <w:sz w:val="22"/>
          <w:szCs w:val="22"/>
        </w:rPr>
        <w:t>6</w:t>
      </w:r>
      <w:r w:rsidRPr="00BD2025">
        <w:rPr>
          <w:rFonts w:ascii="Arial" w:eastAsia="Lucida Grande" w:hAnsi="Arial" w:cs="Arial"/>
          <w:sz w:val="22"/>
          <w:szCs w:val="22"/>
        </w:rPr>
        <w:t>.</w:t>
      </w:r>
      <w:r w:rsidRPr="00BD2025">
        <w:rPr>
          <w:rFonts w:ascii="Arial" w:eastAsia="Lucida Grande" w:hAnsi="Arial" w:cs="Arial"/>
          <w:sz w:val="22"/>
          <w:szCs w:val="22"/>
        </w:rPr>
        <w:tab/>
        <w:t>Stanovení podmínek pro funkční využití ploch</w:t>
      </w:r>
    </w:p>
    <w:p w:rsidR="00817BE8" w:rsidRPr="00BD2025" w:rsidRDefault="00817BE8" w:rsidP="00817BE8">
      <w:pPr>
        <w:pStyle w:val="05text"/>
        <w:tabs>
          <w:tab w:val="left" w:pos="850"/>
          <w:tab w:val="left" w:pos="1701"/>
          <w:tab w:val="left" w:pos="2551"/>
          <w:tab w:val="left" w:pos="3402"/>
          <w:tab w:val="left" w:pos="4252"/>
          <w:tab w:val="left" w:pos="5102"/>
          <w:tab w:val="left" w:pos="5953"/>
          <w:tab w:val="left" w:pos="6803"/>
          <w:tab w:val="left" w:pos="7654"/>
          <w:tab w:val="left" w:pos="8504"/>
        </w:tabs>
        <w:ind w:left="1134"/>
        <w:rPr>
          <w:rFonts w:ascii="Arial" w:hAnsi="Arial" w:cs="Arial"/>
          <w:sz w:val="22"/>
          <w:szCs w:val="22"/>
        </w:rPr>
      </w:pPr>
      <w:r w:rsidRPr="00BD2025">
        <w:rPr>
          <w:rFonts w:ascii="Arial" w:eastAsia="Lucida Grande" w:hAnsi="Arial" w:cs="Arial"/>
          <w:sz w:val="22"/>
          <w:szCs w:val="22"/>
        </w:rPr>
        <w:tab/>
        <w:t>Změnou jsou pro lokalitu Z2-9 vymezeny nové plochy z hlediska funkčního využívání:</w:t>
      </w:r>
    </w:p>
    <w:p w:rsidR="00817BE8" w:rsidRPr="00BD2025" w:rsidRDefault="00817BE8" w:rsidP="00817BE8">
      <w:pPr>
        <w:pStyle w:val="04pomocnnadpis"/>
        <w:tabs>
          <w:tab w:val="left" w:pos="850"/>
          <w:tab w:val="left" w:pos="1701"/>
          <w:tab w:val="left" w:pos="2551"/>
          <w:tab w:val="left" w:pos="3402"/>
          <w:tab w:val="left" w:pos="4252"/>
          <w:tab w:val="left" w:pos="5102"/>
          <w:tab w:val="left" w:pos="5953"/>
          <w:tab w:val="left" w:pos="6803"/>
          <w:tab w:val="left" w:pos="7654"/>
          <w:tab w:val="left" w:pos="8504"/>
        </w:tabs>
        <w:ind w:left="1134"/>
        <w:rPr>
          <w:rFonts w:ascii="Arial" w:hAnsi="Arial" w:cs="Arial"/>
          <w:sz w:val="22"/>
          <w:szCs w:val="22"/>
          <w:u w:val="single"/>
        </w:rPr>
      </w:pPr>
      <w:bookmarkStart w:id="7" w:name="_TOC4251"/>
      <w:bookmarkEnd w:id="7"/>
      <w:r w:rsidRPr="00BD2025">
        <w:rPr>
          <w:rFonts w:ascii="Arial" w:hAnsi="Arial" w:cs="Arial"/>
          <w:sz w:val="22"/>
          <w:szCs w:val="22"/>
          <w:u w:val="single"/>
        </w:rPr>
        <w:t>Plochy rekreace (R)</w:t>
      </w:r>
    </w:p>
    <w:p w:rsidR="00817BE8" w:rsidRPr="00BD2025" w:rsidRDefault="00817BE8" w:rsidP="00817BE8">
      <w:pPr>
        <w:pStyle w:val="05text"/>
        <w:tabs>
          <w:tab w:val="left" w:pos="850"/>
          <w:tab w:val="left" w:pos="1701"/>
          <w:tab w:val="left" w:pos="2551"/>
          <w:tab w:val="left" w:pos="3402"/>
          <w:tab w:val="left" w:pos="4252"/>
          <w:tab w:val="left" w:pos="5102"/>
          <w:tab w:val="left" w:pos="5953"/>
          <w:tab w:val="left" w:pos="6803"/>
          <w:tab w:val="left" w:pos="7654"/>
          <w:tab w:val="left" w:pos="8504"/>
        </w:tabs>
        <w:ind w:left="1134"/>
        <w:rPr>
          <w:rFonts w:ascii="Arial" w:hAnsi="Arial" w:cs="Arial"/>
          <w:sz w:val="22"/>
          <w:szCs w:val="22"/>
        </w:rPr>
      </w:pPr>
      <w:r w:rsidRPr="00BD2025">
        <w:rPr>
          <w:rFonts w:ascii="Arial" w:eastAsia="Lucida Grande" w:hAnsi="Arial" w:cs="Arial"/>
          <w:sz w:val="22"/>
          <w:szCs w:val="22"/>
        </w:rPr>
        <w:t>Plochy rekreace jsou vymezeny za účelem zajištění podmínek pro rekreaci.</w:t>
      </w:r>
    </w:p>
    <w:p w:rsidR="00817BE8" w:rsidRPr="00BD2025" w:rsidRDefault="00817BE8" w:rsidP="00817BE8">
      <w:pPr>
        <w:pStyle w:val="05text"/>
        <w:tabs>
          <w:tab w:val="left" w:pos="850"/>
          <w:tab w:val="left" w:pos="1701"/>
          <w:tab w:val="left" w:pos="2551"/>
          <w:tab w:val="left" w:pos="3402"/>
          <w:tab w:val="left" w:pos="4252"/>
          <w:tab w:val="left" w:pos="5102"/>
          <w:tab w:val="left" w:pos="5953"/>
          <w:tab w:val="left" w:pos="6803"/>
          <w:tab w:val="left" w:pos="7654"/>
          <w:tab w:val="left" w:pos="8504"/>
        </w:tabs>
        <w:ind w:left="1134"/>
        <w:rPr>
          <w:rFonts w:ascii="Arial" w:hAnsi="Arial" w:cs="Arial"/>
          <w:sz w:val="22"/>
          <w:szCs w:val="22"/>
        </w:rPr>
      </w:pPr>
      <w:r w:rsidRPr="00BD2025">
        <w:rPr>
          <w:rStyle w:val="podtren"/>
          <w:rFonts w:ascii="Arial" w:eastAsia="Lucida Grande" w:hAnsi="Arial" w:cs="Arial"/>
          <w:sz w:val="22"/>
          <w:szCs w:val="22"/>
        </w:rPr>
        <w:t>Rozdělení ploch dle určení využití:</w:t>
      </w:r>
    </w:p>
    <w:p w:rsidR="00817BE8" w:rsidRPr="00BD2025" w:rsidRDefault="00817BE8" w:rsidP="00817BE8">
      <w:pPr>
        <w:pStyle w:val="05text"/>
        <w:tabs>
          <w:tab w:val="right" w:pos="2836"/>
          <w:tab w:val="left" w:pos="3403"/>
          <w:tab w:val="left" w:pos="4252"/>
          <w:tab w:val="left" w:pos="5102"/>
          <w:tab w:val="left" w:pos="5953"/>
          <w:tab w:val="left" w:pos="6803"/>
          <w:tab w:val="left" w:pos="7654"/>
          <w:tab w:val="left" w:pos="8504"/>
        </w:tabs>
        <w:ind w:left="1134"/>
        <w:rPr>
          <w:rFonts w:ascii="Arial" w:hAnsi="Arial" w:cs="Arial"/>
          <w:sz w:val="22"/>
          <w:szCs w:val="22"/>
        </w:rPr>
      </w:pPr>
      <w:r>
        <w:rPr>
          <w:rFonts w:ascii="Arial" w:eastAsia="Lucida Grande" w:hAnsi="Arial" w:cs="Arial"/>
          <w:sz w:val="22"/>
          <w:szCs w:val="22"/>
        </w:rPr>
        <w:t>h</w:t>
      </w:r>
      <w:r w:rsidRPr="00BD2025">
        <w:rPr>
          <w:rFonts w:ascii="Arial" w:eastAsia="Lucida Grande" w:hAnsi="Arial" w:cs="Arial"/>
          <w:sz w:val="22"/>
          <w:szCs w:val="22"/>
        </w:rPr>
        <w:t>lavní využití:</w:t>
      </w:r>
      <w:r w:rsidRPr="00BD2025">
        <w:rPr>
          <w:rFonts w:ascii="Arial" w:eastAsia="Lucida Grande" w:hAnsi="Arial" w:cs="Arial"/>
          <w:sz w:val="22"/>
          <w:szCs w:val="22"/>
        </w:rPr>
        <w:tab/>
        <w:t xml:space="preserve">pozemky staveb pro rodinnou rekreaci o rozloze max. 40 </w:t>
      </w:r>
      <w:r w:rsidRPr="00BD2025">
        <w:rPr>
          <w:rFonts w:ascii="Arial" w:hAnsi="Arial" w:cs="Arial"/>
          <w:sz w:val="22"/>
          <w:szCs w:val="22"/>
        </w:rPr>
        <w:t>m2,</w:t>
      </w:r>
    </w:p>
    <w:p w:rsidR="00817BE8" w:rsidRPr="00BD2025" w:rsidRDefault="00817BE8" w:rsidP="00817BE8">
      <w:pPr>
        <w:pStyle w:val="05text"/>
        <w:tabs>
          <w:tab w:val="right" w:pos="2836"/>
          <w:tab w:val="left" w:pos="3403"/>
          <w:tab w:val="left" w:pos="4252"/>
          <w:tab w:val="left" w:pos="5102"/>
          <w:tab w:val="left" w:pos="5953"/>
          <w:tab w:val="left" w:pos="6803"/>
          <w:tab w:val="left" w:pos="7654"/>
          <w:tab w:val="left" w:pos="8504"/>
        </w:tabs>
        <w:ind w:left="1134"/>
        <w:jc w:val="both"/>
        <w:rPr>
          <w:rFonts w:ascii="Arial" w:hAnsi="Arial" w:cs="Arial"/>
          <w:sz w:val="22"/>
          <w:szCs w:val="22"/>
        </w:rPr>
      </w:pPr>
      <w:r w:rsidRPr="00BD2025">
        <w:rPr>
          <w:rFonts w:ascii="Arial" w:eastAsia="Lucida Grande" w:hAnsi="Arial" w:cs="Arial"/>
          <w:sz w:val="22"/>
          <w:szCs w:val="22"/>
        </w:rPr>
        <w:t>přípustné využití:</w:t>
      </w:r>
      <w:r w:rsidRPr="00BD2025">
        <w:rPr>
          <w:rFonts w:ascii="Arial" w:eastAsia="Lucida Grande" w:hAnsi="Arial" w:cs="Arial"/>
          <w:sz w:val="22"/>
          <w:szCs w:val="22"/>
        </w:rPr>
        <w:tab/>
        <w:t>drobné účelové stavby do 25 m2</w:t>
      </w:r>
      <w:r>
        <w:rPr>
          <w:rFonts w:ascii="Arial" w:eastAsia="Lucida Grande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Pr="00BD2025">
        <w:rPr>
          <w:rFonts w:ascii="Arial" w:eastAsia="Lucida Grande" w:hAnsi="Arial" w:cs="Arial"/>
          <w:sz w:val="22"/>
          <w:szCs w:val="22"/>
        </w:rPr>
        <w:t>pozemky zahrad a dalších zemědělských pozemků,</w:t>
      </w:r>
      <w:r>
        <w:rPr>
          <w:rFonts w:ascii="Arial" w:hAnsi="Arial" w:cs="Arial"/>
          <w:sz w:val="22"/>
          <w:szCs w:val="22"/>
        </w:rPr>
        <w:t xml:space="preserve"> </w:t>
      </w:r>
      <w:r w:rsidRPr="00BD2025">
        <w:rPr>
          <w:rFonts w:ascii="Arial" w:eastAsia="Lucida Grande" w:hAnsi="Arial" w:cs="Arial"/>
          <w:sz w:val="22"/>
          <w:szCs w:val="22"/>
        </w:rPr>
        <w:t>pozemky krajinné zeleně,</w:t>
      </w:r>
      <w:r w:rsidR="00AE02D7">
        <w:rPr>
          <w:rFonts w:ascii="Arial" w:eastAsia="Lucida Grande" w:hAnsi="Arial" w:cs="Arial"/>
          <w:sz w:val="22"/>
          <w:szCs w:val="22"/>
        </w:rPr>
        <w:t xml:space="preserve"> </w:t>
      </w:r>
      <w:r w:rsidRPr="00BD2025">
        <w:rPr>
          <w:rFonts w:ascii="Arial" w:eastAsia="Lucida Grande" w:hAnsi="Arial" w:cs="Arial"/>
          <w:sz w:val="22"/>
          <w:szCs w:val="22"/>
        </w:rPr>
        <w:t>pozemky veřejných prostranství,</w:t>
      </w:r>
      <w:r>
        <w:rPr>
          <w:rFonts w:ascii="Arial" w:hAnsi="Arial" w:cs="Arial"/>
          <w:sz w:val="22"/>
          <w:szCs w:val="22"/>
        </w:rPr>
        <w:t xml:space="preserve"> p</w:t>
      </w:r>
      <w:r w:rsidRPr="00BD2025">
        <w:rPr>
          <w:rFonts w:ascii="Arial" w:hAnsi="Arial" w:cs="Arial"/>
          <w:sz w:val="22"/>
          <w:szCs w:val="22"/>
        </w:rPr>
        <w:t>ozemky související dopravní a technické infrastruktury,</w:t>
      </w:r>
    </w:p>
    <w:p w:rsidR="00817BE8" w:rsidRPr="00BD2025" w:rsidRDefault="00817BE8" w:rsidP="00817BE8">
      <w:pPr>
        <w:pStyle w:val="05text"/>
        <w:tabs>
          <w:tab w:val="right" w:pos="2836"/>
          <w:tab w:val="left" w:pos="3403"/>
          <w:tab w:val="left" w:pos="4252"/>
          <w:tab w:val="left" w:pos="5102"/>
          <w:tab w:val="left" w:pos="5953"/>
          <w:tab w:val="left" w:pos="6803"/>
          <w:tab w:val="left" w:pos="7654"/>
          <w:tab w:val="left" w:pos="8504"/>
        </w:tabs>
        <w:ind w:left="1134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Lucida Grande" w:hAnsi="Arial" w:cs="Arial"/>
          <w:sz w:val="22"/>
          <w:szCs w:val="22"/>
        </w:rPr>
        <w:tab/>
        <w:t xml:space="preserve">podmíněně přípustné využití: </w:t>
      </w:r>
      <w:r w:rsidRPr="00BD2025">
        <w:rPr>
          <w:rFonts w:ascii="Arial" w:eastAsia="Lucida Grande" w:hAnsi="Arial" w:cs="Arial"/>
          <w:sz w:val="22"/>
          <w:szCs w:val="22"/>
        </w:rPr>
        <w:t>Do ploch rekreace lze zahrnout poze</w:t>
      </w:r>
      <w:r>
        <w:rPr>
          <w:rFonts w:ascii="Arial" w:eastAsia="Lucida Grande" w:hAnsi="Arial" w:cs="Arial"/>
          <w:sz w:val="22"/>
          <w:szCs w:val="22"/>
        </w:rPr>
        <w:t>mky dalších staveb a zařízení (</w:t>
      </w:r>
      <w:r w:rsidRPr="00BD2025">
        <w:rPr>
          <w:rFonts w:ascii="Arial" w:eastAsia="Lucida Grande" w:hAnsi="Arial" w:cs="Arial"/>
          <w:sz w:val="22"/>
          <w:szCs w:val="22"/>
        </w:rPr>
        <w:t>např. občanského vybavení), které nesnižují kva</w:t>
      </w:r>
      <w:r>
        <w:rPr>
          <w:rFonts w:ascii="Arial" w:eastAsia="Lucida Grande" w:hAnsi="Arial" w:cs="Arial"/>
          <w:sz w:val="22"/>
          <w:szCs w:val="22"/>
        </w:rPr>
        <w:t xml:space="preserve">litu prostředí ve </w:t>
      </w:r>
      <w:r w:rsidRPr="00BD2025">
        <w:rPr>
          <w:rFonts w:ascii="Arial" w:eastAsia="Lucida Grande" w:hAnsi="Arial" w:cs="Arial"/>
          <w:sz w:val="22"/>
          <w:szCs w:val="22"/>
        </w:rPr>
        <w:t xml:space="preserve">vymezené ploše a jsou slučitelné s rekreačními aktivitami. </w:t>
      </w:r>
      <w:r>
        <w:rPr>
          <w:rFonts w:ascii="Arial" w:eastAsia="Lucida Grande" w:hAnsi="Arial" w:cs="Arial"/>
          <w:sz w:val="22"/>
          <w:szCs w:val="22"/>
        </w:rPr>
        <w:t>V OP dálnice prokázat</w:t>
      </w:r>
      <w:r w:rsidRPr="00BD2025">
        <w:rPr>
          <w:rFonts w:ascii="Arial" w:eastAsia="Lucida Grande" w:hAnsi="Arial" w:cs="Arial"/>
          <w:sz w:val="22"/>
          <w:szCs w:val="22"/>
        </w:rPr>
        <w:t>, že ne</w:t>
      </w:r>
      <w:r>
        <w:rPr>
          <w:rFonts w:ascii="Arial" w:eastAsia="Lucida Grande" w:hAnsi="Arial" w:cs="Arial"/>
          <w:sz w:val="22"/>
          <w:szCs w:val="22"/>
        </w:rPr>
        <w:t xml:space="preserve">dojde k překročení maximální </w:t>
      </w:r>
      <w:r w:rsidRPr="00BD2025">
        <w:rPr>
          <w:rFonts w:ascii="Arial" w:eastAsia="Lucida Grande" w:hAnsi="Arial" w:cs="Arial"/>
          <w:sz w:val="22"/>
          <w:szCs w:val="22"/>
        </w:rPr>
        <w:t>přípustné hladiny hluku v chráně</w:t>
      </w:r>
      <w:r>
        <w:rPr>
          <w:rFonts w:ascii="Arial" w:eastAsia="Lucida Grande" w:hAnsi="Arial" w:cs="Arial"/>
          <w:sz w:val="22"/>
          <w:szCs w:val="22"/>
        </w:rPr>
        <w:t xml:space="preserve">ných vnitřních a venkovních </w:t>
      </w:r>
      <w:r w:rsidRPr="00BD2025">
        <w:rPr>
          <w:rFonts w:ascii="Arial" w:eastAsia="Lucida Grande" w:hAnsi="Arial" w:cs="Arial"/>
          <w:sz w:val="22"/>
          <w:szCs w:val="22"/>
        </w:rPr>
        <w:t>prostorech staveb a venkovních prostorec</w:t>
      </w:r>
      <w:r>
        <w:rPr>
          <w:rFonts w:ascii="Arial" w:eastAsia="Lucida Grande" w:hAnsi="Arial" w:cs="Arial"/>
          <w:sz w:val="22"/>
          <w:szCs w:val="22"/>
        </w:rPr>
        <w:t>h.</w:t>
      </w:r>
    </w:p>
    <w:p w:rsidR="00817BE8" w:rsidRPr="00BD2025" w:rsidRDefault="00817BE8" w:rsidP="00817BE8">
      <w:pPr>
        <w:pStyle w:val="05text"/>
        <w:tabs>
          <w:tab w:val="right" w:pos="2836"/>
          <w:tab w:val="left" w:pos="3403"/>
          <w:tab w:val="left" w:pos="4252"/>
          <w:tab w:val="left" w:pos="5102"/>
          <w:tab w:val="left" w:pos="5953"/>
          <w:tab w:val="left" w:pos="6803"/>
          <w:tab w:val="left" w:pos="7654"/>
          <w:tab w:val="left" w:pos="8504"/>
        </w:tabs>
        <w:ind w:left="1134"/>
        <w:rPr>
          <w:rFonts w:ascii="Arial" w:hAnsi="Arial" w:cs="Arial"/>
          <w:sz w:val="22"/>
          <w:szCs w:val="22"/>
        </w:rPr>
      </w:pPr>
      <w:r w:rsidRPr="00BD2025">
        <w:rPr>
          <w:rFonts w:ascii="Arial" w:eastAsia="Lucida Grande" w:hAnsi="Arial" w:cs="Arial"/>
          <w:sz w:val="22"/>
          <w:szCs w:val="22"/>
        </w:rPr>
        <w:t>nepřípustné využití:</w:t>
      </w:r>
      <w:r w:rsidRPr="00BD2025">
        <w:rPr>
          <w:rFonts w:ascii="Arial" w:eastAsia="Lucida Grande" w:hAnsi="Arial" w:cs="Arial"/>
          <w:sz w:val="22"/>
          <w:szCs w:val="22"/>
        </w:rPr>
        <w:tab/>
        <w:t>Vše ostatní.</w:t>
      </w:r>
    </w:p>
    <w:p w:rsidR="00817BE8" w:rsidRPr="00BD2025" w:rsidRDefault="00817BE8" w:rsidP="00817BE8">
      <w:pPr>
        <w:pStyle w:val="05text"/>
        <w:tabs>
          <w:tab w:val="right" w:pos="2835"/>
          <w:tab w:val="left" w:pos="3402"/>
          <w:tab w:val="left" w:pos="4252"/>
          <w:tab w:val="left" w:pos="5102"/>
          <w:tab w:val="left" w:pos="5953"/>
          <w:tab w:val="left" w:pos="6803"/>
          <w:tab w:val="left" w:pos="7654"/>
          <w:tab w:val="left" w:pos="8504"/>
        </w:tabs>
        <w:ind w:left="1134"/>
        <w:jc w:val="both"/>
        <w:rPr>
          <w:rFonts w:ascii="Arial" w:hAnsi="Arial" w:cs="Arial"/>
          <w:sz w:val="22"/>
          <w:szCs w:val="22"/>
        </w:rPr>
      </w:pPr>
      <w:r w:rsidRPr="00BD2025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podmínky prostorového </w:t>
      </w:r>
      <w:r>
        <w:rPr>
          <w:rFonts w:ascii="Arial" w:eastAsia="Lucida Grande" w:hAnsi="Arial" w:cs="Arial"/>
          <w:sz w:val="22"/>
          <w:szCs w:val="22"/>
        </w:rPr>
        <w:t xml:space="preserve">uspořádání: </w:t>
      </w:r>
      <w:r w:rsidRPr="00BD2025">
        <w:rPr>
          <w:rFonts w:ascii="Arial" w:eastAsia="Lucida Grande" w:hAnsi="Arial" w:cs="Arial"/>
          <w:sz w:val="22"/>
          <w:szCs w:val="22"/>
        </w:rPr>
        <w:t>Výšková hladina zástavby max. 1 N.P. + podkroví.</w:t>
      </w:r>
      <w:r>
        <w:rPr>
          <w:rStyle w:val="podtren"/>
          <w:rFonts w:ascii="Arial" w:hAnsi="Arial" w:cs="Arial"/>
          <w:sz w:val="22"/>
          <w:szCs w:val="22"/>
          <w:u w:val="none"/>
        </w:rPr>
        <w:t xml:space="preserve"> </w:t>
      </w:r>
      <w:r w:rsidRPr="00BD2025">
        <w:rPr>
          <w:rFonts w:ascii="Arial" w:eastAsia="Lucida Grande" w:hAnsi="Arial" w:cs="Arial"/>
          <w:sz w:val="22"/>
          <w:szCs w:val="22"/>
        </w:rPr>
        <w:t>Respektovat opatření ve způso</w:t>
      </w:r>
      <w:r>
        <w:rPr>
          <w:rFonts w:ascii="Arial" w:eastAsia="Lucida Grande" w:hAnsi="Arial" w:cs="Arial"/>
          <w:sz w:val="22"/>
          <w:szCs w:val="22"/>
        </w:rPr>
        <w:t xml:space="preserve">bu odváděných dešťových vod, </w:t>
      </w:r>
      <w:r>
        <w:rPr>
          <w:rFonts w:ascii="Arial" w:eastAsia="Lucida Grande" w:hAnsi="Arial" w:cs="Arial"/>
          <w:sz w:val="22"/>
          <w:szCs w:val="22"/>
        </w:rPr>
        <w:tab/>
      </w:r>
      <w:r w:rsidRPr="00BD2025">
        <w:rPr>
          <w:rFonts w:ascii="Arial" w:eastAsia="Lucida Grande" w:hAnsi="Arial" w:cs="Arial"/>
          <w:sz w:val="22"/>
          <w:szCs w:val="22"/>
        </w:rPr>
        <w:t>s přednostním využitím zasakování či retence.</w:t>
      </w:r>
    </w:p>
    <w:p w:rsidR="00817BE8" w:rsidRPr="00BD2025" w:rsidRDefault="00817BE8" w:rsidP="00817BE8">
      <w:pPr>
        <w:pStyle w:val="05text"/>
        <w:tabs>
          <w:tab w:val="right" w:pos="2552"/>
          <w:tab w:val="left" w:pos="3119"/>
          <w:tab w:val="left" w:pos="3402"/>
          <w:tab w:val="left" w:pos="4252"/>
          <w:tab w:val="left" w:pos="5102"/>
          <w:tab w:val="left" w:pos="5953"/>
          <w:tab w:val="left" w:pos="6803"/>
          <w:tab w:val="left" w:pos="7654"/>
          <w:tab w:val="left" w:pos="8504"/>
        </w:tabs>
        <w:ind w:left="1134"/>
        <w:rPr>
          <w:rFonts w:ascii="Arial" w:hAnsi="Arial" w:cs="Arial"/>
          <w:color w:val="86133E"/>
          <w:sz w:val="22"/>
          <w:szCs w:val="22"/>
        </w:rPr>
      </w:pPr>
    </w:p>
    <w:p w:rsidR="00817BE8" w:rsidRPr="00B224CF" w:rsidRDefault="00817BE8" w:rsidP="00817BE8">
      <w:pPr>
        <w:pStyle w:val="03x0nadpis"/>
        <w:tabs>
          <w:tab w:val="left" w:pos="850"/>
          <w:tab w:val="left" w:pos="1701"/>
          <w:tab w:val="left" w:pos="2551"/>
          <w:tab w:val="left" w:pos="3402"/>
          <w:tab w:val="left" w:pos="4252"/>
          <w:tab w:val="left" w:pos="5102"/>
          <w:tab w:val="left" w:pos="5953"/>
          <w:tab w:val="left" w:pos="6803"/>
          <w:tab w:val="left" w:pos="7654"/>
          <w:tab w:val="left" w:pos="8504"/>
        </w:tabs>
        <w:ind w:left="1134"/>
        <w:rPr>
          <w:rStyle w:val="podtren"/>
          <w:rFonts w:ascii="Arial" w:hAnsi="Arial" w:cs="Arial"/>
          <w:sz w:val="22"/>
          <w:szCs w:val="22"/>
          <w:u w:val="none"/>
        </w:rPr>
      </w:pPr>
      <w:bookmarkStart w:id="8" w:name="_TOC5315"/>
      <w:bookmarkEnd w:id="8"/>
      <w:r w:rsidRPr="00BD2025">
        <w:rPr>
          <w:rFonts w:ascii="Arial" w:hAnsi="Arial" w:cs="Arial"/>
          <w:sz w:val="22"/>
          <w:szCs w:val="22"/>
        </w:rPr>
        <w:t>7</w:t>
      </w:r>
      <w:r w:rsidRPr="00BD2025">
        <w:rPr>
          <w:rFonts w:ascii="Arial" w:eastAsia="Lucida Grande" w:hAnsi="Arial" w:cs="Arial"/>
          <w:sz w:val="22"/>
          <w:szCs w:val="22"/>
        </w:rPr>
        <w:t>.</w:t>
      </w:r>
      <w:r w:rsidRPr="00BD2025">
        <w:rPr>
          <w:rFonts w:ascii="Arial" w:eastAsia="Lucida Grande" w:hAnsi="Arial" w:cs="Arial"/>
          <w:sz w:val="22"/>
          <w:szCs w:val="22"/>
        </w:rPr>
        <w:tab/>
        <w:t>Stanovení podmínek pro využití ploch řešených změnou</w:t>
      </w:r>
    </w:p>
    <w:p w:rsidR="00817BE8" w:rsidRPr="00BD2025" w:rsidRDefault="00817BE8" w:rsidP="00817BE8">
      <w:pPr>
        <w:pStyle w:val="05text"/>
        <w:tabs>
          <w:tab w:val="left" w:pos="851"/>
          <w:tab w:val="left" w:pos="3686"/>
          <w:tab w:val="left" w:pos="4252"/>
          <w:tab w:val="left" w:pos="5102"/>
          <w:tab w:val="left" w:pos="5953"/>
          <w:tab w:val="left" w:pos="6803"/>
          <w:tab w:val="left" w:pos="7654"/>
          <w:tab w:val="left" w:pos="8504"/>
        </w:tabs>
        <w:ind w:left="1134"/>
        <w:rPr>
          <w:rFonts w:ascii="Arial" w:hAnsi="Arial" w:cs="Arial"/>
          <w:sz w:val="22"/>
          <w:szCs w:val="22"/>
        </w:rPr>
      </w:pPr>
      <w:r w:rsidRPr="00BD2025">
        <w:rPr>
          <w:rStyle w:val="podtren"/>
          <w:rFonts w:ascii="Arial" w:eastAsia="Lucida Grande" w:hAnsi="Arial" w:cs="Arial"/>
          <w:sz w:val="22"/>
          <w:szCs w:val="22"/>
        </w:rPr>
        <w:t>Označení plochy:</w:t>
      </w:r>
      <w:r w:rsidRPr="00BD2025">
        <w:rPr>
          <w:rStyle w:val="podtren"/>
          <w:rFonts w:ascii="Arial" w:eastAsia="Lucida Grande" w:hAnsi="Arial" w:cs="Arial"/>
          <w:sz w:val="22"/>
          <w:szCs w:val="22"/>
        </w:rPr>
        <w:tab/>
        <w:t>Z2-1</w:t>
      </w:r>
    </w:p>
    <w:p w:rsidR="00817BE8" w:rsidRPr="00BD2025" w:rsidRDefault="00817BE8" w:rsidP="00817BE8">
      <w:pPr>
        <w:pStyle w:val="05text"/>
        <w:tabs>
          <w:tab w:val="left" w:pos="851"/>
          <w:tab w:val="left" w:pos="3686"/>
          <w:tab w:val="left" w:pos="4252"/>
          <w:tab w:val="left" w:pos="5102"/>
          <w:tab w:val="left" w:pos="5953"/>
          <w:tab w:val="left" w:pos="6803"/>
          <w:tab w:val="left" w:pos="7654"/>
          <w:tab w:val="left" w:pos="8504"/>
        </w:tabs>
        <w:ind w:left="1134"/>
        <w:rPr>
          <w:rFonts w:ascii="Arial" w:hAnsi="Arial" w:cs="Arial"/>
          <w:sz w:val="22"/>
          <w:szCs w:val="22"/>
        </w:rPr>
      </w:pPr>
      <w:r w:rsidRPr="00BD2025">
        <w:rPr>
          <w:rFonts w:ascii="Arial" w:eastAsia="Lucida Grande" w:hAnsi="Arial" w:cs="Arial"/>
          <w:sz w:val="22"/>
          <w:szCs w:val="22"/>
        </w:rPr>
        <w:t>Funkční využití:</w:t>
      </w:r>
      <w:r w:rsidRPr="00BD2025">
        <w:rPr>
          <w:rFonts w:ascii="Arial" w:eastAsia="Lucida Grande" w:hAnsi="Arial" w:cs="Arial"/>
          <w:sz w:val="22"/>
          <w:szCs w:val="22"/>
        </w:rPr>
        <w:tab/>
      </w:r>
      <w:r w:rsidRPr="00BD2025">
        <w:rPr>
          <w:rFonts w:ascii="Arial" w:eastAsia="Lucida Grande" w:hAnsi="Arial" w:cs="Arial"/>
          <w:sz w:val="22"/>
          <w:szCs w:val="22"/>
          <w:u w:val="single"/>
        </w:rPr>
        <w:t>plocha občanské vybavenosti</w:t>
      </w:r>
    </w:p>
    <w:p w:rsidR="00817BE8" w:rsidRPr="00BD2025" w:rsidRDefault="00817BE8" w:rsidP="00817BE8">
      <w:pPr>
        <w:pStyle w:val="05text"/>
        <w:tabs>
          <w:tab w:val="left" w:pos="851"/>
          <w:tab w:val="left" w:pos="3686"/>
          <w:tab w:val="left" w:pos="4252"/>
          <w:tab w:val="left" w:pos="5102"/>
          <w:tab w:val="left" w:pos="5953"/>
          <w:tab w:val="left" w:pos="6803"/>
          <w:tab w:val="left" w:pos="7654"/>
          <w:tab w:val="left" w:pos="8504"/>
        </w:tabs>
        <w:ind w:left="1134"/>
        <w:rPr>
          <w:rFonts w:ascii="Arial" w:hAnsi="Arial" w:cs="Arial"/>
          <w:sz w:val="22"/>
          <w:szCs w:val="22"/>
        </w:rPr>
      </w:pPr>
      <w:r w:rsidRPr="00BD2025">
        <w:rPr>
          <w:rFonts w:ascii="Arial" w:eastAsia="Lucida Grande" w:hAnsi="Arial" w:cs="Arial"/>
          <w:sz w:val="22"/>
          <w:szCs w:val="22"/>
        </w:rPr>
        <w:t>Další podmínky:</w:t>
      </w:r>
      <w:r w:rsidRPr="00BD2025">
        <w:rPr>
          <w:rFonts w:ascii="Arial" w:eastAsia="Lucida Grande" w:hAnsi="Arial" w:cs="Arial"/>
          <w:sz w:val="22"/>
          <w:szCs w:val="22"/>
        </w:rPr>
        <w:tab/>
        <w:t xml:space="preserve">Plocha pro účely rozšíření - </w:t>
      </w:r>
      <w:r w:rsidRPr="00BD2025">
        <w:rPr>
          <w:rFonts w:ascii="Arial" w:eastAsia="Lucida Grande" w:hAnsi="Arial" w:cs="Arial"/>
          <w:sz w:val="22"/>
          <w:szCs w:val="22"/>
        </w:rPr>
        <w:tab/>
        <w:t>přístavby základní školy Kounice.</w:t>
      </w:r>
    </w:p>
    <w:p w:rsidR="00817BE8" w:rsidRPr="00B224CF" w:rsidRDefault="00817BE8" w:rsidP="00817BE8">
      <w:pPr>
        <w:pStyle w:val="05text"/>
        <w:tabs>
          <w:tab w:val="left" w:pos="851"/>
          <w:tab w:val="left" w:pos="3686"/>
          <w:tab w:val="left" w:pos="4252"/>
          <w:tab w:val="left" w:pos="5102"/>
          <w:tab w:val="left" w:pos="5953"/>
          <w:tab w:val="left" w:pos="6803"/>
          <w:tab w:val="left" w:pos="7654"/>
          <w:tab w:val="left" w:pos="8504"/>
        </w:tabs>
        <w:ind w:left="1134"/>
        <w:rPr>
          <w:rStyle w:val="podtren"/>
          <w:rFonts w:ascii="Arial" w:hAnsi="Arial" w:cs="Arial"/>
          <w:color w:val="86133E"/>
          <w:sz w:val="22"/>
          <w:szCs w:val="22"/>
          <w:u w:val="none"/>
        </w:rPr>
      </w:pPr>
      <w:r w:rsidRPr="00BD2025">
        <w:rPr>
          <w:rFonts w:ascii="Arial" w:eastAsia="Lucida Grande" w:hAnsi="Arial" w:cs="Arial"/>
          <w:sz w:val="22"/>
          <w:szCs w:val="22"/>
        </w:rPr>
        <w:t xml:space="preserve">Ve smyslu platných regulativů je </w:t>
      </w:r>
      <w:r>
        <w:rPr>
          <w:rFonts w:ascii="Arial" w:eastAsia="Lucida Grande" w:hAnsi="Arial" w:cs="Arial"/>
          <w:sz w:val="22"/>
          <w:szCs w:val="22"/>
        </w:rPr>
        <w:t xml:space="preserve">umožněno plochu využít i pro </w:t>
      </w:r>
      <w:r>
        <w:rPr>
          <w:rFonts w:ascii="Arial" w:eastAsia="Lucida Grande" w:hAnsi="Arial" w:cs="Arial"/>
          <w:sz w:val="22"/>
          <w:szCs w:val="22"/>
        </w:rPr>
        <w:tab/>
      </w:r>
      <w:r w:rsidRPr="00BD2025">
        <w:rPr>
          <w:rFonts w:ascii="Arial" w:eastAsia="Lucida Grande" w:hAnsi="Arial" w:cs="Arial"/>
          <w:sz w:val="22"/>
          <w:szCs w:val="22"/>
        </w:rPr>
        <w:t>sportovní účely.</w:t>
      </w:r>
      <w:r w:rsidRPr="00BD2025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color w:val="86133E"/>
          <w:sz w:val="22"/>
          <w:szCs w:val="22"/>
        </w:rPr>
        <w:tab/>
      </w:r>
    </w:p>
    <w:p w:rsidR="00817BE8" w:rsidRDefault="00817BE8" w:rsidP="00817BE8">
      <w:pPr>
        <w:pStyle w:val="05text"/>
        <w:tabs>
          <w:tab w:val="left" w:pos="851"/>
          <w:tab w:val="left" w:pos="3686"/>
          <w:tab w:val="left" w:pos="4252"/>
          <w:tab w:val="left" w:pos="5102"/>
          <w:tab w:val="left" w:pos="5953"/>
          <w:tab w:val="left" w:pos="6803"/>
          <w:tab w:val="left" w:pos="7654"/>
          <w:tab w:val="left" w:pos="8504"/>
        </w:tabs>
        <w:ind w:left="1134"/>
        <w:rPr>
          <w:rStyle w:val="podtren"/>
          <w:rFonts w:ascii="Arial" w:eastAsia="Lucida Grande" w:hAnsi="Arial" w:cs="Arial"/>
          <w:sz w:val="22"/>
          <w:szCs w:val="22"/>
          <w:u w:val="none"/>
        </w:rPr>
      </w:pPr>
      <w:r>
        <w:rPr>
          <w:rStyle w:val="podtren"/>
          <w:rFonts w:ascii="Arial" w:eastAsia="Lucida Grande" w:hAnsi="Arial" w:cs="Arial"/>
          <w:sz w:val="22"/>
          <w:szCs w:val="22"/>
          <w:u w:val="none"/>
        </w:rPr>
        <w:tab/>
      </w:r>
    </w:p>
    <w:p w:rsidR="00817BE8" w:rsidRPr="00BD2025" w:rsidRDefault="00817BE8" w:rsidP="00817BE8">
      <w:pPr>
        <w:pStyle w:val="05text"/>
        <w:tabs>
          <w:tab w:val="left" w:pos="851"/>
          <w:tab w:val="left" w:pos="3686"/>
          <w:tab w:val="left" w:pos="4252"/>
          <w:tab w:val="left" w:pos="5102"/>
          <w:tab w:val="left" w:pos="5953"/>
          <w:tab w:val="left" w:pos="6803"/>
          <w:tab w:val="left" w:pos="7654"/>
          <w:tab w:val="left" w:pos="8504"/>
        </w:tabs>
        <w:rPr>
          <w:rFonts w:ascii="Arial" w:hAnsi="Arial" w:cs="Arial"/>
          <w:sz w:val="22"/>
          <w:szCs w:val="22"/>
        </w:rPr>
      </w:pPr>
      <w:r>
        <w:rPr>
          <w:rStyle w:val="podtren"/>
          <w:rFonts w:ascii="Arial" w:eastAsia="Lucida Grande" w:hAnsi="Arial" w:cs="Arial"/>
          <w:sz w:val="22"/>
          <w:szCs w:val="22"/>
          <w:u w:val="none"/>
        </w:rPr>
        <w:tab/>
        <w:t xml:space="preserve">     </w:t>
      </w:r>
      <w:r w:rsidRPr="00BD2025">
        <w:rPr>
          <w:rStyle w:val="podtren"/>
          <w:rFonts w:ascii="Arial" w:eastAsia="Lucida Grande" w:hAnsi="Arial" w:cs="Arial"/>
          <w:sz w:val="22"/>
          <w:szCs w:val="22"/>
        </w:rPr>
        <w:t>Označení plochy:</w:t>
      </w:r>
      <w:r w:rsidRPr="00BD2025">
        <w:rPr>
          <w:rStyle w:val="podtren"/>
          <w:rFonts w:ascii="Arial" w:eastAsia="Lucida Grande" w:hAnsi="Arial" w:cs="Arial"/>
          <w:sz w:val="22"/>
          <w:szCs w:val="22"/>
        </w:rPr>
        <w:tab/>
        <w:t>Z2-2</w:t>
      </w:r>
    </w:p>
    <w:p w:rsidR="00817BE8" w:rsidRPr="00BD2025" w:rsidRDefault="00817BE8" w:rsidP="00817BE8">
      <w:pPr>
        <w:pStyle w:val="05text"/>
        <w:tabs>
          <w:tab w:val="left" w:pos="851"/>
          <w:tab w:val="left" w:pos="3686"/>
          <w:tab w:val="left" w:pos="4252"/>
          <w:tab w:val="left" w:pos="5102"/>
          <w:tab w:val="left" w:pos="5953"/>
          <w:tab w:val="left" w:pos="6803"/>
          <w:tab w:val="left" w:pos="7654"/>
          <w:tab w:val="left" w:pos="8504"/>
        </w:tabs>
        <w:ind w:left="1134"/>
        <w:rPr>
          <w:rFonts w:ascii="Arial" w:hAnsi="Arial" w:cs="Arial"/>
          <w:sz w:val="22"/>
          <w:szCs w:val="22"/>
        </w:rPr>
      </w:pPr>
      <w:r w:rsidRPr="00BD2025">
        <w:rPr>
          <w:rFonts w:ascii="Arial" w:eastAsia="Lucida Grande" w:hAnsi="Arial" w:cs="Arial"/>
          <w:sz w:val="22"/>
          <w:szCs w:val="22"/>
        </w:rPr>
        <w:t>Funkční využití:</w:t>
      </w:r>
      <w:r w:rsidRPr="00BD2025">
        <w:rPr>
          <w:rFonts w:ascii="Arial" w:eastAsia="Lucida Grande" w:hAnsi="Arial" w:cs="Arial"/>
          <w:sz w:val="22"/>
          <w:szCs w:val="22"/>
        </w:rPr>
        <w:tab/>
      </w:r>
      <w:r w:rsidRPr="00BD2025">
        <w:rPr>
          <w:rFonts w:ascii="Arial" w:hAnsi="Arial" w:cs="Arial"/>
          <w:sz w:val="22"/>
          <w:szCs w:val="22"/>
          <w:u w:val="single"/>
        </w:rPr>
        <w:t>dopravní plochy a komunikace</w:t>
      </w:r>
    </w:p>
    <w:p w:rsidR="00817BE8" w:rsidRDefault="00817BE8" w:rsidP="00817BE8">
      <w:pPr>
        <w:pStyle w:val="05text"/>
        <w:tabs>
          <w:tab w:val="left" w:pos="851"/>
          <w:tab w:val="left" w:pos="3686"/>
          <w:tab w:val="left" w:pos="4252"/>
          <w:tab w:val="left" w:pos="5102"/>
          <w:tab w:val="left" w:pos="5953"/>
          <w:tab w:val="left" w:pos="6803"/>
          <w:tab w:val="left" w:pos="7654"/>
          <w:tab w:val="left" w:pos="8504"/>
        </w:tabs>
        <w:ind w:left="1134"/>
        <w:jc w:val="both"/>
        <w:rPr>
          <w:rFonts w:ascii="Arial" w:eastAsia="Lucida Grande" w:hAnsi="Arial" w:cs="Arial"/>
          <w:sz w:val="22"/>
          <w:szCs w:val="22"/>
        </w:rPr>
      </w:pPr>
      <w:r w:rsidRPr="00BD2025">
        <w:rPr>
          <w:rFonts w:ascii="Arial" w:eastAsia="Lucida Grande" w:hAnsi="Arial" w:cs="Arial"/>
          <w:sz w:val="22"/>
          <w:szCs w:val="22"/>
        </w:rPr>
        <w:lastRenderedPageBreak/>
        <w:t>Další podmínky:</w:t>
      </w:r>
      <w:r w:rsidRPr="00BD2025">
        <w:rPr>
          <w:rFonts w:ascii="Arial" w:eastAsia="Lucida Grande" w:hAnsi="Arial" w:cs="Arial"/>
          <w:sz w:val="22"/>
          <w:szCs w:val="22"/>
        </w:rPr>
        <w:tab/>
        <w:t>Plocha pro novou místní kom</w:t>
      </w:r>
      <w:r>
        <w:rPr>
          <w:rFonts w:ascii="Arial" w:eastAsia="Lucida Grande" w:hAnsi="Arial" w:cs="Arial"/>
          <w:sz w:val="22"/>
          <w:szCs w:val="22"/>
        </w:rPr>
        <w:t xml:space="preserve">unikaci ke koncové zástavbě </w:t>
      </w:r>
      <w:r w:rsidRPr="00BD2025">
        <w:rPr>
          <w:rFonts w:ascii="Arial" w:eastAsia="Lucida Grande" w:hAnsi="Arial" w:cs="Arial"/>
          <w:sz w:val="22"/>
          <w:szCs w:val="22"/>
        </w:rPr>
        <w:t>vymezené změnou č. 1 (loka</w:t>
      </w:r>
      <w:r>
        <w:rPr>
          <w:rFonts w:ascii="Arial" w:eastAsia="Lucida Grande" w:hAnsi="Arial" w:cs="Arial"/>
          <w:sz w:val="22"/>
          <w:szCs w:val="22"/>
        </w:rPr>
        <w:t xml:space="preserve">lita Z1/2). Komunikace bude </w:t>
      </w:r>
      <w:r w:rsidRPr="00BD2025">
        <w:rPr>
          <w:rFonts w:ascii="Arial" w:eastAsia="Lucida Grande" w:hAnsi="Arial" w:cs="Arial"/>
          <w:sz w:val="22"/>
          <w:szCs w:val="22"/>
        </w:rPr>
        <w:t>křížit silnici III 24515. Normové poža</w:t>
      </w:r>
      <w:r>
        <w:rPr>
          <w:rFonts w:ascii="Arial" w:eastAsia="Lucida Grande" w:hAnsi="Arial" w:cs="Arial"/>
          <w:sz w:val="22"/>
          <w:szCs w:val="22"/>
        </w:rPr>
        <w:t xml:space="preserve">davky na křížení MK se </w:t>
      </w:r>
      <w:r w:rsidRPr="00BD2025">
        <w:rPr>
          <w:rFonts w:ascii="Arial" w:eastAsia="Lucida Grande" w:hAnsi="Arial" w:cs="Arial"/>
          <w:sz w:val="22"/>
          <w:szCs w:val="22"/>
        </w:rPr>
        <w:t>silnicemi musí být splněny. Komu</w:t>
      </w:r>
      <w:r>
        <w:rPr>
          <w:rFonts w:ascii="Arial" w:eastAsia="Lucida Grande" w:hAnsi="Arial" w:cs="Arial"/>
          <w:sz w:val="22"/>
          <w:szCs w:val="22"/>
        </w:rPr>
        <w:t xml:space="preserve">nikaci ukončit obratištěm či </w:t>
      </w:r>
      <w:r w:rsidRPr="00BD2025">
        <w:rPr>
          <w:rFonts w:ascii="Arial" w:eastAsia="Lucida Grande" w:hAnsi="Arial" w:cs="Arial"/>
          <w:sz w:val="22"/>
          <w:szCs w:val="22"/>
        </w:rPr>
        <w:t xml:space="preserve">napojit na obslužný systém v </w:t>
      </w:r>
      <w:r>
        <w:rPr>
          <w:rFonts w:ascii="Arial" w:eastAsia="Lucida Grande" w:hAnsi="Arial" w:cs="Arial"/>
          <w:sz w:val="22"/>
          <w:szCs w:val="22"/>
        </w:rPr>
        <w:t xml:space="preserve">kontaktním území určeném pro </w:t>
      </w:r>
      <w:r w:rsidRPr="00BD2025">
        <w:rPr>
          <w:rFonts w:ascii="Arial" w:eastAsia="Lucida Grande" w:hAnsi="Arial" w:cs="Arial"/>
          <w:sz w:val="22"/>
          <w:szCs w:val="22"/>
        </w:rPr>
        <w:t>zástavbu.</w:t>
      </w:r>
    </w:p>
    <w:p w:rsidR="00817BE8" w:rsidRPr="00BD2025" w:rsidRDefault="00817BE8" w:rsidP="00817BE8">
      <w:pPr>
        <w:pStyle w:val="05text"/>
        <w:tabs>
          <w:tab w:val="left" w:pos="851"/>
          <w:tab w:val="left" w:pos="3686"/>
          <w:tab w:val="left" w:pos="4252"/>
          <w:tab w:val="left" w:pos="5102"/>
          <w:tab w:val="left" w:pos="5953"/>
          <w:tab w:val="left" w:pos="6803"/>
          <w:tab w:val="left" w:pos="7654"/>
          <w:tab w:val="left" w:pos="8504"/>
        </w:tabs>
        <w:ind w:left="1134"/>
        <w:jc w:val="both"/>
        <w:rPr>
          <w:rStyle w:val="podtren"/>
          <w:rFonts w:ascii="Arial" w:hAnsi="Arial" w:cs="Arial"/>
          <w:color w:val="86133E"/>
          <w:sz w:val="22"/>
          <w:szCs w:val="22"/>
        </w:rPr>
      </w:pPr>
    </w:p>
    <w:p w:rsidR="00817BE8" w:rsidRPr="00BD2025" w:rsidRDefault="00817BE8" w:rsidP="00817BE8">
      <w:pPr>
        <w:pStyle w:val="05text"/>
        <w:tabs>
          <w:tab w:val="left" w:pos="851"/>
          <w:tab w:val="left" w:pos="3686"/>
          <w:tab w:val="left" w:pos="4252"/>
          <w:tab w:val="left" w:pos="5102"/>
          <w:tab w:val="left" w:pos="5953"/>
          <w:tab w:val="left" w:pos="6803"/>
          <w:tab w:val="left" w:pos="7654"/>
          <w:tab w:val="left" w:pos="8504"/>
        </w:tabs>
        <w:ind w:left="1134"/>
        <w:rPr>
          <w:rFonts w:ascii="Arial" w:hAnsi="Arial" w:cs="Arial"/>
          <w:sz w:val="22"/>
          <w:szCs w:val="22"/>
        </w:rPr>
      </w:pPr>
      <w:r w:rsidRPr="00BD2025">
        <w:rPr>
          <w:rStyle w:val="podtren"/>
          <w:rFonts w:ascii="Arial" w:eastAsia="Lucida Grande" w:hAnsi="Arial" w:cs="Arial"/>
          <w:sz w:val="22"/>
          <w:szCs w:val="22"/>
        </w:rPr>
        <w:t>Označení plochy:</w:t>
      </w:r>
      <w:r w:rsidRPr="00BD2025">
        <w:rPr>
          <w:rStyle w:val="podtren"/>
          <w:rFonts w:ascii="Arial" w:eastAsia="Lucida Grande" w:hAnsi="Arial" w:cs="Arial"/>
          <w:sz w:val="22"/>
          <w:szCs w:val="22"/>
        </w:rPr>
        <w:tab/>
        <w:t>Z2-3</w:t>
      </w:r>
    </w:p>
    <w:p w:rsidR="00817BE8" w:rsidRPr="00BD2025" w:rsidRDefault="00817BE8" w:rsidP="00817BE8">
      <w:pPr>
        <w:pStyle w:val="05text"/>
        <w:tabs>
          <w:tab w:val="left" w:pos="851"/>
          <w:tab w:val="left" w:pos="3686"/>
          <w:tab w:val="left" w:pos="4252"/>
          <w:tab w:val="left" w:pos="5102"/>
          <w:tab w:val="left" w:pos="5953"/>
          <w:tab w:val="left" w:pos="6803"/>
          <w:tab w:val="left" w:pos="7654"/>
          <w:tab w:val="left" w:pos="8504"/>
        </w:tabs>
        <w:ind w:left="1134"/>
        <w:rPr>
          <w:rFonts w:ascii="Arial" w:hAnsi="Arial" w:cs="Arial"/>
          <w:sz w:val="22"/>
          <w:szCs w:val="22"/>
        </w:rPr>
      </w:pPr>
      <w:r w:rsidRPr="00BD2025">
        <w:rPr>
          <w:rFonts w:ascii="Arial" w:eastAsia="Lucida Grande" w:hAnsi="Arial" w:cs="Arial"/>
          <w:sz w:val="22"/>
          <w:szCs w:val="22"/>
        </w:rPr>
        <w:t>Funkční využití:</w:t>
      </w:r>
      <w:r w:rsidRPr="00BD2025">
        <w:rPr>
          <w:rFonts w:ascii="Arial" w:eastAsia="Lucida Grande" w:hAnsi="Arial" w:cs="Arial"/>
          <w:sz w:val="22"/>
          <w:szCs w:val="22"/>
        </w:rPr>
        <w:tab/>
      </w:r>
      <w:r w:rsidRPr="00BD2025">
        <w:rPr>
          <w:rFonts w:ascii="Arial" w:hAnsi="Arial" w:cs="Arial"/>
          <w:sz w:val="22"/>
          <w:szCs w:val="22"/>
          <w:u w:val="single"/>
        </w:rPr>
        <w:t>Území bydlení - rodinné domy (Br)</w:t>
      </w:r>
    </w:p>
    <w:p w:rsidR="00817BE8" w:rsidRPr="00BD2025" w:rsidRDefault="00817BE8" w:rsidP="00817BE8">
      <w:pPr>
        <w:pStyle w:val="05text"/>
        <w:tabs>
          <w:tab w:val="left" w:pos="851"/>
          <w:tab w:val="left" w:pos="3686"/>
          <w:tab w:val="left" w:pos="4252"/>
          <w:tab w:val="left" w:pos="5102"/>
          <w:tab w:val="left" w:pos="5953"/>
          <w:tab w:val="left" w:pos="6803"/>
          <w:tab w:val="left" w:pos="7654"/>
          <w:tab w:val="left" w:pos="8504"/>
        </w:tabs>
        <w:ind w:left="1134"/>
        <w:rPr>
          <w:rStyle w:val="podtren"/>
          <w:rFonts w:ascii="Arial" w:hAnsi="Arial" w:cs="Arial"/>
          <w:color w:val="86133E"/>
          <w:sz w:val="22"/>
          <w:szCs w:val="22"/>
        </w:rPr>
      </w:pPr>
      <w:r w:rsidRPr="00BD2025">
        <w:rPr>
          <w:rFonts w:ascii="Arial" w:eastAsia="Lucida Grande" w:hAnsi="Arial" w:cs="Arial"/>
          <w:sz w:val="22"/>
          <w:szCs w:val="22"/>
        </w:rPr>
        <w:t>Další podmínky:</w:t>
      </w:r>
      <w:r w:rsidRPr="00BD2025">
        <w:rPr>
          <w:rFonts w:ascii="Arial" w:eastAsia="Lucida Grande" w:hAnsi="Arial" w:cs="Arial"/>
          <w:sz w:val="22"/>
          <w:szCs w:val="22"/>
        </w:rPr>
        <w:tab/>
        <w:t>Úprava dle skutečného využívání - stavu dle evidence KN.</w:t>
      </w:r>
    </w:p>
    <w:p w:rsidR="00817BE8" w:rsidRDefault="00817BE8" w:rsidP="00AE02D7">
      <w:pPr>
        <w:pStyle w:val="05text"/>
        <w:tabs>
          <w:tab w:val="left" w:pos="851"/>
          <w:tab w:val="left" w:pos="3686"/>
          <w:tab w:val="left" w:pos="4252"/>
          <w:tab w:val="left" w:pos="5102"/>
          <w:tab w:val="left" w:pos="5953"/>
          <w:tab w:val="left" w:pos="6803"/>
          <w:tab w:val="left" w:pos="7654"/>
          <w:tab w:val="left" w:pos="8504"/>
        </w:tabs>
        <w:rPr>
          <w:rStyle w:val="podtren"/>
          <w:rFonts w:ascii="Arial" w:eastAsia="Lucida Grande" w:hAnsi="Arial" w:cs="Arial"/>
          <w:sz w:val="22"/>
          <w:szCs w:val="22"/>
          <w:u w:val="none"/>
        </w:rPr>
      </w:pPr>
      <w:r>
        <w:rPr>
          <w:rStyle w:val="podtren"/>
          <w:rFonts w:ascii="Arial" w:eastAsia="Lucida Grande" w:hAnsi="Arial" w:cs="Arial"/>
          <w:sz w:val="22"/>
          <w:szCs w:val="22"/>
          <w:u w:val="none"/>
        </w:rPr>
        <w:tab/>
      </w:r>
    </w:p>
    <w:p w:rsidR="00817BE8" w:rsidRPr="00BD2025" w:rsidRDefault="00817BE8" w:rsidP="00817BE8">
      <w:pPr>
        <w:pStyle w:val="05text"/>
        <w:tabs>
          <w:tab w:val="left" w:pos="851"/>
          <w:tab w:val="left" w:pos="3686"/>
          <w:tab w:val="left" w:pos="4252"/>
          <w:tab w:val="left" w:pos="5102"/>
          <w:tab w:val="left" w:pos="5953"/>
          <w:tab w:val="left" w:pos="6803"/>
          <w:tab w:val="left" w:pos="7654"/>
          <w:tab w:val="left" w:pos="8504"/>
        </w:tabs>
        <w:ind w:left="1134"/>
        <w:rPr>
          <w:rFonts w:ascii="Arial" w:hAnsi="Arial" w:cs="Arial"/>
          <w:sz w:val="22"/>
          <w:szCs w:val="22"/>
        </w:rPr>
      </w:pPr>
      <w:r w:rsidRPr="00BD2025">
        <w:rPr>
          <w:rStyle w:val="podtren"/>
          <w:rFonts w:ascii="Arial" w:eastAsia="Lucida Grande" w:hAnsi="Arial" w:cs="Arial"/>
          <w:sz w:val="22"/>
          <w:szCs w:val="22"/>
        </w:rPr>
        <w:t>Označení plochy:</w:t>
      </w:r>
      <w:r w:rsidRPr="00BD2025">
        <w:rPr>
          <w:rStyle w:val="podtren"/>
          <w:rFonts w:ascii="Arial" w:eastAsia="Lucida Grande" w:hAnsi="Arial" w:cs="Arial"/>
          <w:sz w:val="22"/>
          <w:szCs w:val="22"/>
        </w:rPr>
        <w:tab/>
        <w:t>Z2-4</w:t>
      </w:r>
    </w:p>
    <w:p w:rsidR="00817BE8" w:rsidRPr="00BD2025" w:rsidRDefault="00817BE8" w:rsidP="00817BE8">
      <w:pPr>
        <w:pStyle w:val="05text"/>
        <w:tabs>
          <w:tab w:val="left" w:pos="851"/>
          <w:tab w:val="left" w:pos="3686"/>
          <w:tab w:val="left" w:pos="4252"/>
          <w:tab w:val="left" w:pos="5102"/>
          <w:tab w:val="left" w:pos="5953"/>
          <w:tab w:val="left" w:pos="6803"/>
          <w:tab w:val="left" w:pos="7654"/>
          <w:tab w:val="left" w:pos="8504"/>
        </w:tabs>
        <w:ind w:left="1134"/>
        <w:rPr>
          <w:rStyle w:val="podtren"/>
          <w:rFonts w:ascii="Arial" w:hAnsi="Arial" w:cs="Arial"/>
          <w:sz w:val="22"/>
          <w:szCs w:val="22"/>
        </w:rPr>
      </w:pPr>
      <w:r w:rsidRPr="00BD2025">
        <w:rPr>
          <w:rFonts w:ascii="Arial" w:eastAsia="Lucida Grande" w:hAnsi="Arial" w:cs="Arial"/>
          <w:sz w:val="22"/>
          <w:szCs w:val="22"/>
        </w:rPr>
        <w:t>Funkční využití:</w:t>
      </w:r>
      <w:r w:rsidRPr="00BD2025">
        <w:rPr>
          <w:rFonts w:ascii="Arial" w:eastAsia="Lucida Grande" w:hAnsi="Arial" w:cs="Arial"/>
          <w:sz w:val="22"/>
          <w:szCs w:val="22"/>
        </w:rPr>
        <w:tab/>
      </w:r>
      <w:r w:rsidRPr="00BD2025">
        <w:rPr>
          <w:rFonts w:ascii="Arial" w:hAnsi="Arial" w:cs="Arial"/>
          <w:sz w:val="22"/>
          <w:szCs w:val="22"/>
          <w:u w:val="single"/>
        </w:rPr>
        <w:t>Území bydlení - rodinné domy (Br)</w:t>
      </w:r>
    </w:p>
    <w:p w:rsidR="00817BE8" w:rsidRPr="00B224CF" w:rsidRDefault="00817BE8" w:rsidP="00817BE8">
      <w:pPr>
        <w:pStyle w:val="05text"/>
        <w:tabs>
          <w:tab w:val="left" w:pos="851"/>
          <w:tab w:val="left" w:pos="3686"/>
          <w:tab w:val="left" w:pos="4252"/>
          <w:tab w:val="left" w:pos="5102"/>
          <w:tab w:val="left" w:pos="5953"/>
          <w:tab w:val="left" w:pos="6803"/>
          <w:tab w:val="left" w:pos="7654"/>
          <w:tab w:val="left" w:pos="8504"/>
        </w:tabs>
        <w:ind w:left="1134"/>
        <w:jc w:val="both"/>
        <w:rPr>
          <w:rStyle w:val="podtren"/>
          <w:rFonts w:ascii="Arial" w:hAnsi="Arial" w:cs="Arial"/>
          <w:sz w:val="22"/>
          <w:szCs w:val="22"/>
          <w:u w:val="none"/>
        </w:rPr>
      </w:pPr>
      <w:r>
        <w:rPr>
          <w:rFonts w:ascii="Arial" w:eastAsia="Lucida Grande" w:hAnsi="Arial" w:cs="Arial"/>
          <w:sz w:val="22"/>
          <w:szCs w:val="22"/>
        </w:rPr>
        <w:t xml:space="preserve">Další podmínky: </w:t>
      </w:r>
      <w:r w:rsidRPr="00BD2025">
        <w:rPr>
          <w:rFonts w:ascii="Arial" w:eastAsia="Lucida Grande" w:hAnsi="Arial" w:cs="Arial"/>
          <w:sz w:val="22"/>
          <w:szCs w:val="22"/>
        </w:rPr>
        <w:t>Požadavek na zrušení závazného čl</w:t>
      </w:r>
      <w:r>
        <w:rPr>
          <w:rFonts w:ascii="Arial" w:eastAsia="Lucida Grande" w:hAnsi="Arial" w:cs="Arial"/>
          <w:sz w:val="22"/>
          <w:szCs w:val="22"/>
        </w:rPr>
        <w:t xml:space="preserve">enění lokality R05. Lokalita </w:t>
      </w:r>
      <w:r w:rsidRPr="00BD2025">
        <w:rPr>
          <w:rFonts w:ascii="Arial" w:eastAsia="Lucida Grande" w:hAnsi="Arial" w:cs="Arial"/>
          <w:sz w:val="22"/>
          <w:szCs w:val="22"/>
        </w:rPr>
        <w:t xml:space="preserve">bude prověřena územní studií. V ploše budou </w:t>
      </w:r>
      <w:r>
        <w:rPr>
          <w:rFonts w:ascii="Arial" w:eastAsia="Lucida Grande" w:hAnsi="Arial" w:cs="Arial"/>
          <w:sz w:val="22"/>
          <w:szCs w:val="22"/>
        </w:rPr>
        <w:t xml:space="preserve">vymezeny související </w:t>
      </w:r>
      <w:r w:rsidRPr="00BD2025">
        <w:rPr>
          <w:rFonts w:ascii="Arial" w:eastAsia="Lucida Grande" w:hAnsi="Arial" w:cs="Arial"/>
          <w:sz w:val="22"/>
          <w:szCs w:val="22"/>
        </w:rPr>
        <w:t>plochy veřejného prostranství ve</w:t>
      </w:r>
      <w:r>
        <w:rPr>
          <w:rFonts w:ascii="Arial" w:eastAsia="Lucida Grande" w:hAnsi="Arial" w:cs="Arial"/>
          <w:sz w:val="22"/>
          <w:szCs w:val="22"/>
        </w:rPr>
        <w:t xml:space="preserve"> smyslu platných prováděcích </w:t>
      </w:r>
      <w:r w:rsidRPr="00BD2025">
        <w:rPr>
          <w:rFonts w:ascii="Arial" w:eastAsia="Lucida Grande" w:hAnsi="Arial" w:cs="Arial"/>
          <w:sz w:val="22"/>
          <w:szCs w:val="22"/>
        </w:rPr>
        <w:t>předpisů ke stavebnímu zákonu. Ná</w:t>
      </w:r>
      <w:r>
        <w:rPr>
          <w:rFonts w:ascii="Arial" w:eastAsia="Lucida Grande" w:hAnsi="Arial" w:cs="Arial"/>
          <w:sz w:val="22"/>
          <w:szCs w:val="22"/>
        </w:rPr>
        <w:t xml:space="preserve">vrh musí zohlednit existenci </w:t>
      </w:r>
      <w:r w:rsidRPr="00BD2025">
        <w:rPr>
          <w:rFonts w:ascii="Arial" w:eastAsia="Lucida Grande" w:hAnsi="Arial" w:cs="Arial"/>
          <w:sz w:val="22"/>
          <w:szCs w:val="22"/>
        </w:rPr>
        <w:t>veřejného pohřebiště v blízkosti.</w:t>
      </w:r>
      <w:r>
        <w:rPr>
          <w:rFonts w:ascii="Arial" w:eastAsia="Lucida Grande" w:hAnsi="Arial" w:cs="Arial"/>
          <w:sz w:val="22"/>
          <w:szCs w:val="22"/>
        </w:rPr>
        <w:t xml:space="preserve"> Nutno respektovat stávající </w:t>
      </w:r>
      <w:r w:rsidRPr="00BD2025">
        <w:rPr>
          <w:rFonts w:ascii="Arial" w:eastAsia="Lucida Grande" w:hAnsi="Arial" w:cs="Arial"/>
          <w:sz w:val="22"/>
          <w:szCs w:val="22"/>
        </w:rPr>
        <w:t>vedení inženýrských sítí nebo navrhnout</w:t>
      </w:r>
      <w:r>
        <w:rPr>
          <w:rFonts w:ascii="Arial" w:eastAsia="Lucida Grande" w:hAnsi="Arial" w:cs="Arial"/>
          <w:sz w:val="22"/>
          <w:szCs w:val="22"/>
        </w:rPr>
        <w:t xml:space="preserve"> jejich přeložku. Ponechat </w:t>
      </w:r>
      <w:r w:rsidRPr="00BD2025">
        <w:rPr>
          <w:rFonts w:ascii="Arial" w:eastAsia="Lucida Grande" w:hAnsi="Arial" w:cs="Arial"/>
          <w:sz w:val="22"/>
          <w:szCs w:val="22"/>
        </w:rPr>
        <w:t>(ve smyslu stávajícího ÚP) rezervu pro umístění nové trafostanice.</w:t>
      </w:r>
    </w:p>
    <w:p w:rsidR="00817BE8" w:rsidRDefault="00817BE8" w:rsidP="00817BE8">
      <w:pPr>
        <w:pStyle w:val="05text"/>
        <w:tabs>
          <w:tab w:val="left" w:pos="851"/>
          <w:tab w:val="left" w:pos="3686"/>
          <w:tab w:val="left" w:pos="4252"/>
          <w:tab w:val="left" w:pos="5102"/>
          <w:tab w:val="left" w:pos="5953"/>
          <w:tab w:val="left" w:pos="6803"/>
          <w:tab w:val="left" w:pos="7654"/>
          <w:tab w:val="left" w:pos="8504"/>
        </w:tabs>
        <w:ind w:left="1134"/>
        <w:rPr>
          <w:rStyle w:val="podtren"/>
          <w:rFonts w:ascii="Arial" w:eastAsia="Lucida Grande" w:hAnsi="Arial" w:cs="Arial"/>
          <w:sz w:val="22"/>
          <w:szCs w:val="22"/>
          <w:u w:val="none"/>
        </w:rPr>
      </w:pPr>
      <w:r>
        <w:rPr>
          <w:rStyle w:val="podtren"/>
          <w:rFonts w:ascii="Arial" w:eastAsia="Lucida Grande" w:hAnsi="Arial" w:cs="Arial"/>
          <w:sz w:val="22"/>
          <w:szCs w:val="22"/>
          <w:u w:val="none"/>
        </w:rPr>
        <w:tab/>
      </w:r>
    </w:p>
    <w:p w:rsidR="00817BE8" w:rsidRPr="00BD2025" w:rsidRDefault="00817BE8" w:rsidP="00817BE8">
      <w:pPr>
        <w:pStyle w:val="05text"/>
        <w:tabs>
          <w:tab w:val="left" w:pos="851"/>
          <w:tab w:val="left" w:pos="3686"/>
          <w:tab w:val="left" w:pos="4252"/>
          <w:tab w:val="left" w:pos="5102"/>
          <w:tab w:val="left" w:pos="5953"/>
          <w:tab w:val="left" w:pos="6803"/>
          <w:tab w:val="left" w:pos="7654"/>
          <w:tab w:val="left" w:pos="8504"/>
        </w:tabs>
        <w:ind w:left="1134"/>
        <w:rPr>
          <w:rFonts w:ascii="Arial" w:hAnsi="Arial" w:cs="Arial"/>
          <w:sz w:val="22"/>
          <w:szCs w:val="22"/>
        </w:rPr>
      </w:pPr>
      <w:r w:rsidRPr="00BD2025">
        <w:rPr>
          <w:rStyle w:val="podtren"/>
          <w:rFonts w:ascii="Arial" w:eastAsia="Lucida Grande" w:hAnsi="Arial" w:cs="Arial"/>
          <w:sz w:val="22"/>
          <w:szCs w:val="22"/>
        </w:rPr>
        <w:t>Označení plochy:</w:t>
      </w:r>
      <w:r w:rsidRPr="00BD2025">
        <w:rPr>
          <w:rStyle w:val="podtren"/>
          <w:rFonts w:ascii="Arial" w:eastAsia="Lucida Grande" w:hAnsi="Arial" w:cs="Arial"/>
          <w:sz w:val="22"/>
          <w:szCs w:val="22"/>
        </w:rPr>
        <w:tab/>
        <w:t>Z2-5</w:t>
      </w:r>
    </w:p>
    <w:p w:rsidR="00817BE8" w:rsidRPr="00BD2025" w:rsidRDefault="00817BE8" w:rsidP="00817BE8">
      <w:pPr>
        <w:pStyle w:val="05text"/>
        <w:tabs>
          <w:tab w:val="left" w:pos="851"/>
          <w:tab w:val="left" w:pos="3686"/>
          <w:tab w:val="left" w:pos="4252"/>
          <w:tab w:val="left" w:pos="5102"/>
          <w:tab w:val="left" w:pos="5953"/>
          <w:tab w:val="left" w:pos="6803"/>
          <w:tab w:val="left" w:pos="7654"/>
          <w:tab w:val="left" w:pos="8504"/>
        </w:tabs>
        <w:ind w:left="1134"/>
        <w:rPr>
          <w:rFonts w:ascii="Arial" w:hAnsi="Arial" w:cs="Arial"/>
          <w:sz w:val="22"/>
          <w:szCs w:val="22"/>
        </w:rPr>
      </w:pPr>
      <w:r w:rsidRPr="00BD2025">
        <w:rPr>
          <w:rFonts w:ascii="Arial" w:eastAsia="Lucida Grande" w:hAnsi="Arial" w:cs="Arial"/>
          <w:sz w:val="22"/>
          <w:szCs w:val="22"/>
        </w:rPr>
        <w:t>Funkční využití:</w:t>
      </w:r>
      <w:r w:rsidRPr="00BD2025">
        <w:rPr>
          <w:rFonts w:ascii="Arial" w:eastAsia="Lucida Grande" w:hAnsi="Arial" w:cs="Arial"/>
          <w:sz w:val="22"/>
          <w:szCs w:val="22"/>
        </w:rPr>
        <w:tab/>
      </w:r>
      <w:r w:rsidRPr="00BD2025">
        <w:rPr>
          <w:rFonts w:ascii="Arial" w:eastAsia="Lucida Grande" w:hAnsi="Arial" w:cs="Arial"/>
          <w:sz w:val="22"/>
          <w:szCs w:val="22"/>
          <w:u w:val="single"/>
        </w:rPr>
        <w:t>smíšené území venkovské (</w:t>
      </w:r>
      <w:proofErr w:type="spellStart"/>
      <w:r w:rsidRPr="00BD2025">
        <w:rPr>
          <w:rFonts w:ascii="Arial" w:eastAsia="Lucida Grande" w:hAnsi="Arial" w:cs="Arial"/>
          <w:sz w:val="22"/>
          <w:szCs w:val="22"/>
          <w:u w:val="single"/>
        </w:rPr>
        <w:t>Bv</w:t>
      </w:r>
      <w:proofErr w:type="spellEnd"/>
      <w:r w:rsidRPr="00BD2025">
        <w:rPr>
          <w:rFonts w:ascii="Arial" w:eastAsia="Lucida Grande" w:hAnsi="Arial" w:cs="Arial"/>
          <w:sz w:val="22"/>
          <w:szCs w:val="22"/>
          <w:u w:val="single"/>
        </w:rPr>
        <w:t>)</w:t>
      </w:r>
    </w:p>
    <w:p w:rsidR="00817BE8" w:rsidRPr="00BD2025" w:rsidRDefault="00817BE8" w:rsidP="00817BE8">
      <w:pPr>
        <w:pStyle w:val="05text"/>
        <w:tabs>
          <w:tab w:val="left" w:pos="851"/>
          <w:tab w:val="left" w:pos="3686"/>
          <w:tab w:val="left" w:pos="4252"/>
          <w:tab w:val="left" w:pos="5102"/>
          <w:tab w:val="left" w:pos="5953"/>
          <w:tab w:val="left" w:pos="6803"/>
          <w:tab w:val="left" w:pos="7654"/>
          <w:tab w:val="left" w:pos="8504"/>
        </w:tabs>
        <w:ind w:left="1134"/>
        <w:rPr>
          <w:rStyle w:val="podtren"/>
          <w:rFonts w:ascii="Arial" w:hAnsi="Arial" w:cs="Arial"/>
          <w:sz w:val="22"/>
          <w:szCs w:val="22"/>
        </w:rPr>
      </w:pPr>
      <w:r w:rsidRPr="00BD2025">
        <w:rPr>
          <w:rFonts w:ascii="Arial" w:eastAsia="Lucida Grande" w:hAnsi="Arial" w:cs="Arial"/>
          <w:sz w:val="22"/>
          <w:szCs w:val="22"/>
        </w:rPr>
        <w:t xml:space="preserve">Další podmínky: </w:t>
      </w:r>
      <w:r w:rsidRPr="00BD2025">
        <w:rPr>
          <w:rFonts w:ascii="Arial" w:eastAsia="Lucida Grande" w:hAnsi="Arial" w:cs="Arial"/>
          <w:sz w:val="22"/>
          <w:szCs w:val="22"/>
        </w:rPr>
        <w:tab/>
        <w:t>Úprava dle skutečného využívání - neveřejný (oplocený) pozemek.</w:t>
      </w:r>
    </w:p>
    <w:p w:rsidR="00817BE8" w:rsidRDefault="00817BE8" w:rsidP="00817BE8">
      <w:pPr>
        <w:pStyle w:val="05text"/>
        <w:tabs>
          <w:tab w:val="left" w:pos="851"/>
          <w:tab w:val="left" w:pos="3686"/>
          <w:tab w:val="left" w:pos="4252"/>
          <w:tab w:val="left" w:pos="5102"/>
          <w:tab w:val="left" w:pos="5953"/>
          <w:tab w:val="left" w:pos="6803"/>
          <w:tab w:val="left" w:pos="7654"/>
          <w:tab w:val="left" w:pos="8504"/>
        </w:tabs>
        <w:ind w:left="1134"/>
        <w:rPr>
          <w:rStyle w:val="podtren"/>
          <w:rFonts w:ascii="Arial" w:eastAsia="Lucida Grande" w:hAnsi="Arial" w:cs="Arial"/>
          <w:sz w:val="22"/>
          <w:szCs w:val="22"/>
          <w:u w:val="none"/>
        </w:rPr>
      </w:pPr>
      <w:r>
        <w:rPr>
          <w:rStyle w:val="podtren"/>
          <w:rFonts w:ascii="Arial" w:eastAsia="Lucida Grande" w:hAnsi="Arial" w:cs="Arial"/>
          <w:sz w:val="22"/>
          <w:szCs w:val="22"/>
          <w:u w:val="none"/>
        </w:rPr>
        <w:tab/>
      </w:r>
    </w:p>
    <w:p w:rsidR="00817BE8" w:rsidRPr="00BD2025" w:rsidRDefault="00817BE8" w:rsidP="00817BE8">
      <w:pPr>
        <w:pStyle w:val="05text"/>
        <w:tabs>
          <w:tab w:val="left" w:pos="851"/>
          <w:tab w:val="left" w:pos="3686"/>
          <w:tab w:val="left" w:pos="4252"/>
          <w:tab w:val="left" w:pos="5102"/>
          <w:tab w:val="left" w:pos="5953"/>
          <w:tab w:val="left" w:pos="6803"/>
          <w:tab w:val="left" w:pos="7654"/>
          <w:tab w:val="left" w:pos="8504"/>
        </w:tabs>
        <w:ind w:left="1134"/>
        <w:rPr>
          <w:rFonts w:ascii="Arial" w:hAnsi="Arial" w:cs="Arial"/>
          <w:sz w:val="22"/>
          <w:szCs w:val="22"/>
        </w:rPr>
      </w:pPr>
      <w:r w:rsidRPr="00BD2025">
        <w:rPr>
          <w:rStyle w:val="podtren"/>
          <w:rFonts w:ascii="Arial" w:eastAsia="Lucida Grande" w:hAnsi="Arial" w:cs="Arial"/>
          <w:sz w:val="22"/>
          <w:szCs w:val="22"/>
        </w:rPr>
        <w:t>Označení plochy:</w:t>
      </w:r>
      <w:r w:rsidRPr="00BD2025">
        <w:rPr>
          <w:rStyle w:val="podtren"/>
          <w:rFonts w:ascii="Arial" w:eastAsia="Lucida Grande" w:hAnsi="Arial" w:cs="Arial"/>
          <w:sz w:val="22"/>
          <w:szCs w:val="22"/>
        </w:rPr>
        <w:tab/>
        <w:t>Z2-6</w:t>
      </w:r>
    </w:p>
    <w:p w:rsidR="00817BE8" w:rsidRPr="00BD2025" w:rsidRDefault="00817BE8" w:rsidP="00817BE8">
      <w:pPr>
        <w:pStyle w:val="05text"/>
        <w:tabs>
          <w:tab w:val="left" w:pos="851"/>
          <w:tab w:val="left" w:pos="3686"/>
          <w:tab w:val="left" w:pos="4252"/>
          <w:tab w:val="left" w:pos="5102"/>
          <w:tab w:val="left" w:pos="5953"/>
          <w:tab w:val="left" w:pos="6803"/>
          <w:tab w:val="left" w:pos="7654"/>
          <w:tab w:val="left" w:pos="8504"/>
        </w:tabs>
        <w:ind w:left="1134"/>
        <w:rPr>
          <w:rFonts w:ascii="Arial" w:hAnsi="Arial" w:cs="Arial"/>
          <w:sz w:val="22"/>
          <w:szCs w:val="22"/>
        </w:rPr>
      </w:pPr>
      <w:r w:rsidRPr="00BD2025">
        <w:rPr>
          <w:rFonts w:ascii="Arial" w:eastAsia="Lucida Grande" w:hAnsi="Arial" w:cs="Arial"/>
          <w:sz w:val="22"/>
          <w:szCs w:val="22"/>
        </w:rPr>
        <w:t>Funkční využití:</w:t>
      </w:r>
      <w:r w:rsidRPr="00BD2025">
        <w:rPr>
          <w:rFonts w:ascii="Arial" w:eastAsia="Lucida Grande" w:hAnsi="Arial" w:cs="Arial"/>
          <w:sz w:val="22"/>
          <w:szCs w:val="22"/>
        </w:rPr>
        <w:tab/>
      </w:r>
      <w:r w:rsidRPr="00BD2025">
        <w:rPr>
          <w:rFonts w:ascii="Arial" w:hAnsi="Arial" w:cs="Arial"/>
          <w:sz w:val="22"/>
          <w:szCs w:val="22"/>
          <w:u w:val="single"/>
        </w:rPr>
        <w:t>Území bydlení - rodinné domy (Br)</w:t>
      </w:r>
    </w:p>
    <w:p w:rsidR="00817BE8" w:rsidRPr="00BD2025" w:rsidRDefault="00817BE8" w:rsidP="00817BE8">
      <w:pPr>
        <w:pStyle w:val="05text"/>
        <w:tabs>
          <w:tab w:val="left" w:pos="851"/>
          <w:tab w:val="left" w:pos="3686"/>
          <w:tab w:val="left" w:pos="4252"/>
          <w:tab w:val="left" w:pos="5102"/>
          <w:tab w:val="left" w:pos="5953"/>
          <w:tab w:val="left" w:pos="6803"/>
          <w:tab w:val="left" w:pos="7654"/>
          <w:tab w:val="left" w:pos="8504"/>
        </w:tabs>
        <w:ind w:left="1134"/>
        <w:jc w:val="both"/>
        <w:rPr>
          <w:rStyle w:val="podtren"/>
          <w:rFonts w:ascii="Arial" w:hAnsi="Arial" w:cs="Arial"/>
          <w:color w:val="86133E"/>
          <w:sz w:val="22"/>
          <w:szCs w:val="22"/>
        </w:rPr>
      </w:pPr>
      <w:r w:rsidRPr="00BD2025">
        <w:rPr>
          <w:rFonts w:ascii="Arial" w:eastAsia="Lucida Grande" w:hAnsi="Arial" w:cs="Arial"/>
          <w:sz w:val="22"/>
          <w:szCs w:val="22"/>
        </w:rPr>
        <w:t xml:space="preserve">Další podmínky: </w:t>
      </w:r>
      <w:r w:rsidRPr="00BD2025">
        <w:rPr>
          <w:rFonts w:ascii="Arial" w:eastAsia="Lucida Grande" w:hAnsi="Arial" w:cs="Arial"/>
          <w:sz w:val="22"/>
          <w:szCs w:val="22"/>
        </w:rPr>
        <w:tab/>
        <w:t>Plocha pro stavbu 1 rodinné</w:t>
      </w:r>
      <w:r>
        <w:rPr>
          <w:rFonts w:ascii="Arial" w:eastAsia="Lucida Grande" w:hAnsi="Arial" w:cs="Arial"/>
          <w:sz w:val="22"/>
          <w:szCs w:val="22"/>
        </w:rPr>
        <w:t xml:space="preserve">ho domu v zahradě. Podmínkou </w:t>
      </w:r>
      <w:r w:rsidRPr="00BD2025">
        <w:rPr>
          <w:rFonts w:ascii="Arial" w:eastAsia="Lucida Grande" w:hAnsi="Arial" w:cs="Arial"/>
          <w:sz w:val="22"/>
          <w:szCs w:val="22"/>
        </w:rPr>
        <w:t>zastavitelnosti je vydání rozhodnutí</w:t>
      </w:r>
      <w:r>
        <w:rPr>
          <w:rFonts w:ascii="Arial" w:eastAsia="Lucida Grande" w:hAnsi="Arial" w:cs="Arial"/>
          <w:sz w:val="22"/>
          <w:szCs w:val="22"/>
        </w:rPr>
        <w:t xml:space="preserve"> o změně územního rozhodnutí, </w:t>
      </w:r>
      <w:r w:rsidRPr="00BD2025">
        <w:rPr>
          <w:rFonts w:ascii="Arial" w:eastAsia="Lucida Grande" w:hAnsi="Arial" w:cs="Arial"/>
          <w:sz w:val="22"/>
          <w:szCs w:val="22"/>
        </w:rPr>
        <w:t xml:space="preserve">které bylo pro rozvojovou lokalitu R01, na </w:t>
      </w:r>
      <w:r>
        <w:rPr>
          <w:rFonts w:ascii="Arial" w:eastAsia="Lucida Grande" w:hAnsi="Arial" w:cs="Arial"/>
          <w:sz w:val="22"/>
          <w:szCs w:val="22"/>
        </w:rPr>
        <w:t xml:space="preserve">kterém se plocha </w:t>
      </w:r>
      <w:r w:rsidRPr="00BD2025">
        <w:rPr>
          <w:rFonts w:ascii="Arial" w:eastAsia="Lucida Grande" w:hAnsi="Arial" w:cs="Arial"/>
          <w:sz w:val="22"/>
          <w:szCs w:val="22"/>
        </w:rPr>
        <w:t xml:space="preserve">nachází, vydáno. Zároveň musí být </w:t>
      </w:r>
      <w:r>
        <w:rPr>
          <w:rFonts w:ascii="Arial" w:eastAsia="Lucida Grande" w:hAnsi="Arial" w:cs="Arial"/>
          <w:sz w:val="22"/>
          <w:szCs w:val="22"/>
        </w:rPr>
        <w:t xml:space="preserve">realizována náhradní veřejná </w:t>
      </w:r>
      <w:r>
        <w:rPr>
          <w:rFonts w:ascii="Arial" w:eastAsia="Lucida Grande" w:hAnsi="Arial" w:cs="Arial"/>
          <w:sz w:val="22"/>
          <w:szCs w:val="22"/>
        </w:rPr>
        <w:tab/>
      </w:r>
      <w:r w:rsidRPr="00BD2025">
        <w:rPr>
          <w:rFonts w:ascii="Arial" w:eastAsia="Lucida Grande" w:hAnsi="Arial" w:cs="Arial"/>
          <w:sz w:val="22"/>
          <w:szCs w:val="22"/>
        </w:rPr>
        <w:t>zeleň v ploše Z2-7.</w:t>
      </w:r>
    </w:p>
    <w:p w:rsidR="00817BE8" w:rsidRDefault="00817BE8" w:rsidP="00817BE8">
      <w:pPr>
        <w:pStyle w:val="05text"/>
        <w:tabs>
          <w:tab w:val="left" w:pos="851"/>
          <w:tab w:val="left" w:pos="3686"/>
          <w:tab w:val="left" w:pos="4252"/>
          <w:tab w:val="left" w:pos="5102"/>
          <w:tab w:val="left" w:pos="5953"/>
          <w:tab w:val="left" w:pos="6803"/>
          <w:tab w:val="left" w:pos="7654"/>
          <w:tab w:val="left" w:pos="8504"/>
        </w:tabs>
        <w:ind w:left="1134"/>
        <w:rPr>
          <w:rStyle w:val="podtren"/>
          <w:rFonts w:ascii="Arial" w:eastAsia="Lucida Grande" w:hAnsi="Arial" w:cs="Arial"/>
          <w:sz w:val="22"/>
          <w:szCs w:val="22"/>
          <w:u w:val="none"/>
        </w:rPr>
      </w:pPr>
      <w:r>
        <w:rPr>
          <w:rStyle w:val="podtren"/>
          <w:rFonts w:ascii="Arial" w:eastAsia="Lucida Grande" w:hAnsi="Arial" w:cs="Arial"/>
          <w:sz w:val="22"/>
          <w:szCs w:val="22"/>
          <w:u w:val="none"/>
        </w:rPr>
        <w:tab/>
      </w:r>
    </w:p>
    <w:p w:rsidR="00817BE8" w:rsidRPr="00BD2025" w:rsidRDefault="00817BE8" w:rsidP="00817BE8">
      <w:pPr>
        <w:pStyle w:val="05text"/>
        <w:tabs>
          <w:tab w:val="left" w:pos="851"/>
          <w:tab w:val="left" w:pos="3686"/>
          <w:tab w:val="left" w:pos="4252"/>
          <w:tab w:val="left" w:pos="5102"/>
          <w:tab w:val="left" w:pos="5953"/>
          <w:tab w:val="left" w:pos="6803"/>
          <w:tab w:val="left" w:pos="7654"/>
          <w:tab w:val="left" w:pos="8504"/>
        </w:tabs>
        <w:ind w:left="1134"/>
        <w:rPr>
          <w:rFonts w:ascii="Arial" w:hAnsi="Arial" w:cs="Arial"/>
          <w:sz w:val="22"/>
          <w:szCs w:val="22"/>
        </w:rPr>
      </w:pPr>
      <w:r w:rsidRPr="00BD2025">
        <w:rPr>
          <w:rStyle w:val="podtren"/>
          <w:rFonts w:ascii="Arial" w:eastAsia="Lucida Grande" w:hAnsi="Arial" w:cs="Arial"/>
          <w:sz w:val="22"/>
          <w:szCs w:val="22"/>
        </w:rPr>
        <w:t>Označení plochy:</w:t>
      </w:r>
      <w:r w:rsidRPr="00BD2025">
        <w:rPr>
          <w:rStyle w:val="podtren"/>
          <w:rFonts w:ascii="Arial" w:eastAsia="Lucida Grande" w:hAnsi="Arial" w:cs="Arial"/>
          <w:sz w:val="22"/>
          <w:szCs w:val="22"/>
        </w:rPr>
        <w:tab/>
        <w:t>Z2-7</w:t>
      </w:r>
    </w:p>
    <w:p w:rsidR="00817BE8" w:rsidRPr="00BD2025" w:rsidRDefault="00817BE8" w:rsidP="00817BE8">
      <w:pPr>
        <w:pStyle w:val="05text"/>
        <w:tabs>
          <w:tab w:val="left" w:pos="851"/>
          <w:tab w:val="left" w:pos="3686"/>
          <w:tab w:val="left" w:pos="4252"/>
          <w:tab w:val="left" w:pos="5102"/>
          <w:tab w:val="left" w:pos="5953"/>
          <w:tab w:val="left" w:pos="6803"/>
          <w:tab w:val="left" w:pos="7654"/>
          <w:tab w:val="left" w:pos="8504"/>
        </w:tabs>
        <w:ind w:left="1134"/>
        <w:rPr>
          <w:rFonts w:ascii="Arial" w:hAnsi="Arial" w:cs="Arial"/>
          <w:sz w:val="22"/>
          <w:szCs w:val="22"/>
        </w:rPr>
      </w:pPr>
      <w:r w:rsidRPr="00BD2025">
        <w:rPr>
          <w:rFonts w:ascii="Arial" w:eastAsia="Lucida Grande" w:hAnsi="Arial" w:cs="Arial"/>
          <w:sz w:val="22"/>
          <w:szCs w:val="22"/>
        </w:rPr>
        <w:t>Funkční využití navržené:</w:t>
      </w:r>
      <w:r w:rsidRPr="00BD2025">
        <w:rPr>
          <w:rFonts w:ascii="Arial" w:eastAsia="Lucida Grande" w:hAnsi="Arial" w:cs="Arial"/>
          <w:sz w:val="22"/>
          <w:szCs w:val="22"/>
        </w:rPr>
        <w:tab/>
      </w:r>
      <w:r w:rsidRPr="00BD2025">
        <w:rPr>
          <w:rFonts w:ascii="Arial" w:eastAsia="Lucida Grande" w:hAnsi="Arial" w:cs="Arial"/>
          <w:sz w:val="22"/>
          <w:szCs w:val="22"/>
          <w:u w:val="single"/>
        </w:rPr>
        <w:t>plocha zeleně - veřejná zeleň</w:t>
      </w:r>
    </w:p>
    <w:p w:rsidR="00817BE8" w:rsidRPr="00BD2025" w:rsidRDefault="00817BE8" w:rsidP="00817BE8">
      <w:pPr>
        <w:pStyle w:val="05text"/>
        <w:tabs>
          <w:tab w:val="left" w:pos="851"/>
          <w:tab w:val="left" w:pos="3686"/>
          <w:tab w:val="left" w:pos="4252"/>
          <w:tab w:val="left" w:pos="5102"/>
          <w:tab w:val="left" w:pos="5953"/>
          <w:tab w:val="left" w:pos="6803"/>
          <w:tab w:val="left" w:pos="7654"/>
          <w:tab w:val="left" w:pos="8504"/>
        </w:tabs>
        <w:ind w:left="1134"/>
        <w:jc w:val="both"/>
        <w:rPr>
          <w:rStyle w:val="podtren"/>
          <w:rFonts w:ascii="Arial" w:hAnsi="Arial" w:cs="Arial"/>
          <w:color w:val="86133E"/>
          <w:sz w:val="22"/>
          <w:szCs w:val="22"/>
        </w:rPr>
      </w:pPr>
      <w:r w:rsidRPr="00BD2025">
        <w:rPr>
          <w:rFonts w:ascii="Arial" w:eastAsia="Lucida Grande" w:hAnsi="Arial" w:cs="Arial"/>
          <w:sz w:val="22"/>
          <w:szCs w:val="22"/>
        </w:rPr>
        <w:t>Další podmínky:</w:t>
      </w:r>
      <w:r w:rsidRPr="00BD2025">
        <w:rPr>
          <w:rFonts w:ascii="Arial" w:eastAsia="Lucida Grande" w:hAnsi="Arial" w:cs="Arial"/>
          <w:sz w:val="22"/>
          <w:szCs w:val="22"/>
        </w:rPr>
        <w:tab/>
        <w:t>Návrh plochy veřejné zeleně pro volnočasové aktivity</w:t>
      </w:r>
      <w:r>
        <w:rPr>
          <w:rFonts w:ascii="Arial" w:eastAsia="Lucida Grande" w:hAnsi="Arial" w:cs="Arial"/>
          <w:sz w:val="22"/>
          <w:szCs w:val="22"/>
        </w:rPr>
        <w:t xml:space="preserve"> (naučná </w:t>
      </w:r>
      <w:r>
        <w:rPr>
          <w:rFonts w:ascii="Arial" w:eastAsia="Lucida Grande" w:hAnsi="Arial" w:cs="Arial"/>
          <w:sz w:val="22"/>
          <w:szCs w:val="22"/>
        </w:rPr>
        <w:tab/>
      </w:r>
      <w:r w:rsidRPr="00BD2025">
        <w:rPr>
          <w:rFonts w:ascii="Arial" w:eastAsia="Lucida Grande" w:hAnsi="Arial" w:cs="Arial"/>
          <w:sz w:val="22"/>
          <w:szCs w:val="22"/>
        </w:rPr>
        <w:t>stezka, cyklotrasa, posezení) poblíž vod</w:t>
      </w:r>
      <w:r>
        <w:rPr>
          <w:rFonts w:ascii="Arial" w:eastAsia="Lucida Grande" w:hAnsi="Arial" w:cs="Arial"/>
          <w:sz w:val="22"/>
          <w:szCs w:val="22"/>
        </w:rPr>
        <w:t xml:space="preserve">oteče v kontaktu s lokalitou </w:t>
      </w:r>
      <w:r w:rsidRPr="00BD2025">
        <w:rPr>
          <w:rFonts w:ascii="Arial" w:eastAsia="Lucida Grande" w:hAnsi="Arial" w:cs="Arial"/>
          <w:sz w:val="22"/>
          <w:szCs w:val="22"/>
        </w:rPr>
        <w:t xml:space="preserve">R 01. </w:t>
      </w:r>
    </w:p>
    <w:p w:rsidR="00817BE8" w:rsidRPr="00BD2025" w:rsidRDefault="00817BE8" w:rsidP="00817BE8">
      <w:pPr>
        <w:pStyle w:val="05text"/>
        <w:tabs>
          <w:tab w:val="left" w:pos="3686"/>
          <w:tab w:val="left" w:pos="4252"/>
          <w:tab w:val="left" w:pos="5102"/>
          <w:tab w:val="left" w:pos="5953"/>
          <w:tab w:val="left" w:pos="6803"/>
          <w:tab w:val="left" w:pos="7654"/>
          <w:tab w:val="left" w:pos="8504"/>
        </w:tabs>
        <w:ind w:left="1134"/>
        <w:rPr>
          <w:rStyle w:val="podtren"/>
          <w:rFonts w:ascii="Arial" w:hAnsi="Arial" w:cs="Arial"/>
          <w:color w:val="86133E"/>
          <w:sz w:val="22"/>
          <w:szCs w:val="22"/>
        </w:rPr>
      </w:pPr>
    </w:p>
    <w:p w:rsidR="00817BE8" w:rsidRPr="00BD2025" w:rsidRDefault="00817BE8" w:rsidP="00817BE8">
      <w:pPr>
        <w:pStyle w:val="05text"/>
        <w:tabs>
          <w:tab w:val="left" w:pos="851"/>
          <w:tab w:val="left" w:pos="3686"/>
          <w:tab w:val="left" w:pos="4252"/>
          <w:tab w:val="left" w:pos="5102"/>
          <w:tab w:val="left" w:pos="5953"/>
          <w:tab w:val="left" w:pos="6803"/>
          <w:tab w:val="left" w:pos="7654"/>
          <w:tab w:val="left" w:pos="8504"/>
        </w:tabs>
        <w:ind w:left="1134"/>
        <w:rPr>
          <w:rFonts w:ascii="Arial" w:hAnsi="Arial" w:cs="Arial"/>
          <w:sz w:val="22"/>
          <w:szCs w:val="22"/>
        </w:rPr>
      </w:pPr>
      <w:r w:rsidRPr="00BD2025">
        <w:rPr>
          <w:rStyle w:val="podtren"/>
          <w:rFonts w:ascii="Arial" w:eastAsia="Lucida Grande" w:hAnsi="Arial" w:cs="Arial"/>
          <w:sz w:val="22"/>
          <w:szCs w:val="22"/>
        </w:rPr>
        <w:t>Označení plochy:</w:t>
      </w:r>
      <w:r w:rsidRPr="00BD2025">
        <w:rPr>
          <w:rStyle w:val="podtren"/>
          <w:rFonts w:ascii="Arial" w:eastAsia="Lucida Grande" w:hAnsi="Arial" w:cs="Arial"/>
          <w:sz w:val="22"/>
          <w:szCs w:val="22"/>
        </w:rPr>
        <w:tab/>
        <w:t>Z2-9</w:t>
      </w:r>
    </w:p>
    <w:p w:rsidR="00817BE8" w:rsidRPr="00BD2025" w:rsidRDefault="00817BE8" w:rsidP="00817BE8">
      <w:pPr>
        <w:pStyle w:val="05text"/>
        <w:tabs>
          <w:tab w:val="left" w:pos="851"/>
          <w:tab w:val="left" w:pos="3686"/>
          <w:tab w:val="left" w:pos="4252"/>
          <w:tab w:val="left" w:pos="5102"/>
          <w:tab w:val="left" w:pos="5953"/>
          <w:tab w:val="left" w:pos="6803"/>
          <w:tab w:val="left" w:pos="7654"/>
          <w:tab w:val="left" w:pos="8504"/>
        </w:tabs>
        <w:ind w:left="1134"/>
        <w:rPr>
          <w:rStyle w:val="podtren"/>
          <w:rFonts w:ascii="Arial" w:hAnsi="Arial" w:cs="Arial"/>
          <w:sz w:val="22"/>
          <w:szCs w:val="22"/>
        </w:rPr>
      </w:pPr>
      <w:r w:rsidRPr="00BD2025">
        <w:rPr>
          <w:rFonts w:ascii="Arial" w:eastAsia="Lucida Grande" w:hAnsi="Arial" w:cs="Arial"/>
          <w:sz w:val="22"/>
          <w:szCs w:val="22"/>
        </w:rPr>
        <w:t>Funkční využití:</w:t>
      </w:r>
      <w:r w:rsidRPr="00BD2025">
        <w:rPr>
          <w:rFonts w:ascii="Arial" w:eastAsia="Lucida Grande" w:hAnsi="Arial" w:cs="Arial"/>
          <w:sz w:val="22"/>
          <w:szCs w:val="22"/>
        </w:rPr>
        <w:tab/>
      </w:r>
      <w:r w:rsidRPr="00BD2025">
        <w:rPr>
          <w:rFonts w:ascii="Arial" w:hAnsi="Arial" w:cs="Arial"/>
          <w:sz w:val="22"/>
          <w:szCs w:val="22"/>
          <w:u w:val="single"/>
        </w:rPr>
        <w:t>Plocha rekreace (R)</w:t>
      </w:r>
    </w:p>
    <w:p w:rsidR="00817BE8" w:rsidRPr="00BD2025" w:rsidRDefault="00817BE8" w:rsidP="00817BE8">
      <w:pPr>
        <w:pStyle w:val="05text"/>
        <w:tabs>
          <w:tab w:val="left" w:pos="851"/>
          <w:tab w:val="left" w:pos="3686"/>
          <w:tab w:val="left" w:pos="4252"/>
          <w:tab w:val="left" w:pos="5102"/>
          <w:tab w:val="left" w:pos="5953"/>
          <w:tab w:val="left" w:pos="6803"/>
          <w:tab w:val="left" w:pos="7654"/>
          <w:tab w:val="left" w:pos="8504"/>
        </w:tabs>
        <w:ind w:left="1134"/>
        <w:jc w:val="both"/>
        <w:rPr>
          <w:rStyle w:val="podtren"/>
          <w:rFonts w:ascii="Arial" w:hAnsi="Arial" w:cs="Arial"/>
          <w:color w:val="86133E"/>
          <w:sz w:val="22"/>
          <w:szCs w:val="22"/>
        </w:rPr>
      </w:pPr>
      <w:r w:rsidRPr="00BD2025">
        <w:rPr>
          <w:rFonts w:ascii="Arial" w:eastAsia="Lucida Grande" w:hAnsi="Arial" w:cs="Arial"/>
          <w:sz w:val="22"/>
          <w:szCs w:val="22"/>
        </w:rPr>
        <w:t>Další podmínky:</w:t>
      </w:r>
      <w:r w:rsidRPr="00BD2025">
        <w:rPr>
          <w:rFonts w:ascii="Arial" w:eastAsia="Lucida Grande" w:hAnsi="Arial" w:cs="Arial"/>
          <w:sz w:val="22"/>
          <w:szCs w:val="22"/>
        </w:rPr>
        <w:tab/>
        <w:t>Záměr (stavba pro rekre</w:t>
      </w:r>
      <w:r>
        <w:rPr>
          <w:rFonts w:ascii="Arial" w:eastAsia="Lucida Grande" w:hAnsi="Arial" w:cs="Arial"/>
          <w:sz w:val="22"/>
          <w:szCs w:val="22"/>
        </w:rPr>
        <w:t xml:space="preserve">aci) je podmíněn prověřením </w:t>
      </w:r>
      <w:r w:rsidRPr="00BD2025">
        <w:rPr>
          <w:rFonts w:ascii="Arial" w:eastAsia="Lucida Grande" w:hAnsi="Arial" w:cs="Arial"/>
          <w:sz w:val="22"/>
          <w:szCs w:val="22"/>
        </w:rPr>
        <w:t>hlukové zátěže území v rámci na</w:t>
      </w:r>
      <w:r>
        <w:rPr>
          <w:rFonts w:ascii="Arial" w:eastAsia="Lucida Grande" w:hAnsi="Arial" w:cs="Arial"/>
          <w:sz w:val="22"/>
          <w:szCs w:val="22"/>
        </w:rPr>
        <w:t xml:space="preserve">vazujících </w:t>
      </w:r>
      <w:r w:rsidRPr="00BD2025">
        <w:rPr>
          <w:rFonts w:ascii="Arial" w:eastAsia="Lucida Grande" w:hAnsi="Arial" w:cs="Arial"/>
          <w:sz w:val="22"/>
          <w:szCs w:val="22"/>
        </w:rPr>
        <w:t>správních řízení.</w:t>
      </w:r>
    </w:p>
    <w:p w:rsidR="00817BE8" w:rsidRPr="00BD2025" w:rsidRDefault="00817BE8" w:rsidP="00817BE8">
      <w:pPr>
        <w:pStyle w:val="05text"/>
        <w:tabs>
          <w:tab w:val="left" w:pos="850"/>
          <w:tab w:val="left" w:pos="1134"/>
          <w:tab w:val="left" w:pos="1701"/>
          <w:tab w:val="left" w:pos="2551"/>
          <w:tab w:val="left" w:pos="3402"/>
          <w:tab w:val="left" w:pos="4252"/>
          <w:tab w:val="left" w:pos="5102"/>
          <w:tab w:val="left" w:pos="5953"/>
          <w:tab w:val="left" w:pos="6803"/>
          <w:tab w:val="left" w:pos="7654"/>
          <w:tab w:val="left" w:pos="8504"/>
        </w:tabs>
        <w:rPr>
          <w:rFonts w:ascii="Arial" w:hAnsi="Arial" w:cs="Arial"/>
          <w:sz w:val="22"/>
          <w:szCs w:val="22"/>
        </w:rPr>
      </w:pPr>
    </w:p>
    <w:p w:rsidR="00817BE8" w:rsidRPr="00BD2025" w:rsidRDefault="00817BE8" w:rsidP="00817BE8">
      <w:pPr>
        <w:pStyle w:val="03x0nadpis"/>
        <w:tabs>
          <w:tab w:val="left" w:pos="850"/>
          <w:tab w:val="left" w:pos="1701"/>
          <w:tab w:val="left" w:pos="2551"/>
          <w:tab w:val="left" w:pos="3402"/>
          <w:tab w:val="left" w:pos="4252"/>
          <w:tab w:val="left" w:pos="5102"/>
          <w:tab w:val="left" w:pos="5953"/>
          <w:tab w:val="left" w:pos="6803"/>
          <w:tab w:val="left" w:pos="7654"/>
          <w:tab w:val="left" w:pos="8504"/>
        </w:tabs>
        <w:ind w:left="1134"/>
        <w:rPr>
          <w:rFonts w:ascii="Arial" w:hAnsi="Arial" w:cs="Arial"/>
          <w:sz w:val="22"/>
          <w:szCs w:val="22"/>
        </w:rPr>
      </w:pPr>
      <w:bookmarkStart w:id="9" w:name="_TOC7673"/>
      <w:bookmarkEnd w:id="9"/>
      <w:r w:rsidRPr="00BD2025">
        <w:rPr>
          <w:rFonts w:ascii="Arial" w:hAnsi="Arial" w:cs="Arial"/>
          <w:sz w:val="22"/>
          <w:szCs w:val="22"/>
        </w:rPr>
        <w:t>8</w:t>
      </w:r>
      <w:r w:rsidRPr="00BD2025">
        <w:rPr>
          <w:rFonts w:ascii="Arial" w:eastAsia="Lucida Grande" w:hAnsi="Arial" w:cs="Arial"/>
          <w:sz w:val="22"/>
          <w:szCs w:val="22"/>
        </w:rPr>
        <w:t>.</w:t>
      </w:r>
      <w:r w:rsidRPr="00BD2025">
        <w:rPr>
          <w:rFonts w:ascii="Arial" w:eastAsia="Lucida Grande" w:hAnsi="Arial" w:cs="Arial"/>
          <w:sz w:val="22"/>
          <w:szCs w:val="22"/>
        </w:rPr>
        <w:tab/>
        <w:t>Údaje o počtu listů změny územního plánu a počtu výkresů</w:t>
      </w:r>
    </w:p>
    <w:p w:rsidR="00817BE8" w:rsidRPr="00BD2025" w:rsidRDefault="00817BE8" w:rsidP="00817BE8">
      <w:pPr>
        <w:pStyle w:val="05text"/>
        <w:tabs>
          <w:tab w:val="left" w:pos="850"/>
          <w:tab w:val="left" w:pos="1701"/>
          <w:tab w:val="left" w:pos="2551"/>
          <w:tab w:val="left" w:pos="3402"/>
          <w:tab w:val="left" w:pos="4252"/>
          <w:tab w:val="left" w:pos="5102"/>
          <w:tab w:val="left" w:pos="5953"/>
          <w:tab w:val="left" w:pos="6803"/>
          <w:tab w:val="left" w:pos="7654"/>
          <w:tab w:val="left" w:pos="8504"/>
        </w:tabs>
        <w:ind w:left="1134"/>
        <w:rPr>
          <w:rFonts w:ascii="Arial" w:eastAsia="Times New Roman" w:hAnsi="Arial" w:cs="Arial"/>
          <w:color w:val="auto"/>
          <w:sz w:val="22"/>
          <w:szCs w:val="22"/>
        </w:rPr>
      </w:pPr>
      <w:r w:rsidRPr="00BD2025">
        <w:rPr>
          <w:rFonts w:ascii="Arial" w:eastAsia="Lucida Grande" w:hAnsi="Arial" w:cs="Arial"/>
          <w:sz w:val="22"/>
          <w:szCs w:val="22"/>
        </w:rPr>
        <w:tab/>
        <w:t>Textová část návrhu změny č.2 ÚPO Kounice má 5 číslovaných stran. Součástí změny č. 2 územního plánu Kounice jsou tyto výkresy grafické části: Výkres základního členění území (výřezy M1 : 5000); Hlavní výkres (výřezy M1 : 5000).</w:t>
      </w:r>
    </w:p>
    <w:p w:rsidR="00817BE8" w:rsidRPr="00BD2025" w:rsidRDefault="00817BE8" w:rsidP="00817BE8">
      <w:pPr>
        <w:ind w:left="1134"/>
        <w:rPr>
          <w:rFonts w:ascii="Arial" w:hAnsi="Arial" w:cs="Arial"/>
          <w:sz w:val="22"/>
          <w:szCs w:val="22"/>
        </w:rPr>
      </w:pPr>
    </w:p>
    <w:p w:rsidR="00817BE8" w:rsidRPr="00BD2025" w:rsidRDefault="00817BE8" w:rsidP="00817BE8">
      <w:pPr>
        <w:ind w:left="1134"/>
        <w:rPr>
          <w:rFonts w:ascii="Arial" w:hAnsi="Arial" w:cs="Arial"/>
          <w:sz w:val="22"/>
          <w:szCs w:val="22"/>
        </w:rPr>
      </w:pPr>
    </w:p>
    <w:p w:rsidR="00817BE8" w:rsidRPr="00D06B9C" w:rsidRDefault="00817BE8" w:rsidP="00817BE8">
      <w:pPr>
        <w:tabs>
          <w:tab w:val="left" w:pos="566"/>
          <w:tab w:val="left" w:pos="1418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jc w:val="both"/>
        <w:rPr>
          <w:rFonts w:ascii="Arial" w:hAnsi="Arial" w:cs="Arial"/>
          <w:sz w:val="22"/>
          <w:szCs w:val="22"/>
        </w:rPr>
      </w:pPr>
    </w:p>
    <w:p w:rsidR="00817BE8" w:rsidRPr="00D06B9C" w:rsidRDefault="00817BE8" w:rsidP="00817BE8">
      <w:pPr>
        <w:tabs>
          <w:tab w:val="left" w:pos="566"/>
          <w:tab w:val="left" w:pos="1418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ind w:left="1134" w:firstLine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817BE8" w:rsidRPr="00603565" w:rsidRDefault="00817BE8" w:rsidP="00817BE8">
      <w:pPr>
        <w:tabs>
          <w:tab w:val="left" w:pos="566"/>
          <w:tab w:val="left" w:pos="1418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ind w:left="1134" w:firstLine="284"/>
        <w:rPr>
          <w:rFonts w:ascii="Arial" w:hAnsi="Arial" w:cs="Arial"/>
          <w:sz w:val="22"/>
          <w:szCs w:val="22"/>
        </w:rPr>
      </w:pPr>
    </w:p>
    <w:p w:rsidR="005D5FFC" w:rsidRDefault="005D5FFC" w:rsidP="005D5FFC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jc w:val="both"/>
        <w:rPr>
          <w:rFonts w:ascii="Arial" w:hAnsi="Arial" w:cs="Arial"/>
          <w:sz w:val="22"/>
          <w:szCs w:val="22"/>
        </w:rPr>
      </w:pPr>
    </w:p>
    <w:p w:rsidR="00817BE8" w:rsidRDefault="00817BE8" w:rsidP="005D5FFC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jc w:val="both"/>
        <w:rPr>
          <w:rFonts w:ascii="Arial" w:hAnsi="Arial" w:cs="Arial"/>
          <w:sz w:val="22"/>
          <w:szCs w:val="22"/>
        </w:rPr>
      </w:pPr>
    </w:p>
    <w:p w:rsidR="00817BE8" w:rsidRDefault="00817BE8" w:rsidP="005D5FFC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jc w:val="both"/>
        <w:rPr>
          <w:rFonts w:ascii="Arial" w:hAnsi="Arial" w:cs="Arial"/>
          <w:sz w:val="22"/>
          <w:szCs w:val="22"/>
        </w:rPr>
      </w:pPr>
    </w:p>
    <w:p w:rsidR="00817BE8" w:rsidRDefault="00817BE8" w:rsidP="005D5FFC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jc w:val="both"/>
        <w:rPr>
          <w:rFonts w:ascii="Arial" w:hAnsi="Arial" w:cs="Arial"/>
          <w:sz w:val="22"/>
          <w:szCs w:val="22"/>
        </w:rPr>
      </w:pPr>
    </w:p>
    <w:p w:rsidR="00817BE8" w:rsidRDefault="00817BE8" w:rsidP="005D5FFC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jc w:val="both"/>
        <w:rPr>
          <w:rFonts w:ascii="Arial" w:hAnsi="Arial" w:cs="Arial"/>
          <w:sz w:val="22"/>
          <w:szCs w:val="22"/>
        </w:rPr>
      </w:pPr>
    </w:p>
    <w:p w:rsidR="00817BE8" w:rsidRDefault="00817BE8" w:rsidP="005D5FFC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jc w:val="both"/>
        <w:rPr>
          <w:rFonts w:ascii="Arial" w:hAnsi="Arial" w:cs="Arial"/>
          <w:sz w:val="22"/>
          <w:szCs w:val="22"/>
        </w:rPr>
      </w:pPr>
    </w:p>
    <w:p w:rsidR="00817BE8" w:rsidRDefault="00817BE8" w:rsidP="005D5FFC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jc w:val="both"/>
        <w:rPr>
          <w:rFonts w:ascii="Arial" w:hAnsi="Arial" w:cs="Arial"/>
          <w:sz w:val="22"/>
          <w:szCs w:val="22"/>
        </w:rPr>
      </w:pPr>
    </w:p>
    <w:p w:rsidR="00817BE8" w:rsidRDefault="00817BE8" w:rsidP="005D5FFC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jc w:val="both"/>
        <w:rPr>
          <w:rFonts w:ascii="Arial" w:hAnsi="Arial" w:cs="Arial"/>
          <w:sz w:val="22"/>
          <w:szCs w:val="22"/>
        </w:rPr>
      </w:pPr>
    </w:p>
    <w:p w:rsidR="00817BE8" w:rsidRDefault="00817BE8" w:rsidP="005D5FFC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jc w:val="both"/>
        <w:rPr>
          <w:rFonts w:ascii="Arial" w:hAnsi="Arial" w:cs="Arial"/>
          <w:sz w:val="22"/>
          <w:szCs w:val="22"/>
        </w:rPr>
      </w:pPr>
    </w:p>
    <w:p w:rsidR="00817BE8" w:rsidRDefault="00817BE8" w:rsidP="005D5FFC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jc w:val="both"/>
        <w:rPr>
          <w:rFonts w:ascii="Arial" w:hAnsi="Arial" w:cs="Arial"/>
          <w:sz w:val="22"/>
          <w:szCs w:val="22"/>
        </w:rPr>
      </w:pPr>
    </w:p>
    <w:p w:rsidR="00817BE8" w:rsidRDefault="00817BE8" w:rsidP="005D5FFC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jc w:val="both"/>
        <w:rPr>
          <w:rFonts w:ascii="Arial" w:hAnsi="Arial" w:cs="Arial"/>
          <w:sz w:val="22"/>
          <w:szCs w:val="22"/>
        </w:rPr>
      </w:pPr>
    </w:p>
    <w:p w:rsidR="00817BE8" w:rsidRPr="002009B1" w:rsidRDefault="00817BE8" w:rsidP="005D5FFC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jc w:val="both"/>
        <w:rPr>
          <w:rFonts w:ascii="Arial" w:hAnsi="Arial" w:cs="Arial"/>
          <w:color w:val="FF0000"/>
          <w:sz w:val="22"/>
          <w:szCs w:val="22"/>
        </w:rPr>
      </w:pPr>
    </w:p>
    <w:p w:rsidR="005D5FFC" w:rsidRDefault="005D5FFC" w:rsidP="005D5FFC">
      <w:pPr>
        <w:pStyle w:val="Zhlav"/>
        <w:tabs>
          <w:tab w:val="left" w:pos="708"/>
        </w:tabs>
        <w:spacing w:line="288" w:lineRule="auto"/>
        <w:jc w:val="both"/>
        <w:rPr>
          <w:rFonts w:ascii="Arial" w:hAnsi="Arial" w:cs="Arial"/>
          <w:color w:val="FF0000"/>
          <w:sz w:val="22"/>
        </w:rPr>
      </w:pPr>
    </w:p>
    <w:p w:rsidR="006545E2" w:rsidRDefault="006545E2" w:rsidP="005D5FFC">
      <w:pPr>
        <w:pStyle w:val="Zhlav"/>
        <w:tabs>
          <w:tab w:val="left" w:pos="708"/>
        </w:tabs>
        <w:spacing w:line="288" w:lineRule="auto"/>
        <w:jc w:val="both"/>
        <w:rPr>
          <w:rFonts w:ascii="Arial" w:hAnsi="Arial" w:cs="Arial"/>
          <w:color w:val="FF0000"/>
          <w:sz w:val="22"/>
        </w:rPr>
      </w:pPr>
    </w:p>
    <w:p w:rsidR="00FC6A03" w:rsidRDefault="00FC6A03" w:rsidP="005D5FFC">
      <w:pPr>
        <w:pStyle w:val="Zhlav"/>
        <w:tabs>
          <w:tab w:val="left" w:pos="708"/>
        </w:tabs>
        <w:spacing w:line="288" w:lineRule="auto"/>
        <w:jc w:val="both"/>
        <w:rPr>
          <w:rFonts w:ascii="Arial" w:hAnsi="Arial" w:cs="Arial"/>
          <w:color w:val="FF0000"/>
          <w:sz w:val="22"/>
        </w:rPr>
      </w:pPr>
    </w:p>
    <w:p w:rsidR="00AE02D7" w:rsidRPr="00061B02" w:rsidRDefault="00AE02D7" w:rsidP="005D5FFC">
      <w:pPr>
        <w:pStyle w:val="Zhlav"/>
        <w:tabs>
          <w:tab w:val="left" w:pos="708"/>
        </w:tabs>
        <w:spacing w:line="288" w:lineRule="auto"/>
        <w:jc w:val="both"/>
        <w:rPr>
          <w:rFonts w:ascii="Arial" w:hAnsi="Arial" w:cs="Arial"/>
          <w:color w:val="FF0000"/>
          <w:sz w:val="22"/>
        </w:rPr>
      </w:pPr>
    </w:p>
    <w:p w:rsidR="005D5FFC" w:rsidRPr="00920213" w:rsidRDefault="00D34C71" w:rsidP="005D5FFC">
      <w:pPr>
        <w:pStyle w:val="Zhlav"/>
        <w:tabs>
          <w:tab w:val="left" w:pos="708"/>
        </w:tabs>
        <w:spacing w:line="288" w:lineRule="auto"/>
        <w:jc w:val="both"/>
        <w:rPr>
          <w:rFonts w:ascii="Arial" w:hAnsi="Arial" w:cs="Arial"/>
          <w:b/>
          <w:sz w:val="28"/>
          <w:szCs w:val="28"/>
        </w:rPr>
      </w:pPr>
      <w:r w:rsidRPr="00920213">
        <w:rPr>
          <w:rFonts w:ascii="Arial" w:hAnsi="Arial" w:cs="Arial"/>
          <w:sz w:val="28"/>
          <w:szCs w:val="28"/>
        </w:rPr>
        <w:t xml:space="preserve">B. </w:t>
      </w:r>
      <w:r w:rsidR="005D5FFC" w:rsidRPr="00920213">
        <w:rPr>
          <w:rFonts w:ascii="Arial" w:hAnsi="Arial" w:cs="Arial"/>
          <w:b/>
          <w:sz w:val="28"/>
          <w:szCs w:val="28"/>
        </w:rPr>
        <w:t>Textová část</w:t>
      </w:r>
    </w:p>
    <w:p w:rsidR="005D5FFC" w:rsidRDefault="005D5FFC" w:rsidP="005D5FFC">
      <w:pPr>
        <w:pStyle w:val="Zhlav"/>
        <w:tabs>
          <w:tab w:val="left" w:pos="708"/>
        </w:tabs>
        <w:jc w:val="both"/>
        <w:rPr>
          <w:rFonts w:ascii="Arial" w:hAnsi="Arial" w:cs="Arial"/>
          <w:b/>
          <w:sz w:val="22"/>
          <w:szCs w:val="22"/>
        </w:rPr>
      </w:pPr>
    </w:p>
    <w:p w:rsidR="005D5FFC" w:rsidRDefault="005D5FFC" w:rsidP="005D5FFC">
      <w:pPr>
        <w:pStyle w:val="Zhlav"/>
        <w:tabs>
          <w:tab w:val="left" w:pos="708"/>
        </w:tabs>
        <w:spacing w:line="288" w:lineRule="auto"/>
        <w:ind w:left="560" w:hanging="56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</w:rPr>
        <w:t>1.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2"/>
          <w:szCs w:val="22"/>
        </w:rPr>
        <w:t>Postup při pořízení změny č. 3 územního plánu obce Kounice</w:t>
      </w:r>
    </w:p>
    <w:p w:rsidR="005D5FFC" w:rsidRDefault="005D5FFC" w:rsidP="005D5FFC">
      <w:pPr>
        <w:pStyle w:val="Zkladntext"/>
        <w:ind w:left="560" w:firstLine="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Platný územní plán byl schválen v r. </w:t>
      </w:r>
      <w:r w:rsidR="008E732A">
        <w:rPr>
          <w:rFonts w:ascii="Arial" w:hAnsi="Arial" w:cs="Arial"/>
          <w:sz w:val="22"/>
          <w:szCs w:val="22"/>
        </w:rPr>
        <w:t>2005.</w:t>
      </w:r>
      <w:r>
        <w:rPr>
          <w:rFonts w:ascii="Arial" w:hAnsi="Arial" w:cs="Arial"/>
          <w:sz w:val="22"/>
          <w:szCs w:val="22"/>
        </w:rPr>
        <w:t xml:space="preserve">  Od té doby byl 2x měněn. </w:t>
      </w:r>
      <w:r w:rsidR="00AE02D7">
        <w:rPr>
          <w:rFonts w:ascii="Arial" w:hAnsi="Arial" w:cs="Arial"/>
          <w:color w:val="auto"/>
          <w:sz w:val="22"/>
          <w:szCs w:val="22"/>
        </w:rPr>
        <w:t>V</w:t>
      </w:r>
      <w:r w:rsidR="006545E2">
        <w:rPr>
          <w:rFonts w:ascii="Arial" w:hAnsi="Arial" w:cs="Arial"/>
          <w:color w:val="auto"/>
          <w:sz w:val="22"/>
          <w:szCs w:val="22"/>
        </w:rPr>
        <w:t xml:space="preserve"> roce </w:t>
      </w:r>
      <w:r w:rsidR="00AE02D7">
        <w:rPr>
          <w:rFonts w:ascii="Arial" w:hAnsi="Arial" w:cs="Arial"/>
          <w:color w:val="auto"/>
          <w:sz w:val="22"/>
          <w:szCs w:val="22"/>
        </w:rPr>
        <w:t>2013</w:t>
      </w:r>
      <w:r w:rsidRPr="00035610">
        <w:rPr>
          <w:rFonts w:ascii="Arial" w:hAnsi="Arial" w:cs="Arial"/>
          <w:color w:val="FF0000"/>
          <w:sz w:val="22"/>
          <w:szCs w:val="22"/>
        </w:rPr>
        <w:t xml:space="preserve"> </w:t>
      </w:r>
      <w:r w:rsidRPr="00AE02D7">
        <w:rPr>
          <w:rFonts w:ascii="Arial" w:hAnsi="Arial" w:cs="Arial"/>
          <w:color w:val="auto"/>
          <w:sz w:val="22"/>
          <w:szCs w:val="22"/>
        </w:rPr>
        <w:t xml:space="preserve">Městys Kounice </w:t>
      </w:r>
      <w:r w:rsidR="00AE02D7" w:rsidRPr="00AE02D7">
        <w:rPr>
          <w:rFonts w:ascii="Arial" w:hAnsi="Arial" w:cs="Arial"/>
          <w:color w:val="auto"/>
          <w:sz w:val="22"/>
          <w:szCs w:val="22"/>
        </w:rPr>
        <w:t xml:space="preserve">mimo jiné </w:t>
      </w:r>
      <w:r w:rsidRPr="00AE02D7">
        <w:rPr>
          <w:rFonts w:ascii="Arial" w:hAnsi="Arial" w:cs="Arial"/>
          <w:color w:val="auto"/>
          <w:sz w:val="22"/>
          <w:szCs w:val="22"/>
        </w:rPr>
        <w:t xml:space="preserve">obdržel </w:t>
      </w:r>
      <w:r w:rsidR="00AE02D7" w:rsidRPr="00AE02D7">
        <w:rPr>
          <w:rFonts w:ascii="Arial" w:hAnsi="Arial" w:cs="Arial"/>
          <w:color w:val="auto"/>
          <w:sz w:val="22"/>
          <w:szCs w:val="22"/>
        </w:rPr>
        <w:t xml:space="preserve">žádost </w:t>
      </w:r>
      <w:r w:rsidRPr="00AE02D7">
        <w:rPr>
          <w:rFonts w:ascii="Arial" w:hAnsi="Arial" w:cs="Arial"/>
          <w:color w:val="auto"/>
          <w:sz w:val="22"/>
          <w:szCs w:val="22"/>
        </w:rPr>
        <w:t xml:space="preserve">na pořízení změny platné územně plánovací dokumentace, kterou je Územní plán obce Kounice. V souladu ustanovení </w:t>
      </w:r>
      <w:r>
        <w:rPr>
          <w:rFonts w:ascii="Arial" w:hAnsi="Arial" w:cs="Arial"/>
          <w:sz w:val="22"/>
          <w:szCs w:val="22"/>
        </w:rPr>
        <w:t>§ 46 odst. 3 zákona č. 183/2006 Sb. o územním plánování a stavebním řádu (stavební zákon), v platném znění, v</w:t>
      </w:r>
      <w:r w:rsidR="00AE02D7">
        <w:rPr>
          <w:rFonts w:ascii="Arial" w:hAnsi="Arial" w:cs="Arial"/>
          <w:sz w:val="22"/>
          <w:szCs w:val="22"/>
        </w:rPr>
        <w:t> září 2013</w:t>
      </w:r>
      <w:r w:rsidRPr="00035610">
        <w:rPr>
          <w:rFonts w:ascii="Arial" w:hAnsi="Arial" w:cs="Arial"/>
          <w:color w:val="FF0000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zpracoval Úřad Městyse Kounice stanovisko pořizovatele k návrhům podaným na pořízení změny č. 3 Územního plánu obce Kounice (dále jen ÚPO).             </w:t>
      </w:r>
    </w:p>
    <w:p w:rsidR="005D5FFC" w:rsidRDefault="005D5FFC" w:rsidP="005D5FFC">
      <w:pPr>
        <w:pStyle w:val="Zkladntext"/>
        <w:ind w:firstLine="708"/>
        <w:rPr>
          <w:rFonts w:ascii="Arial" w:hAnsi="Arial" w:cs="Arial"/>
          <w:sz w:val="22"/>
          <w:szCs w:val="22"/>
        </w:rPr>
      </w:pPr>
    </w:p>
    <w:p w:rsidR="005D5FFC" w:rsidRDefault="005D5FFC" w:rsidP="005D5FFC">
      <w:pPr>
        <w:pStyle w:val="Zkladntext"/>
        <w:ind w:left="560" w:firstLine="7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 pořízení změny č. 3 ÚPO Kounice </w:t>
      </w:r>
      <w:r w:rsidR="00AE02D7">
        <w:rPr>
          <w:rFonts w:ascii="Arial" w:hAnsi="Arial" w:cs="Arial"/>
          <w:sz w:val="22"/>
          <w:szCs w:val="22"/>
        </w:rPr>
        <w:t xml:space="preserve">pak </w:t>
      </w:r>
      <w:r>
        <w:rPr>
          <w:rFonts w:ascii="Arial" w:hAnsi="Arial" w:cs="Arial"/>
          <w:sz w:val="22"/>
          <w:szCs w:val="22"/>
        </w:rPr>
        <w:t xml:space="preserve">rozhodlo Zastupitelstvo Městyse Kounice na základě </w:t>
      </w:r>
      <w:r w:rsidRPr="00AE02D7">
        <w:rPr>
          <w:rFonts w:ascii="Arial" w:hAnsi="Arial" w:cs="Arial"/>
          <w:color w:val="auto"/>
          <w:sz w:val="22"/>
          <w:szCs w:val="22"/>
        </w:rPr>
        <w:t xml:space="preserve">ustanovení § 46 odst. 3 stavebního </w:t>
      </w:r>
      <w:r>
        <w:rPr>
          <w:rFonts w:ascii="Arial" w:hAnsi="Arial" w:cs="Arial"/>
          <w:sz w:val="22"/>
          <w:szCs w:val="22"/>
        </w:rPr>
        <w:t xml:space="preserve">zákona. V rámci plnění úkolů v samostatné působnosti pak byla zastupitelem pro územní plán určena paní Miroslava </w:t>
      </w:r>
      <w:proofErr w:type="spellStart"/>
      <w:r>
        <w:rPr>
          <w:rFonts w:ascii="Arial" w:hAnsi="Arial" w:cs="Arial"/>
          <w:sz w:val="22"/>
          <w:szCs w:val="22"/>
        </w:rPr>
        <w:t>Sochrová</w:t>
      </w:r>
      <w:proofErr w:type="spellEnd"/>
      <w:r>
        <w:rPr>
          <w:rFonts w:ascii="Arial" w:hAnsi="Arial" w:cs="Arial"/>
          <w:sz w:val="22"/>
          <w:szCs w:val="22"/>
        </w:rPr>
        <w:t>, starostka městyse</w:t>
      </w:r>
      <w:r w:rsidRPr="00AE02D7">
        <w:rPr>
          <w:rFonts w:ascii="Arial" w:hAnsi="Arial" w:cs="Arial"/>
          <w:color w:val="auto"/>
          <w:sz w:val="22"/>
          <w:szCs w:val="22"/>
        </w:rPr>
        <w:t>. K </w:t>
      </w:r>
      <w:r>
        <w:rPr>
          <w:rFonts w:ascii="Arial" w:hAnsi="Arial" w:cs="Arial"/>
          <w:sz w:val="22"/>
          <w:szCs w:val="22"/>
        </w:rPr>
        <w:t>projektování předmětné změny č. 3 Územního plánu obce Kounice byla vybrán a vyzván Ing. arch. Petr Průša.</w:t>
      </w:r>
    </w:p>
    <w:p w:rsidR="005D5FFC" w:rsidRDefault="005D5FFC" w:rsidP="005D5FFC">
      <w:pPr>
        <w:pStyle w:val="Zkladntext"/>
        <w:ind w:firstLine="708"/>
        <w:rPr>
          <w:rFonts w:ascii="Arial" w:hAnsi="Arial" w:cs="Arial"/>
          <w:color w:val="FF0000"/>
          <w:sz w:val="22"/>
          <w:szCs w:val="22"/>
        </w:rPr>
      </w:pPr>
    </w:p>
    <w:p w:rsidR="005D5FFC" w:rsidRPr="00AE02D7" w:rsidRDefault="005D5FFC" w:rsidP="005D5FFC">
      <w:pPr>
        <w:pStyle w:val="Zkladntextodsazen3"/>
        <w:tabs>
          <w:tab w:val="clear" w:pos="560"/>
          <w:tab w:val="left" w:pos="0"/>
        </w:tabs>
        <w:jc w:val="both"/>
        <w:rPr>
          <w:color w:val="auto"/>
          <w:szCs w:val="22"/>
        </w:rPr>
      </w:pPr>
      <w:r>
        <w:rPr>
          <w:color w:val="auto"/>
          <w:szCs w:val="22"/>
        </w:rPr>
        <w:t xml:space="preserve">Na základě projektantem předaných doplňujících průzkumů a rozborů pak Úřad městyse ve spolupráci s určeným zastupitelem, zpracoval návrh zadání změny č. 3 ÚPO Kounice. Návrh zadání byl zpracován v souladu s ustanovením § 47 odst. 1 zákona č. 183/2006 Sb., o územním plánování a stavebním řádu, ve znění pozdějších předpisů (dále jen stavební zákon) a v souladu s ustanovením § 11 odst. 1 a 2 vyhlášky č. 500/2006 Sb. o územně analytických podkladech, územně plánovací dokumentaci a způsobu evidence územně plánovací činnosti a přílohy č. 6 této vyhlášky, ve znění pozdějších předpisů (dále jen vyhlášky). </w:t>
      </w:r>
      <w:r w:rsidR="00AE02D7">
        <w:rPr>
          <w:color w:val="auto"/>
          <w:szCs w:val="22"/>
        </w:rPr>
        <w:t>Pořizovatel dále požadavek na zpracování předmětné změny vyhodnotil z hlediska následného</w:t>
      </w:r>
      <w:r w:rsidRPr="002D1911">
        <w:rPr>
          <w:color w:val="FF0000"/>
          <w:szCs w:val="22"/>
        </w:rPr>
        <w:t xml:space="preserve"> </w:t>
      </w:r>
      <w:r w:rsidR="00AE02D7">
        <w:rPr>
          <w:color w:val="auto"/>
          <w:szCs w:val="22"/>
        </w:rPr>
        <w:t>naplnění § 55 odst. 4</w:t>
      </w:r>
      <w:r w:rsidRPr="00AE02D7">
        <w:rPr>
          <w:color w:val="auto"/>
          <w:szCs w:val="22"/>
        </w:rPr>
        <w:t xml:space="preserve"> stavebního zákona, cituji: „Další zastavitelné plochy lze změnou územního plánu vymezit pouze na základě prokázání nemožnosti využít již zastavitelného plochy a potřeby vymezen</w:t>
      </w:r>
      <w:r w:rsidR="00AE02D7">
        <w:rPr>
          <w:color w:val="auto"/>
          <w:szCs w:val="22"/>
        </w:rPr>
        <w:t>í nových zastavitelných ploch</w:t>
      </w:r>
      <w:r w:rsidR="008F591D">
        <w:rPr>
          <w:color w:val="auto"/>
          <w:szCs w:val="22"/>
        </w:rPr>
        <w:t>,</w:t>
      </w:r>
      <w:r w:rsidR="00AE02D7">
        <w:rPr>
          <w:color w:val="auto"/>
          <w:szCs w:val="22"/>
        </w:rPr>
        <w:t>“</w:t>
      </w:r>
      <w:r w:rsidRPr="00AE02D7">
        <w:rPr>
          <w:color w:val="auto"/>
          <w:szCs w:val="22"/>
        </w:rPr>
        <w:t xml:space="preserve"> </w:t>
      </w:r>
      <w:r w:rsidR="00AE02D7">
        <w:rPr>
          <w:color w:val="auto"/>
          <w:szCs w:val="22"/>
        </w:rPr>
        <w:t>a konstatuje, že návrh</w:t>
      </w:r>
      <w:r w:rsidR="00AE02D7" w:rsidRPr="00AE02D7">
        <w:rPr>
          <w:color w:val="auto"/>
          <w:szCs w:val="22"/>
        </w:rPr>
        <w:t xml:space="preserve"> předmětné změny </w:t>
      </w:r>
      <w:r w:rsidR="00AE02D7">
        <w:rPr>
          <w:color w:val="auto"/>
          <w:szCs w:val="22"/>
        </w:rPr>
        <w:t>není v rozporu s tímto ustanovením, neboť v rámci jeho jednotlivých dílčích návrhů dojde pouze k</w:t>
      </w:r>
      <w:r w:rsidR="008F591D">
        <w:rPr>
          <w:color w:val="auto"/>
          <w:szCs w:val="22"/>
        </w:rPr>
        <w:t> jednomu dílčímu</w:t>
      </w:r>
      <w:r w:rsidR="00AE02D7">
        <w:rPr>
          <w:color w:val="auto"/>
          <w:szCs w:val="22"/>
        </w:rPr>
        <w:t xml:space="preserve"> rozšíření zastavitelného území</w:t>
      </w:r>
      <w:r w:rsidR="008F591D">
        <w:rPr>
          <w:color w:val="auto"/>
          <w:szCs w:val="22"/>
        </w:rPr>
        <w:t xml:space="preserve">, a to o „plochu zahrad k bydlení“ </w:t>
      </w:r>
      <w:r w:rsidR="003C18E2">
        <w:rPr>
          <w:color w:val="auto"/>
          <w:szCs w:val="22"/>
        </w:rPr>
        <w:t>označenou Z3/6 (</w:t>
      </w:r>
      <w:r w:rsidR="008F591D">
        <w:rPr>
          <w:color w:val="auto"/>
          <w:szCs w:val="22"/>
        </w:rPr>
        <w:t>o výměře cca 600m</w:t>
      </w:r>
      <w:r w:rsidR="008F591D">
        <w:rPr>
          <w:color w:val="auto"/>
          <w:szCs w:val="22"/>
          <w:vertAlign w:val="superscript"/>
        </w:rPr>
        <w:t>2</w:t>
      </w:r>
      <w:r w:rsidR="003C18E2">
        <w:rPr>
          <w:color w:val="auto"/>
          <w:szCs w:val="22"/>
          <w:vertAlign w:val="superscript"/>
        </w:rPr>
        <w:t>)</w:t>
      </w:r>
      <w:r w:rsidR="008F591D">
        <w:rPr>
          <w:color w:val="auto"/>
          <w:szCs w:val="22"/>
        </w:rPr>
        <w:t xml:space="preserve">, jejíž přiřazení k pozemku stavební parcely se stavbou nadměrně rozsáhlého domu má za cíl zvýšit komfort </w:t>
      </w:r>
      <w:r w:rsidR="008F591D">
        <w:rPr>
          <w:color w:val="auto"/>
          <w:szCs w:val="22"/>
        </w:rPr>
        <w:lastRenderedPageBreak/>
        <w:t xml:space="preserve">bydlení. V případě ostatních změn se již nejedná </w:t>
      </w:r>
      <w:r w:rsidR="003C18E2">
        <w:rPr>
          <w:color w:val="auto"/>
          <w:szCs w:val="22"/>
        </w:rPr>
        <w:t>o vymezování dalších zastavitelných ploch, ale o změnu v jejich funkčním využití (plochy změn označené Z3/2 až Z3/5) a v případě změny Z3/1 o změnu etapizace výstavby v ploše, která byla v rámci platné územně plánovací dokumentace včetně jejich změn již jako zastavitelná vymezena.</w:t>
      </w:r>
    </w:p>
    <w:p w:rsidR="005D5FFC" w:rsidRDefault="005D5FFC" w:rsidP="005D5FFC">
      <w:pPr>
        <w:pStyle w:val="Zkladntext"/>
        <w:ind w:firstLine="708"/>
        <w:rPr>
          <w:rFonts w:ascii="Arial" w:hAnsi="Arial" w:cs="Arial"/>
          <w:color w:val="FF3333"/>
          <w:sz w:val="22"/>
          <w:szCs w:val="22"/>
        </w:rPr>
      </w:pPr>
    </w:p>
    <w:p w:rsidR="005D5FFC" w:rsidRPr="00172EBD" w:rsidRDefault="005D5FFC" w:rsidP="005D5FFC">
      <w:pPr>
        <w:pStyle w:val="Zkladntext"/>
        <w:ind w:left="560" w:firstLine="7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Veřejnou vyhláškou </w:t>
      </w:r>
      <w:r w:rsidR="00172EBD">
        <w:rPr>
          <w:rFonts w:ascii="Arial" w:hAnsi="Arial" w:cs="Arial"/>
          <w:sz w:val="22"/>
          <w:szCs w:val="22"/>
        </w:rPr>
        <w:t>čj.</w:t>
      </w:r>
      <w:r>
        <w:rPr>
          <w:rFonts w:ascii="Arial" w:hAnsi="Arial" w:cs="Arial"/>
          <w:sz w:val="22"/>
          <w:szCs w:val="22"/>
        </w:rPr>
        <w:t>:</w:t>
      </w:r>
      <w:r w:rsidR="00172EBD">
        <w:rPr>
          <w:rFonts w:ascii="Arial" w:hAnsi="Arial" w:cs="Arial"/>
          <w:sz w:val="22"/>
          <w:szCs w:val="22"/>
        </w:rPr>
        <w:t xml:space="preserve"> 2013/</w:t>
      </w:r>
      <w:r w:rsidR="00172EBD" w:rsidRPr="00172EBD">
        <w:rPr>
          <w:rFonts w:ascii="Arial" w:hAnsi="Arial" w:cs="Arial"/>
          <w:color w:val="auto"/>
          <w:sz w:val="22"/>
          <w:szCs w:val="22"/>
        </w:rPr>
        <w:t>286</w:t>
      </w:r>
      <w:r w:rsidRPr="00172EBD">
        <w:rPr>
          <w:rFonts w:ascii="Arial" w:hAnsi="Arial" w:cs="Arial"/>
          <w:color w:val="auto"/>
          <w:sz w:val="22"/>
          <w:szCs w:val="22"/>
        </w:rPr>
        <w:t xml:space="preserve"> ze dne </w:t>
      </w:r>
      <w:r w:rsidR="00172EBD" w:rsidRPr="00172EBD">
        <w:rPr>
          <w:rFonts w:ascii="Arial" w:hAnsi="Arial" w:cs="Arial"/>
          <w:color w:val="auto"/>
          <w:sz w:val="22"/>
          <w:szCs w:val="22"/>
        </w:rPr>
        <w:t>14. 10. 2013</w:t>
      </w:r>
      <w:r w:rsidRPr="00172EBD">
        <w:rPr>
          <w:rFonts w:ascii="Arial" w:hAnsi="Arial" w:cs="Arial"/>
          <w:color w:val="auto"/>
          <w:sz w:val="22"/>
          <w:szCs w:val="22"/>
        </w:rPr>
        <w:t xml:space="preserve"> bylo oznámeno </w:t>
      </w:r>
      <w:r>
        <w:rPr>
          <w:rFonts w:ascii="Arial" w:hAnsi="Arial" w:cs="Arial"/>
          <w:sz w:val="22"/>
          <w:szCs w:val="22"/>
        </w:rPr>
        <w:t>projednání návrhu zadání změny č. 3 ÚPO Kounice k veřejnému nahlédnutí.  Veřejná vyhláška s návrhem zadání byla vystavena na úředních deskách úřadu městyse Kounice, a to jak v deskové skříňce úřadu, tak</w:t>
      </w:r>
      <w:r w:rsidR="00172EB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i na internetových </w:t>
      </w:r>
      <w:r w:rsidRPr="00172EBD">
        <w:rPr>
          <w:rFonts w:ascii="Arial" w:hAnsi="Arial" w:cs="Arial"/>
          <w:color w:val="auto"/>
          <w:sz w:val="22"/>
          <w:szCs w:val="22"/>
        </w:rPr>
        <w:t xml:space="preserve">stránkách </w:t>
      </w:r>
      <w:hyperlink w:history="1">
        <w:r w:rsidRPr="00172EBD">
          <w:rPr>
            <w:rStyle w:val="Hypertextovodkaz"/>
            <w:rFonts w:ascii="Arial" w:hAnsi="Arial" w:cs="Arial"/>
            <w:color w:val="auto"/>
            <w:sz w:val="22"/>
            <w:szCs w:val="22"/>
            <w:u w:val="none"/>
          </w:rPr>
          <w:t>http://</w:t>
        </w:r>
      </w:hyperlink>
      <w:r w:rsidRPr="00172EBD">
        <w:rPr>
          <w:rFonts w:ascii="Arial" w:hAnsi="Arial" w:cs="Arial"/>
          <w:color w:val="auto"/>
          <w:sz w:val="22"/>
          <w:szCs w:val="22"/>
        </w:rPr>
        <w:t xml:space="preserve">www.kounice.cz. </w:t>
      </w:r>
    </w:p>
    <w:p w:rsidR="005D5FFC" w:rsidRDefault="005D5FFC" w:rsidP="005D5FFC">
      <w:pPr>
        <w:pStyle w:val="Zkladntext"/>
        <w:ind w:left="5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Dotčené orgány, krajský úřad, sousední obce byly samostatně obeslány oznámením o vystavení návrhu zadání změny č. 3  ÚPO </w:t>
      </w:r>
      <w:r w:rsidRPr="006545E2">
        <w:rPr>
          <w:rFonts w:ascii="Arial" w:hAnsi="Arial" w:cs="Arial"/>
          <w:color w:val="auto"/>
          <w:sz w:val="22"/>
          <w:szCs w:val="22"/>
        </w:rPr>
        <w:t>Kounice č.j.</w:t>
      </w:r>
      <w:r w:rsidR="006545E2" w:rsidRPr="006545E2">
        <w:rPr>
          <w:rFonts w:ascii="Arial" w:hAnsi="Arial" w:cs="Arial"/>
          <w:color w:val="auto"/>
          <w:sz w:val="22"/>
          <w:szCs w:val="22"/>
        </w:rPr>
        <w:t>2013/287</w:t>
      </w:r>
      <w:r w:rsidRPr="006545E2">
        <w:rPr>
          <w:rFonts w:ascii="Arial" w:hAnsi="Arial" w:cs="Arial"/>
          <w:color w:val="auto"/>
          <w:sz w:val="22"/>
          <w:szCs w:val="22"/>
        </w:rPr>
        <w:t xml:space="preserve"> ze dne </w:t>
      </w:r>
      <w:r w:rsidR="008C48D1" w:rsidRPr="006545E2">
        <w:rPr>
          <w:rFonts w:ascii="Arial" w:hAnsi="Arial" w:cs="Arial"/>
          <w:color w:val="auto"/>
          <w:sz w:val="22"/>
          <w:szCs w:val="22"/>
        </w:rPr>
        <w:t>14. 10. 2013</w:t>
      </w:r>
      <w:r w:rsidRPr="006545E2">
        <w:rPr>
          <w:rFonts w:ascii="Arial" w:hAnsi="Arial" w:cs="Arial"/>
          <w:color w:val="auto"/>
          <w:sz w:val="22"/>
          <w:szCs w:val="22"/>
        </w:rPr>
        <w:t>. Dotčené orgány a krajský úřad byly podle ustanovení § 47 odst. 2 stavebního zákona</w:t>
      </w:r>
      <w:r>
        <w:rPr>
          <w:rFonts w:ascii="Arial" w:hAnsi="Arial" w:cs="Arial"/>
          <w:sz w:val="22"/>
          <w:szCs w:val="22"/>
        </w:rPr>
        <w:t xml:space="preserve"> vyzvány k podání svých požadavků na obsah návrhu zadání změny č. 3 ÚPO Kounice, a to do 30ti dnů ode dne obdržení návrhu zadání změny č. 3 ÚPO Kounice, sousední obce byly vyzvány ve stejné lhůtě k uplatňování podávání podnětů. Pořizovatel všechny upozornil na skutečnost, že k připomínkám, požadavkům a podnětům uplatněným po stanovených lhůtách se nepřihlíží.</w:t>
      </w:r>
    </w:p>
    <w:p w:rsidR="005D5FFC" w:rsidRDefault="005D5FFC" w:rsidP="005D5FFC">
      <w:pPr>
        <w:pStyle w:val="Zkladntext"/>
        <w:rPr>
          <w:color w:val="FF3333"/>
        </w:rPr>
      </w:pPr>
    </w:p>
    <w:p w:rsidR="005D5FFC" w:rsidRDefault="005D5FFC" w:rsidP="005D5FFC">
      <w:pPr>
        <w:spacing w:line="288" w:lineRule="auto"/>
        <w:ind w:left="560" w:firstLine="1"/>
        <w:jc w:val="both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Na základě výsledků projednání návrhu zadání –t.j. na základě uplatněných požadavků a podnětů, pořizovatel ve spolupráci s určeným zastupitelem návrh zadání podle ustanovení § 47 odst. 4 stavebního zákona upravil a přeložil ZM ke schválení.</w:t>
      </w:r>
    </w:p>
    <w:p w:rsidR="005D5FFC" w:rsidRPr="002D1911" w:rsidRDefault="005D5FFC" w:rsidP="005D5FFC">
      <w:pPr>
        <w:spacing w:line="288" w:lineRule="auto"/>
        <w:ind w:left="560" w:firstLine="1"/>
        <w:jc w:val="both"/>
        <w:rPr>
          <w:rFonts w:ascii="Arial" w:hAnsi="Arial" w:cs="Arial"/>
          <w:bCs/>
          <w:color w:val="FF0000"/>
          <w:sz w:val="22"/>
        </w:rPr>
      </w:pPr>
      <w:r>
        <w:rPr>
          <w:rFonts w:ascii="Arial" w:hAnsi="Arial" w:cs="Arial"/>
          <w:bCs/>
          <w:sz w:val="22"/>
        </w:rPr>
        <w:t xml:space="preserve">Takto upravené zadání bylo schváleno Zastupitelstvem Městyse Kounice </w:t>
      </w:r>
      <w:r w:rsidRPr="008C48D1">
        <w:rPr>
          <w:rFonts w:ascii="Arial" w:hAnsi="Arial" w:cs="Arial"/>
          <w:bCs/>
          <w:sz w:val="22"/>
        </w:rPr>
        <w:t>dne 2</w:t>
      </w:r>
      <w:r w:rsidR="008C48D1" w:rsidRPr="008C48D1">
        <w:rPr>
          <w:rFonts w:ascii="Arial" w:hAnsi="Arial" w:cs="Arial"/>
          <w:bCs/>
          <w:sz w:val="22"/>
        </w:rPr>
        <w:t>7</w:t>
      </w:r>
      <w:r w:rsidRPr="008C48D1">
        <w:rPr>
          <w:rFonts w:ascii="Arial" w:hAnsi="Arial" w:cs="Arial"/>
          <w:bCs/>
          <w:sz w:val="22"/>
        </w:rPr>
        <w:t xml:space="preserve">. </w:t>
      </w:r>
      <w:r w:rsidR="008C48D1" w:rsidRPr="008C48D1">
        <w:rPr>
          <w:rFonts w:ascii="Arial" w:hAnsi="Arial" w:cs="Arial"/>
          <w:bCs/>
          <w:sz w:val="22"/>
        </w:rPr>
        <w:t>11</w:t>
      </w:r>
      <w:r w:rsidRPr="008C48D1">
        <w:rPr>
          <w:rFonts w:ascii="Arial" w:hAnsi="Arial" w:cs="Arial"/>
          <w:bCs/>
          <w:sz w:val="22"/>
        </w:rPr>
        <w:t>. 201</w:t>
      </w:r>
      <w:r w:rsidR="008C48D1" w:rsidRPr="008C48D1">
        <w:rPr>
          <w:rFonts w:ascii="Arial" w:hAnsi="Arial" w:cs="Arial"/>
          <w:bCs/>
          <w:sz w:val="22"/>
        </w:rPr>
        <w:t>3</w:t>
      </w:r>
      <w:r w:rsidR="006545E2">
        <w:rPr>
          <w:rFonts w:ascii="Arial" w:hAnsi="Arial" w:cs="Arial"/>
          <w:bCs/>
          <w:sz w:val="22"/>
        </w:rPr>
        <w:t>.</w:t>
      </w:r>
    </w:p>
    <w:p w:rsidR="005D5FFC" w:rsidRDefault="005D5FFC" w:rsidP="005D5FFC">
      <w:pPr>
        <w:spacing w:line="288" w:lineRule="auto"/>
        <w:ind w:firstLine="561"/>
        <w:jc w:val="both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 xml:space="preserve"> </w:t>
      </w:r>
    </w:p>
    <w:p w:rsidR="005D5FFC" w:rsidRDefault="005D5FFC" w:rsidP="005D5FFC">
      <w:pPr>
        <w:spacing w:line="288" w:lineRule="auto"/>
        <w:ind w:left="560" w:firstLine="1"/>
        <w:jc w:val="both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Tento bod bude dále doplněn pořizovatelem po projednání návrhu změny, po posouzení návrhu krajským úřadem a na základě výsledků řízení o změně č. 3 územního plánu obce Kounice.</w:t>
      </w:r>
    </w:p>
    <w:p w:rsidR="005D5FFC" w:rsidRDefault="005D5FFC" w:rsidP="005D5FFC">
      <w:pPr>
        <w:jc w:val="both"/>
        <w:rPr>
          <w:rFonts w:ascii="Arial" w:hAnsi="Arial" w:cs="Arial"/>
          <w:bCs/>
          <w:color w:val="FF0000"/>
          <w:sz w:val="22"/>
        </w:rPr>
      </w:pPr>
    </w:p>
    <w:p w:rsidR="005D5FFC" w:rsidRDefault="005D5FFC" w:rsidP="005D5FFC">
      <w:pPr>
        <w:jc w:val="both"/>
        <w:rPr>
          <w:rFonts w:ascii="Arial" w:hAnsi="Arial" w:cs="Arial"/>
          <w:bCs/>
          <w:color w:val="FF0000"/>
          <w:sz w:val="22"/>
        </w:rPr>
      </w:pPr>
    </w:p>
    <w:p w:rsidR="005D5FFC" w:rsidRDefault="005D5FFC" w:rsidP="005D5FFC">
      <w:pPr>
        <w:pStyle w:val="Zhlav"/>
        <w:tabs>
          <w:tab w:val="left" w:pos="708"/>
        </w:tabs>
        <w:spacing w:line="288" w:lineRule="auto"/>
        <w:ind w:left="561" w:hanging="561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2.</w:t>
      </w:r>
      <w:r>
        <w:rPr>
          <w:rFonts w:ascii="Arial" w:hAnsi="Arial" w:cs="Arial"/>
          <w:b/>
          <w:bCs/>
        </w:rPr>
        <w:tab/>
      </w:r>
      <w:r w:rsidRPr="00225FAA">
        <w:rPr>
          <w:rFonts w:ascii="Arial" w:hAnsi="Arial" w:cs="Arial"/>
          <w:b/>
          <w:bCs/>
        </w:rPr>
        <w:t>Vyhodnocení souladu s politikou územního rozvoje a územně plánovací dokumentací vydanou krajem, vyhodnocení koordinace využívání území z hlediska širších vztahů</w:t>
      </w:r>
      <w:r w:rsidR="003D1FD5" w:rsidRPr="00225FAA">
        <w:rPr>
          <w:rFonts w:ascii="Arial" w:hAnsi="Arial" w:cs="Arial"/>
          <w:b/>
          <w:bCs/>
        </w:rPr>
        <w:t xml:space="preserve"> v území</w:t>
      </w:r>
    </w:p>
    <w:p w:rsidR="005D5FFC" w:rsidRDefault="005D5FFC" w:rsidP="005D5FFC">
      <w:pPr>
        <w:pStyle w:val="Zhlav"/>
        <w:tabs>
          <w:tab w:val="left" w:pos="708"/>
        </w:tabs>
        <w:spacing w:line="288" w:lineRule="auto"/>
        <w:ind w:left="561" w:hanging="561"/>
        <w:jc w:val="both"/>
        <w:rPr>
          <w:rFonts w:ascii="Arial" w:hAnsi="Arial" w:cs="Arial"/>
          <w:b/>
          <w:bCs/>
        </w:rPr>
      </w:pPr>
    </w:p>
    <w:p w:rsidR="005D5FFC" w:rsidRDefault="003D1FD5" w:rsidP="005D5FFC">
      <w:pPr>
        <w:spacing w:line="288" w:lineRule="auto"/>
        <w:ind w:left="561"/>
        <w:jc w:val="both"/>
        <w:rPr>
          <w:rFonts w:ascii="Arial" w:hAnsi="Arial" w:cs="Arial"/>
          <w:sz w:val="22"/>
        </w:rPr>
      </w:pPr>
      <w:r w:rsidRPr="003D1FD5">
        <w:rPr>
          <w:rFonts w:ascii="Arial" w:hAnsi="Arial" w:cs="Arial"/>
          <w:b/>
          <w:sz w:val="22"/>
        </w:rPr>
        <w:t>2.1. Z Politiky územního rozvoje České republiky schválené 20. 7. 2009 pod č. 929</w:t>
      </w:r>
      <w:r w:rsidR="008C48D1">
        <w:rPr>
          <w:rFonts w:ascii="Arial" w:hAnsi="Arial" w:cs="Arial"/>
          <w:sz w:val="22"/>
        </w:rPr>
        <w:t xml:space="preserve"> (dále jen PÚR)</w:t>
      </w:r>
      <w:r>
        <w:rPr>
          <w:rFonts w:ascii="Arial" w:hAnsi="Arial" w:cs="Arial"/>
          <w:sz w:val="22"/>
        </w:rPr>
        <w:t>, p</w:t>
      </w:r>
      <w:r w:rsidR="005D5FFC">
        <w:rPr>
          <w:rFonts w:ascii="Arial" w:hAnsi="Arial" w:cs="Arial"/>
          <w:sz w:val="22"/>
        </w:rPr>
        <w:t>ro</w:t>
      </w:r>
      <w:r>
        <w:rPr>
          <w:rFonts w:ascii="Arial" w:hAnsi="Arial" w:cs="Arial"/>
          <w:sz w:val="22"/>
        </w:rPr>
        <w:t xml:space="preserve"> změnu č. 3 vyplývají tyto požadavky:</w:t>
      </w:r>
    </w:p>
    <w:p w:rsidR="005D5FFC" w:rsidRPr="008C48D1" w:rsidRDefault="005D5FFC" w:rsidP="005D5FFC">
      <w:pPr>
        <w:spacing w:line="288" w:lineRule="auto"/>
        <w:ind w:left="561"/>
        <w:jc w:val="both"/>
        <w:rPr>
          <w:rFonts w:ascii="Arial" w:hAnsi="Arial" w:cs="Arial"/>
          <w:sz w:val="22"/>
        </w:rPr>
      </w:pPr>
      <w:r w:rsidRPr="008C48D1">
        <w:rPr>
          <w:rFonts w:ascii="Arial" w:hAnsi="Arial" w:cs="Arial"/>
          <w:sz w:val="22"/>
        </w:rPr>
        <w:t xml:space="preserve">Řešeného území se týkají některé z republikových priorit, uvedených v kapitole 2.2. </w:t>
      </w:r>
      <w:r w:rsidR="008C48D1" w:rsidRPr="008C48D1">
        <w:rPr>
          <w:rFonts w:ascii="Arial" w:hAnsi="Arial" w:cs="Arial"/>
          <w:sz w:val="22"/>
        </w:rPr>
        <w:t xml:space="preserve">PÚR. </w:t>
      </w:r>
      <w:r w:rsidRPr="008C48D1">
        <w:rPr>
          <w:rFonts w:ascii="Arial" w:hAnsi="Arial" w:cs="Arial"/>
          <w:sz w:val="22"/>
        </w:rPr>
        <w:t>Zpracovaná změna svými návrhy provedenými v jednotlivých kapitolách, tak svými komplexními návrhy reaguje především na níže uvedené body:</w:t>
      </w:r>
    </w:p>
    <w:p w:rsidR="005D5FFC" w:rsidRPr="00CF7EE5" w:rsidRDefault="005D5FFC" w:rsidP="00FF2F53">
      <w:pPr>
        <w:pStyle w:val="Zkladntextodsazen"/>
        <w:spacing w:line="288" w:lineRule="auto"/>
        <w:ind w:left="567" w:hanging="6"/>
        <w:jc w:val="both"/>
        <w:rPr>
          <w:rFonts w:ascii="Arial" w:hAnsi="Arial" w:cs="Arial"/>
          <w:b w:val="0"/>
          <w:bCs/>
          <w:sz w:val="22"/>
        </w:rPr>
      </w:pPr>
      <w:r w:rsidRPr="00FF2F53">
        <w:rPr>
          <w:rFonts w:ascii="Arial" w:hAnsi="Arial" w:cs="Arial"/>
          <w:sz w:val="22"/>
        </w:rPr>
        <w:t>Bod (14)</w:t>
      </w:r>
      <w:r w:rsidRPr="00FF2F53">
        <w:rPr>
          <w:rFonts w:ascii="Arial" w:hAnsi="Arial" w:cs="Arial"/>
          <w:b w:val="0"/>
          <w:bCs/>
          <w:sz w:val="22"/>
        </w:rPr>
        <w:t xml:space="preserve"> „Ve veřejném zájmu chránit a rozvíjet přírodní, civilizační a kulturní hodnoty území včetně urbanistického, architektonického a archeologického dědictví. Zachovat ráz jedinečné urbanistické struktury území, struktury osídlení a jedinečné kulturní krajiny, které jsou výrazem identity území, jeho historie a tradice.“ </w:t>
      </w:r>
      <w:r w:rsidRPr="00FF2F53">
        <w:rPr>
          <w:rFonts w:ascii="Arial" w:hAnsi="Arial" w:cs="Arial"/>
          <w:b w:val="0"/>
          <w:sz w:val="22"/>
        </w:rPr>
        <w:sym w:font="Symbol" w:char="00DE"/>
      </w:r>
      <w:r w:rsidRPr="00FF2F53">
        <w:rPr>
          <w:rFonts w:ascii="Arial" w:hAnsi="Arial" w:cs="Arial"/>
          <w:b w:val="0"/>
          <w:sz w:val="22"/>
        </w:rPr>
        <w:t xml:space="preserve"> </w:t>
      </w:r>
      <w:r w:rsidRPr="00CF7EE5">
        <w:rPr>
          <w:rFonts w:ascii="Arial" w:hAnsi="Arial" w:cs="Arial"/>
          <w:b w:val="0"/>
          <w:i/>
          <w:sz w:val="22"/>
        </w:rPr>
        <w:t>Jednotlivé návrhy</w:t>
      </w:r>
      <w:r w:rsidR="00CF7EE5" w:rsidRPr="00CF7EE5">
        <w:rPr>
          <w:rFonts w:ascii="Arial" w:hAnsi="Arial" w:cs="Arial"/>
          <w:b w:val="0"/>
          <w:i/>
          <w:sz w:val="22"/>
        </w:rPr>
        <w:t>, respektive drobné dílčí změny,</w:t>
      </w:r>
      <w:r w:rsidRPr="00CF7EE5">
        <w:rPr>
          <w:rFonts w:ascii="Arial" w:hAnsi="Arial" w:cs="Arial"/>
          <w:b w:val="0"/>
          <w:i/>
          <w:sz w:val="22"/>
        </w:rPr>
        <w:t xml:space="preserve"> </w:t>
      </w:r>
      <w:r w:rsidR="008C48D1" w:rsidRPr="00CF7EE5">
        <w:rPr>
          <w:rFonts w:ascii="Arial" w:hAnsi="Arial" w:cs="Arial"/>
          <w:b w:val="0"/>
          <w:i/>
          <w:sz w:val="22"/>
        </w:rPr>
        <w:t xml:space="preserve">tak jak </w:t>
      </w:r>
      <w:r w:rsidRPr="00CF7EE5">
        <w:rPr>
          <w:rFonts w:ascii="Arial" w:hAnsi="Arial" w:cs="Arial"/>
          <w:b w:val="0"/>
          <w:i/>
          <w:sz w:val="22"/>
        </w:rPr>
        <w:t>byly provedeny</w:t>
      </w:r>
      <w:r w:rsidR="008C48D1" w:rsidRPr="00CF7EE5">
        <w:rPr>
          <w:rFonts w:ascii="Arial" w:hAnsi="Arial" w:cs="Arial"/>
          <w:b w:val="0"/>
          <w:i/>
          <w:sz w:val="22"/>
        </w:rPr>
        <w:t>, zachovávají </w:t>
      </w:r>
      <w:r w:rsidR="00CF7EE5" w:rsidRPr="00CF7EE5">
        <w:rPr>
          <w:rFonts w:ascii="Arial" w:hAnsi="Arial" w:cs="Arial"/>
          <w:b w:val="0"/>
          <w:i/>
          <w:sz w:val="22"/>
        </w:rPr>
        <w:t>celkovou stávající urbanistickou koncepci stanovenou v platné územně plánovací dokumentaci. Navrhované změny nemají zásadní vliv na krajinný ráz</w:t>
      </w:r>
      <w:r w:rsidR="00225FAA">
        <w:rPr>
          <w:rFonts w:ascii="Arial" w:hAnsi="Arial" w:cs="Arial"/>
          <w:b w:val="0"/>
          <w:i/>
          <w:sz w:val="22"/>
        </w:rPr>
        <w:t xml:space="preserve">; </w:t>
      </w:r>
      <w:r w:rsidR="008C48D1" w:rsidRPr="00CF7EE5">
        <w:rPr>
          <w:rFonts w:ascii="Arial" w:hAnsi="Arial" w:cs="Arial"/>
          <w:b w:val="0"/>
          <w:i/>
          <w:sz w:val="22"/>
        </w:rPr>
        <w:t>ráz</w:t>
      </w:r>
      <w:r w:rsidRPr="00CF7EE5">
        <w:rPr>
          <w:rFonts w:ascii="Arial" w:hAnsi="Arial" w:cs="Arial"/>
          <w:b w:val="0"/>
          <w:i/>
          <w:sz w:val="22"/>
        </w:rPr>
        <w:t xml:space="preserve"> urbanistické struktury </w:t>
      </w:r>
      <w:r w:rsidR="008C48D1" w:rsidRPr="00CF7EE5">
        <w:rPr>
          <w:rFonts w:ascii="Arial" w:hAnsi="Arial" w:cs="Arial"/>
          <w:b w:val="0"/>
          <w:i/>
          <w:sz w:val="22"/>
        </w:rPr>
        <w:lastRenderedPageBreak/>
        <w:t>městyse se nemění a zůstává zachován</w:t>
      </w:r>
      <w:r w:rsidR="00225FAA">
        <w:rPr>
          <w:rFonts w:ascii="Arial" w:hAnsi="Arial" w:cs="Arial"/>
          <w:b w:val="0"/>
          <w:i/>
          <w:sz w:val="22"/>
        </w:rPr>
        <w:t xml:space="preserve"> podle koncepce nastavené v platné územně plánovací dokumentaci</w:t>
      </w:r>
      <w:r w:rsidR="00CF7EE5" w:rsidRPr="00CF7EE5">
        <w:rPr>
          <w:rFonts w:ascii="Arial" w:hAnsi="Arial" w:cs="Arial"/>
          <w:b w:val="0"/>
          <w:i/>
          <w:sz w:val="22"/>
        </w:rPr>
        <w:t>.</w:t>
      </w:r>
    </w:p>
    <w:p w:rsidR="005D5FFC" w:rsidRPr="0075079D" w:rsidRDefault="005D5FFC" w:rsidP="005D5FFC">
      <w:pPr>
        <w:pStyle w:val="Zkladntext"/>
        <w:ind w:left="561"/>
        <w:rPr>
          <w:rFonts w:ascii="Arial" w:hAnsi="Arial" w:cs="Arial"/>
          <w:i/>
          <w:color w:val="auto"/>
          <w:sz w:val="22"/>
        </w:rPr>
      </w:pPr>
      <w:r w:rsidRPr="00FF2F53">
        <w:rPr>
          <w:rFonts w:ascii="Arial" w:hAnsi="Arial" w:cs="Arial"/>
          <w:b/>
          <w:color w:val="auto"/>
          <w:sz w:val="22"/>
        </w:rPr>
        <w:t>Bod (16)</w:t>
      </w:r>
      <w:r w:rsidRPr="00FF2F53">
        <w:rPr>
          <w:rFonts w:ascii="Arial" w:hAnsi="Arial" w:cs="Arial"/>
          <w:b/>
          <w:bCs/>
          <w:color w:val="auto"/>
          <w:sz w:val="22"/>
        </w:rPr>
        <w:t xml:space="preserve"> </w:t>
      </w:r>
      <w:r w:rsidRPr="00FF2F53">
        <w:rPr>
          <w:rFonts w:ascii="Arial" w:hAnsi="Arial" w:cs="Arial"/>
          <w:bCs/>
          <w:color w:val="auto"/>
          <w:sz w:val="22"/>
        </w:rPr>
        <w:t xml:space="preserve">„Při stanovování způsobu využití území v územně plánovací dokumentaci dávat přednost komplexním řešením před uplatňováním jednostranných hledisek a požadavkům, které ve svých důsledcích zhoršují stav i hodnoty v území. Při řešení ochrany hodnot území je nezbytné zohledňovat také požadavky na zvyšování kvality života obyvatel a hospodářského rozvoje území. Vhodná řešení územního rozvoje je zapotřebí hledat ve spolupráci s obyvateli území i s jeho uživateli a v souladu s určením a charakterem oblastí, os, ploch a koridorů vymezených v PÚR ČR. </w:t>
      </w:r>
      <w:r w:rsidRPr="00FF2F53">
        <w:rPr>
          <w:rFonts w:ascii="Arial" w:hAnsi="Arial" w:cs="Arial"/>
          <w:color w:val="auto"/>
          <w:sz w:val="22"/>
        </w:rPr>
        <w:sym w:font="Symbol" w:char="00DE"/>
      </w:r>
      <w:r w:rsidRPr="00FF2F53">
        <w:rPr>
          <w:rFonts w:ascii="Arial" w:hAnsi="Arial" w:cs="Arial"/>
          <w:color w:val="auto"/>
          <w:sz w:val="22"/>
        </w:rPr>
        <w:t xml:space="preserve"> </w:t>
      </w:r>
      <w:r w:rsidRPr="00CF7EE5">
        <w:rPr>
          <w:rFonts w:ascii="Arial" w:hAnsi="Arial" w:cs="Arial"/>
          <w:i/>
          <w:color w:val="auto"/>
          <w:sz w:val="22"/>
        </w:rPr>
        <w:t>Změna hledá rozvoj ve spolupráci s</w:t>
      </w:r>
      <w:r w:rsidR="00CF7EE5" w:rsidRPr="00CF7EE5">
        <w:rPr>
          <w:rFonts w:ascii="Arial" w:hAnsi="Arial" w:cs="Arial"/>
          <w:i/>
          <w:color w:val="auto"/>
          <w:sz w:val="22"/>
        </w:rPr>
        <w:t> </w:t>
      </w:r>
      <w:r w:rsidRPr="00CF7EE5">
        <w:rPr>
          <w:rFonts w:ascii="Arial" w:hAnsi="Arial" w:cs="Arial"/>
          <w:i/>
          <w:color w:val="auto"/>
          <w:sz w:val="22"/>
        </w:rPr>
        <w:t xml:space="preserve">obyvateli území a s jeho uživateli, </w:t>
      </w:r>
      <w:r w:rsidRPr="00225FAA">
        <w:rPr>
          <w:rFonts w:ascii="Arial" w:hAnsi="Arial" w:cs="Arial"/>
          <w:i/>
          <w:color w:val="auto"/>
          <w:sz w:val="22"/>
        </w:rPr>
        <w:t xml:space="preserve">na jejichž požadavky reaguje s tím, že </w:t>
      </w:r>
      <w:r w:rsidRPr="0075079D">
        <w:rPr>
          <w:rFonts w:ascii="Arial" w:hAnsi="Arial" w:cs="Arial"/>
          <w:i/>
          <w:color w:val="auto"/>
          <w:sz w:val="22"/>
        </w:rPr>
        <w:t xml:space="preserve">po </w:t>
      </w:r>
      <w:r w:rsidR="00386029" w:rsidRPr="0075079D">
        <w:rPr>
          <w:rFonts w:ascii="Arial" w:hAnsi="Arial" w:cs="Arial"/>
          <w:i/>
          <w:color w:val="auto"/>
          <w:sz w:val="22"/>
        </w:rPr>
        <w:t>posouzení konkrétních záměrů</w:t>
      </w:r>
      <w:r w:rsidRPr="0075079D">
        <w:rPr>
          <w:rFonts w:ascii="Arial" w:hAnsi="Arial" w:cs="Arial"/>
          <w:i/>
          <w:color w:val="auto"/>
          <w:sz w:val="22"/>
        </w:rPr>
        <w:t xml:space="preserve"> byl</w:t>
      </w:r>
      <w:r w:rsidR="0075079D" w:rsidRPr="0075079D">
        <w:rPr>
          <w:rFonts w:ascii="Arial" w:hAnsi="Arial" w:cs="Arial"/>
          <w:i/>
          <w:color w:val="auto"/>
          <w:sz w:val="22"/>
        </w:rPr>
        <w:t>o</w:t>
      </w:r>
      <w:r w:rsidRPr="0075079D">
        <w:rPr>
          <w:rFonts w:ascii="Arial" w:hAnsi="Arial" w:cs="Arial"/>
          <w:i/>
          <w:color w:val="auto"/>
          <w:sz w:val="22"/>
        </w:rPr>
        <w:t xml:space="preserve"> navržen</w:t>
      </w:r>
      <w:r w:rsidR="0075079D" w:rsidRPr="0075079D">
        <w:rPr>
          <w:rFonts w:ascii="Arial" w:hAnsi="Arial" w:cs="Arial"/>
          <w:i/>
          <w:color w:val="auto"/>
          <w:sz w:val="22"/>
        </w:rPr>
        <w:t>o</w:t>
      </w:r>
      <w:r w:rsidRPr="0075079D">
        <w:rPr>
          <w:rFonts w:ascii="Arial" w:hAnsi="Arial" w:cs="Arial"/>
          <w:i/>
          <w:color w:val="auto"/>
          <w:sz w:val="22"/>
        </w:rPr>
        <w:t xml:space="preserve"> </w:t>
      </w:r>
      <w:r w:rsidR="0075079D" w:rsidRPr="0075079D">
        <w:rPr>
          <w:rFonts w:ascii="Arial" w:hAnsi="Arial" w:cs="Arial"/>
          <w:i/>
          <w:color w:val="auto"/>
          <w:sz w:val="22"/>
        </w:rPr>
        <w:t xml:space="preserve">vhodné </w:t>
      </w:r>
      <w:r w:rsidRPr="0075079D">
        <w:rPr>
          <w:rFonts w:ascii="Arial" w:hAnsi="Arial" w:cs="Arial"/>
          <w:i/>
          <w:color w:val="auto"/>
          <w:sz w:val="22"/>
        </w:rPr>
        <w:t xml:space="preserve">komplexní řešení </w:t>
      </w:r>
      <w:r w:rsidR="00386029" w:rsidRPr="0075079D">
        <w:rPr>
          <w:rFonts w:ascii="Arial" w:hAnsi="Arial" w:cs="Arial"/>
          <w:i/>
          <w:color w:val="auto"/>
          <w:sz w:val="22"/>
        </w:rPr>
        <w:t>zohledňující mimo jiné i reálné skutečnosti v současném právním stavu ve využívání pozemků, které budou mí</w:t>
      </w:r>
      <w:r w:rsidR="0075079D" w:rsidRPr="0075079D">
        <w:rPr>
          <w:rFonts w:ascii="Arial" w:hAnsi="Arial" w:cs="Arial"/>
          <w:i/>
          <w:color w:val="auto"/>
          <w:sz w:val="22"/>
        </w:rPr>
        <w:t>t</w:t>
      </w:r>
      <w:r w:rsidR="00386029" w:rsidRPr="0075079D">
        <w:rPr>
          <w:rFonts w:ascii="Arial" w:hAnsi="Arial" w:cs="Arial"/>
          <w:i/>
          <w:color w:val="auto"/>
          <w:sz w:val="22"/>
        </w:rPr>
        <w:t xml:space="preserve"> za následek zvýšení </w:t>
      </w:r>
      <w:r w:rsidR="0075079D">
        <w:rPr>
          <w:rFonts w:ascii="Arial" w:hAnsi="Arial" w:cs="Arial"/>
          <w:i/>
          <w:color w:val="auto"/>
          <w:sz w:val="22"/>
        </w:rPr>
        <w:t xml:space="preserve">pohody - </w:t>
      </w:r>
      <w:r w:rsidR="00386029" w:rsidRPr="0075079D">
        <w:rPr>
          <w:rFonts w:ascii="Arial" w:hAnsi="Arial" w:cs="Arial"/>
          <w:i/>
          <w:color w:val="auto"/>
          <w:sz w:val="22"/>
        </w:rPr>
        <w:t xml:space="preserve">kvality </w:t>
      </w:r>
      <w:r w:rsidR="0075079D" w:rsidRPr="005F5F6C">
        <w:rPr>
          <w:rFonts w:ascii="Arial" w:hAnsi="Arial" w:cs="Arial"/>
          <w:i/>
          <w:color w:val="auto"/>
          <w:sz w:val="22"/>
        </w:rPr>
        <w:t>bydlení zvýšením plochy zahrad</w:t>
      </w:r>
      <w:r w:rsidR="005F5F6C">
        <w:rPr>
          <w:rFonts w:ascii="Arial" w:hAnsi="Arial" w:cs="Arial"/>
          <w:i/>
          <w:color w:val="auto"/>
          <w:sz w:val="22"/>
        </w:rPr>
        <w:t xml:space="preserve"> u stávajících rodinných domů, přičemž n</w:t>
      </w:r>
      <w:r w:rsidR="0075079D" w:rsidRPr="005F5F6C">
        <w:rPr>
          <w:rFonts w:ascii="Arial" w:hAnsi="Arial" w:cs="Arial"/>
          <w:i/>
          <w:color w:val="auto"/>
          <w:sz w:val="22"/>
        </w:rPr>
        <w:t>avrhované</w:t>
      </w:r>
      <w:r w:rsidR="00386029" w:rsidRPr="005F5F6C">
        <w:rPr>
          <w:rFonts w:ascii="Arial" w:hAnsi="Arial" w:cs="Arial"/>
          <w:i/>
          <w:color w:val="auto"/>
          <w:sz w:val="22"/>
        </w:rPr>
        <w:t xml:space="preserve"> změny zásadním způsobem ne</w:t>
      </w:r>
      <w:r w:rsidR="0075079D" w:rsidRPr="005F5F6C">
        <w:rPr>
          <w:rFonts w:ascii="Arial" w:hAnsi="Arial" w:cs="Arial"/>
          <w:i/>
          <w:color w:val="auto"/>
          <w:sz w:val="22"/>
        </w:rPr>
        <w:t xml:space="preserve">zhoršují stav i hodnoty v území - dopravní obslužnost </w:t>
      </w:r>
      <w:r w:rsidR="005F5F6C">
        <w:rPr>
          <w:rFonts w:ascii="Arial" w:hAnsi="Arial" w:cs="Arial"/>
          <w:i/>
          <w:color w:val="auto"/>
          <w:sz w:val="22"/>
        </w:rPr>
        <w:t>v </w:t>
      </w:r>
      <w:r w:rsidR="0075079D" w:rsidRPr="005F5F6C">
        <w:rPr>
          <w:rFonts w:ascii="Arial" w:hAnsi="Arial" w:cs="Arial"/>
          <w:i/>
          <w:color w:val="auto"/>
          <w:sz w:val="22"/>
        </w:rPr>
        <w:t>řešené</w:t>
      </w:r>
      <w:r w:rsidR="005F5F6C">
        <w:rPr>
          <w:rFonts w:ascii="Arial" w:hAnsi="Arial" w:cs="Arial"/>
          <w:i/>
          <w:color w:val="auto"/>
          <w:sz w:val="22"/>
        </w:rPr>
        <w:t>m území, které lze z hlediska současného stavu zastavění označit za stabilizované,</w:t>
      </w:r>
      <w:r w:rsidR="0075079D" w:rsidRPr="005F5F6C">
        <w:rPr>
          <w:rFonts w:ascii="Arial" w:hAnsi="Arial" w:cs="Arial"/>
          <w:i/>
          <w:color w:val="auto"/>
          <w:sz w:val="22"/>
        </w:rPr>
        <w:t xml:space="preserve"> byla shledána jako </w:t>
      </w:r>
      <w:r w:rsidR="005F5F6C">
        <w:rPr>
          <w:rFonts w:ascii="Arial" w:hAnsi="Arial" w:cs="Arial"/>
          <w:i/>
          <w:color w:val="auto"/>
          <w:sz w:val="22"/>
        </w:rPr>
        <w:t xml:space="preserve">vyhovující a </w:t>
      </w:r>
      <w:r w:rsidR="0075079D" w:rsidRPr="005F5F6C">
        <w:rPr>
          <w:rFonts w:ascii="Arial" w:hAnsi="Arial" w:cs="Arial"/>
          <w:i/>
          <w:color w:val="auto"/>
          <w:sz w:val="22"/>
        </w:rPr>
        <w:t xml:space="preserve">dostatečná a přístup do volné krajiny </w:t>
      </w:r>
      <w:r w:rsidR="005F5F6C">
        <w:rPr>
          <w:rFonts w:ascii="Arial" w:hAnsi="Arial" w:cs="Arial"/>
          <w:i/>
          <w:color w:val="auto"/>
          <w:sz w:val="22"/>
        </w:rPr>
        <w:t>zůstává</w:t>
      </w:r>
      <w:r w:rsidR="0075079D" w:rsidRPr="005F5F6C">
        <w:rPr>
          <w:rFonts w:ascii="Arial" w:hAnsi="Arial" w:cs="Arial"/>
          <w:i/>
          <w:color w:val="auto"/>
          <w:sz w:val="22"/>
        </w:rPr>
        <w:t xml:space="preserve"> rovněž zajištěn.</w:t>
      </w:r>
    </w:p>
    <w:p w:rsidR="00A02EB2" w:rsidRPr="00AE3575" w:rsidRDefault="00A02EB2" w:rsidP="00AE3575">
      <w:pPr>
        <w:spacing w:line="276" w:lineRule="auto"/>
        <w:ind w:left="561"/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sz w:val="22"/>
        </w:rPr>
        <w:t xml:space="preserve">Bod (19) </w:t>
      </w:r>
      <w:r>
        <w:rPr>
          <w:rFonts w:ascii="Arial" w:hAnsi="Arial" w:cs="Arial"/>
          <w:sz w:val="22"/>
        </w:rPr>
        <w:t xml:space="preserve"> „</w:t>
      </w:r>
      <w:r w:rsidR="00FD730E">
        <w:rPr>
          <w:rFonts w:ascii="Arial" w:hAnsi="Arial" w:cs="Arial"/>
          <w:sz w:val="22"/>
        </w:rPr>
        <w:t xml:space="preserve">..Hospodárně využívat zastavěné území (podpora přestaveb, revitalizací a sanací území) a zajistit ochranu nezastavěného území (zejména zemědělské a lesní půdy) a zachování veřejné zeleně včetně minimalizace její fragmentace. Cílem je účelné využívání a uspořádání území úsporné v nárocích na veřejné rozpočty na dopravu a energie, které koordinací veřejných a soukromých zájmů na rozvoji území omezuje negativní důsledky </w:t>
      </w:r>
      <w:proofErr w:type="spellStart"/>
      <w:r w:rsidR="00FD730E">
        <w:rPr>
          <w:rFonts w:ascii="Arial" w:hAnsi="Arial" w:cs="Arial"/>
          <w:sz w:val="22"/>
        </w:rPr>
        <w:t>suburbanizace</w:t>
      </w:r>
      <w:proofErr w:type="spellEnd"/>
      <w:r w:rsidR="00FD730E">
        <w:rPr>
          <w:rFonts w:ascii="Arial" w:hAnsi="Arial" w:cs="Arial"/>
          <w:sz w:val="22"/>
        </w:rPr>
        <w:t xml:space="preserve"> pro udržitelný rozvoj.“</w:t>
      </w:r>
      <w:r w:rsidR="00CF7EE5" w:rsidRPr="00CF7EE5">
        <w:rPr>
          <w:rFonts w:ascii="Arial" w:hAnsi="Arial" w:cs="Arial"/>
          <w:b/>
          <w:sz w:val="22"/>
        </w:rPr>
        <w:t xml:space="preserve"> </w:t>
      </w:r>
      <w:r w:rsidR="00CF7EE5" w:rsidRPr="00CF7EE5">
        <w:rPr>
          <w:rFonts w:ascii="Arial" w:hAnsi="Arial" w:cs="Arial"/>
          <w:sz w:val="22"/>
        </w:rPr>
        <w:sym w:font="Symbol" w:char="00DE"/>
      </w:r>
      <w:r w:rsidR="006425BC">
        <w:rPr>
          <w:rFonts w:ascii="Arial" w:hAnsi="Arial" w:cs="Arial"/>
          <w:sz w:val="22"/>
        </w:rPr>
        <w:t xml:space="preserve"> </w:t>
      </w:r>
      <w:r w:rsidR="006425BC">
        <w:rPr>
          <w:rFonts w:ascii="Arial" w:hAnsi="Arial" w:cs="Arial"/>
          <w:i/>
          <w:sz w:val="22"/>
        </w:rPr>
        <w:t>Navrhovaná změna ctí ochranu nezastavěného území, neboť kromě jedné plochy na rozšíření zastavitelného území pro plochy zahrad k bydlení (</w:t>
      </w:r>
      <w:proofErr w:type="spellStart"/>
      <w:r w:rsidR="006425BC">
        <w:rPr>
          <w:rFonts w:ascii="Arial" w:hAnsi="Arial" w:cs="Arial"/>
          <w:i/>
          <w:sz w:val="22"/>
        </w:rPr>
        <w:t>Zb</w:t>
      </w:r>
      <w:proofErr w:type="spellEnd"/>
      <w:r w:rsidR="006425BC">
        <w:rPr>
          <w:rFonts w:ascii="Arial" w:hAnsi="Arial" w:cs="Arial"/>
          <w:i/>
          <w:sz w:val="22"/>
        </w:rPr>
        <w:t>) s cílem zlepšení komfortu bydlení, jsou všechny ostatní změny součástí zastavěného, popřípadě v platné územně plánovací dokumentaci již vymezeného zastavitelného území. Vlastní návrh změny Z3/5 (změna veřejného prostranství na plochu pro bydlení) sleduje provedení návrhu účelného využívání a uspo</w:t>
      </w:r>
      <w:r w:rsidR="00102006">
        <w:rPr>
          <w:rFonts w:ascii="Arial" w:hAnsi="Arial" w:cs="Arial"/>
          <w:i/>
          <w:sz w:val="22"/>
        </w:rPr>
        <w:t xml:space="preserve">řádání území, jehož cílem jsou úspornější nároky na veřejný rozpočet městyse. Městys byl v tomto případě veden skutečností, že </w:t>
      </w:r>
      <w:r w:rsidR="0036714A">
        <w:rPr>
          <w:rFonts w:ascii="Arial" w:hAnsi="Arial" w:cs="Arial"/>
          <w:i/>
          <w:sz w:val="22"/>
        </w:rPr>
        <w:t xml:space="preserve">v předmětné </w:t>
      </w:r>
      <w:r w:rsidR="0036714A" w:rsidRPr="0036714A">
        <w:rPr>
          <w:rFonts w:ascii="Arial" w:hAnsi="Arial" w:cs="Arial"/>
          <w:sz w:val="22"/>
        </w:rPr>
        <w:t>lokalitě</w:t>
      </w:r>
      <w:r w:rsidR="0036714A" w:rsidRPr="0036714A">
        <w:rPr>
          <w:rFonts w:ascii="Arial" w:hAnsi="Arial" w:cs="Arial"/>
          <w:b/>
          <w:sz w:val="22"/>
          <w:szCs w:val="22"/>
        </w:rPr>
        <w:t xml:space="preserve"> </w:t>
      </w:r>
      <w:r w:rsidR="0036714A" w:rsidRPr="0036714A">
        <w:rPr>
          <w:rFonts w:ascii="Arial" w:hAnsi="Arial" w:cs="Arial"/>
          <w:i/>
          <w:sz w:val="22"/>
          <w:szCs w:val="22"/>
        </w:rPr>
        <w:t xml:space="preserve">„Na Vinici“, které se navrhovaná změna dotýká, se nachází dětské hřiště vybudované </w:t>
      </w:r>
      <w:r w:rsidR="0036714A">
        <w:rPr>
          <w:rFonts w:ascii="Arial" w:hAnsi="Arial" w:cs="Arial"/>
          <w:i/>
          <w:sz w:val="22"/>
          <w:szCs w:val="22"/>
        </w:rPr>
        <w:t xml:space="preserve">a udržované </w:t>
      </w:r>
      <w:r w:rsidR="0036714A" w:rsidRPr="0036714A">
        <w:rPr>
          <w:rFonts w:ascii="Arial" w:hAnsi="Arial" w:cs="Arial"/>
          <w:i/>
          <w:sz w:val="22"/>
          <w:szCs w:val="22"/>
        </w:rPr>
        <w:t>městysem, které pro území této lokality bude sloužit i do budoucna.</w:t>
      </w:r>
      <w:r w:rsidR="0036714A">
        <w:rPr>
          <w:rFonts w:ascii="Arial" w:hAnsi="Arial" w:cs="Arial"/>
          <w:i/>
          <w:sz w:val="22"/>
          <w:szCs w:val="22"/>
        </w:rPr>
        <w:t xml:space="preserve"> </w:t>
      </w:r>
      <w:r w:rsidR="00F068BA" w:rsidRPr="00F068BA">
        <w:rPr>
          <w:rFonts w:ascii="Arial" w:hAnsi="Arial" w:cs="Arial"/>
          <w:i/>
          <w:sz w:val="22"/>
          <w:szCs w:val="22"/>
        </w:rPr>
        <w:t xml:space="preserve">Městys </w:t>
      </w:r>
      <w:r w:rsidR="00F068BA">
        <w:rPr>
          <w:rFonts w:ascii="Arial" w:hAnsi="Arial" w:cs="Arial"/>
          <w:i/>
          <w:sz w:val="22"/>
          <w:szCs w:val="22"/>
        </w:rPr>
        <w:t>se v současné době stará a udržuje několik veřejných prostranství, přičemž s</w:t>
      </w:r>
      <w:r w:rsidR="0036714A" w:rsidRPr="00AE3575">
        <w:rPr>
          <w:rFonts w:ascii="Arial" w:hAnsi="Arial" w:cs="Arial"/>
          <w:i/>
          <w:sz w:val="22"/>
          <w:szCs w:val="22"/>
        </w:rPr>
        <w:t>everně od lokality „Na Vinici“</w:t>
      </w:r>
      <w:r w:rsidR="00F068BA">
        <w:rPr>
          <w:rFonts w:ascii="Arial" w:hAnsi="Arial" w:cs="Arial"/>
          <w:i/>
          <w:sz w:val="22"/>
          <w:szCs w:val="22"/>
        </w:rPr>
        <w:t xml:space="preserve"> - </w:t>
      </w:r>
      <w:r w:rsidR="0036714A" w:rsidRPr="00AE3575">
        <w:rPr>
          <w:rFonts w:ascii="Arial" w:hAnsi="Arial" w:cs="Arial"/>
          <w:i/>
          <w:sz w:val="22"/>
          <w:szCs w:val="22"/>
        </w:rPr>
        <w:t xml:space="preserve">v její přímé návaznosti připravuje postupné </w:t>
      </w:r>
      <w:r w:rsidR="00F068BA">
        <w:rPr>
          <w:rFonts w:ascii="Arial" w:hAnsi="Arial" w:cs="Arial"/>
          <w:i/>
          <w:sz w:val="22"/>
          <w:szCs w:val="22"/>
        </w:rPr>
        <w:t>vy</w:t>
      </w:r>
      <w:r w:rsidR="0036714A" w:rsidRPr="00AE3575">
        <w:rPr>
          <w:rFonts w:ascii="Arial" w:hAnsi="Arial" w:cs="Arial"/>
          <w:i/>
          <w:sz w:val="22"/>
          <w:szCs w:val="22"/>
        </w:rPr>
        <w:t xml:space="preserve">budování a </w:t>
      </w:r>
      <w:r w:rsidR="00F068BA">
        <w:rPr>
          <w:rFonts w:ascii="Arial" w:hAnsi="Arial" w:cs="Arial"/>
          <w:i/>
          <w:sz w:val="22"/>
          <w:szCs w:val="22"/>
        </w:rPr>
        <w:t>úpravu</w:t>
      </w:r>
      <w:r w:rsidR="0036714A" w:rsidRPr="00AE3575">
        <w:rPr>
          <w:rFonts w:ascii="Arial" w:hAnsi="Arial" w:cs="Arial"/>
          <w:i/>
          <w:sz w:val="22"/>
          <w:szCs w:val="22"/>
        </w:rPr>
        <w:t xml:space="preserve"> </w:t>
      </w:r>
      <w:r w:rsidR="00F068BA">
        <w:rPr>
          <w:rFonts w:ascii="Arial" w:hAnsi="Arial" w:cs="Arial"/>
          <w:i/>
          <w:sz w:val="22"/>
          <w:szCs w:val="22"/>
        </w:rPr>
        <w:t xml:space="preserve">podstatně </w:t>
      </w:r>
      <w:r w:rsidR="00AE3575" w:rsidRPr="00AE3575">
        <w:rPr>
          <w:rFonts w:ascii="Arial" w:hAnsi="Arial" w:cs="Arial"/>
          <w:i/>
          <w:sz w:val="22"/>
          <w:szCs w:val="22"/>
        </w:rPr>
        <w:t xml:space="preserve">větší </w:t>
      </w:r>
      <w:r w:rsidR="0036714A" w:rsidRPr="00AE3575">
        <w:rPr>
          <w:rFonts w:ascii="Arial" w:hAnsi="Arial" w:cs="Arial"/>
          <w:i/>
          <w:sz w:val="22"/>
          <w:szCs w:val="22"/>
        </w:rPr>
        <w:t>ploch</w:t>
      </w:r>
      <w:r w:rsidR="00AE3575" w:rsidRPr="00AE3575">
        <w:rPr>
          <w:rFonts w:ascii="Arial" w:hAnsi="Arial" w:cs="Arial"/>
          <w:i/>
          <w:sz w:val="22"/>
          <w:szCs w:val="22"/>
        </w:rPr>
        <w:t>y</w:t>
      </w:r>
      <w:r w:rsidR="0036714A" w:rsidRPr="00AE3575">
        <w:rPr>
          <w:rFonts w:ascii="Arial" w:hAnsi="Arial" w:cs="Arial"/>
          <w:i/>
          <w:sz w:val="22"/>
          <w:szCs w:val="22"/>
        </w:rPr>
        <w:t xml:space="preserve"> veřejné zeleně na veřejných prostranstvích v rozsahu, který je z pohledu obce jako větší celek lépe udržovatelný a z hlediska nákladů veřejného rozpočtu</w:t>
      </w:r>
      <w:r w:rsidR="00F068BA">
        <w:rPr>
          <w:rFonts w:ascii="Arial" w:hAnsi="Arial" w:cs="Arial"/>
          <w:i/>
          <w:sz w:val="22"/>
          <w:szCs w:val="22"/>
        </w:rPr>
        <w:t xml:space="preserve"> úspornější</w:t>
      </w:r>
      <w:r w:rsidR="0036714A" w:rsidRPr="00AE3575">
        <w:rPr>
          <w:rFonts w:ascii="Arial" w:hAnsi="Arial" w:cs="Arial"/>
          <w:i/>
          <w:sz w:val="22"/>
          <w:szCs w:val="22"/>
        </w:rPr>
        <w:t>, než</w:t>
      </w:r>
      <w:r w:rsidR="00AE3575">
        <w:rPr>
          <w:rFonts w:ascii="Arial" w:hAnsi="Arial" w:cs="Arial"/>
          <w:i/>
          <w:sz w:val="22"/>
          <w:szCs w:val="22"/>
        </w:rPr>
        <w:t xml:space="preserve"> vlastní</w:t>
      </w:r>
      <w:r w:rsidR="0036714A" w:rsidRPr="00AE3575">
        <w:rPr>
          <w:rFonts w:ascii="Arial" w:hAnsi="Arial" w:cs="Arial"/>
          <w:i/>
          <w:sz w:val="22"/>
          <w:szCs w:val="22"/>
        </w:rPr>
        <w:t xml:space="preserve"> plocha Z3/5</w:t>
      </w:r>
      <w:r w:rsidR="00AE3575" w:rsidRPr="00AE3575">
        <w:rPr>
          <w:rFonts w:ascii="Arial" w:hAnsi="Arial" w:cs="Arial"/>
          <w:i/>
          <w:sz w:val="22"/>
          <w:szCs w:val="22"/>
        </w:rPr>
        <w:t>.</w:t>
      </w:r>
      <w:r w:rsidR="00AE3575">
        <w:rPr>
          <w:rFonts w:ascii="Arial" w:hAnsi="Arial" w:cs="Arial"/>
          <w:b/>
          <w:i/>
          <w:sz w:val="22"/>
          <w:szCs w:val="22"/>
        </w:rPr>
        <w:t xml:space="preserve"> </w:t>
      </w:r>
    </w:p>
    <w:p w:rsidR="005D5FFC" w:rsidRPr="008B397E" w:rsidRDefault="005D5FFC" w:rsidP="005D5FFC">
      <w:pPr>
        <w:pStyle w:val="Zkladntextodsazen"/>
        <w:spacing w:line="288" w:lineRule="auto"/>
        <w:ind w:left="561" w:firstLine="0"/>
        <w:jc w:val="both"/>
        <w:rPr>
          <w:rFonts w:ascii="Arial" w:hAnsi="Arial" w:cs="Arial"/>
          <w:b w:val="0"/>
          <w:bCs/>
          <w:sz w:val="22"/>
        </w:rPr>
      </w:pPr>
      <w:r w:rsidRPr="00FF2F53">
        <w:rPr>
          <w:rFonts w:ascii="Arial" w:hAnsi="Arial" w:cs="Arial"/>
          <w:bCs/>
          <w:sz w:val="22"/>
        </w:rPr>
        <w:t>Bod (28)</w:t>
      </w:r>
      <w:r w:rsidRPr="00FF2F53">
        <w:rPr>
          <w:rFonts w:ascii="Arial" w:hAnsi="Arial" w:cs="Arial"/>
          <w:b w:val="0"/>
          <w:bCs/>
          <w:sz w:val="22"/>
        </w:rPr>
        <w:t xml:space="preserve"> „Pro zajištění kvality života obyvatel zohledňovat nároky dalšího vývoje území, požadovat jeho řešení ve všech potřebných souvislostech, včetně nároků na veřejnou infrastrukturu.“ </w:t>
      </w:r>
      <w:r w:rsidRPr="00FF2F53">
        <w:rPr>
          <w:rFonts w:ascii="Arial" w:hAnsi="Arial" w:cs="Arial"/>
          <w:b w:val="0"/>
          <w:sz w:val="22"/>
        </w:rPr>
        <w:sym w:font="Symbol" w:char="00DE"/>
      </w:r>
      <w:r w:rsidRPr="002D1911">
        <w:rPr>
          <w:rFonts w:ascii="Arial" w:hAnsi="Arial" w:cs="Arial"/>
          <w:b w:val="0"/>
          <w:color w:val="FF0000"/>
          <w:sz w:val="22"/>
        </w:rPr>
        <w:t xml:space="preserve"> </w:t>
      </w:r>
      <w:r w:rsidRPr="00CF7EE5">
        <w:rPr>
          <w:rFonts w:ascii="Arial" w:hAnsi="Arial" w:cs="Arial"/>
          <w:b w:val="0"/>
          <w:i/>
          <w:sz w:val="22"/>
        </w:rPr>
        <w:t>Změny v území navazují na koncepci stanovenou plat</w:t>
      </w:r>
      <w:r w:rsidR="00CF7EE5">
        <w:rPr>
          <w:rFonts w:ascii="Arial" w:hAnsi="Arial" w:cs="Arial"/>
          <w:b w:val="0"/>
          <w:i/>
          <w:sz w:val="22"/>
        </w:rPr>
        <w:t>nou územně plánovací dokumentaci</w:t>
      </w:r>
      <w:r w:rsidRPr="00CF7EE5">
        <w:rPr>
          <w:rFonts w:ascii="Arial" w:hAnsi="Arial" w:cs="Arial"/>
          <w:b w:val="0"/>
          <w:i/>
          <w:sz w:val="22"/>
        </w:rPr>
        <w:t xml:space="preserve"> a </w:t>
      </w:r>
      <w:r w:rsidR="005F5F6C">
        <w:rPr>
          <w:rFonts w:ascii="Arial" w:hAnsi="Arial" w:cs="Arial"/>
          <w:b w:val="0"/>
          <w:i/>
          <w:sz w:val="22"/>
        </w:rPr>
        <w:t>rozhodně</w:t>
      </w:r>
      <w:r w:rsidRPr="00CF7EE5">
        <w:rPr>
          <w:rFonts w:ascii="Arial" w:hAnsi="Arial" w:cs="Arial"/>
          <w:b w:val="0"/>
          <w:i/>
          <w:sz w:val="22"/>
        </w:rPr>
        <w:t xml:space="preserve"> nevytváří předpoklad pro nevhodná řešení ve všech potřeb</w:t>
      </w:r>
      <w:r w:rsidR="00CF7EE5" w:rsidRPr="00CF7EE5">
        <w:rPr>
          <w:rFonts w:ascii="Arial" w:hAnsi="Arial" w:cs="Arial"/>
          <w:b w:val="0"/>
          <w:i/>
          <w:sz w:val="22"/>
        </w:rPr>
        <w:t>ných dlouhodobých souvislostech</w:t>
      </w:r>
      <w:r w:rsidR="00CF7EE5" w:rsidRPr="005F5F6C">
        <w:rPr>
          <w:rFonts w:ascii="Arial" w:hAnsi="Arial" w:cs="Arial"/>
          <w:b w:val="0"/>
          <w:i/>
          <w:sz w:val="22"/>
        </w:rPr>
        <w:t>.</w:t>
      </w:r>
      <w:r w:rsidR="00CF7EE5" w:rsidRPr="005F5F6C">
        <w:rPr>
          <w:rFonts w:ascii="Arial" w:hAnsi="Arial" w:cs="Arial"/>
          <w:b w:val="0"/>
          <w:i/>
          <w:color w:val="FF0000"/>
          <w:sz w:val="22"/>
        </w:rPr>
        <w:t xml:space="preserve"> </w:t>
      </w:r>
      <w:r w:rsidR="00CF7EE5" w:rsidRPr="005F5F6C">
        <w:rPr>
          <w:rFonts w:ascii="Arial" w:hAnsi="Arial" w:cs="Arial"/>
          <w:b w:val="0"/>
          <w:i/>
          <w:sz w:val="22"/>
        </w:rPr>
        <w:t>N</w:t>
      </w:r>
      <w:r w:rsidR="008B397E" w:rsidRPr="005F5F6C">
        <w:rPr>
          <w:rFonts w:ascii="Arial" w:hAnsi="Arial" w:cs="Arial"/>
          <w:b w:val="0"/>
          <w:i/>
          <w:sz w:val="22"/>
        </w:rPr>
        <w:t xml:space="preserve">ové požadavky </w:t>
      </w:r>
      <w:r w:rsidR="00CF7EE5" w:rsidRPr="005F5F6C">
        <w:rPr>
          <w:rFonts w:ascii="Arial" w:hAnsi="Arial" w:cs="Arial"/>
          <w:b w:val="0"/>
          <w:i/>
          <w:sz w:val="22"/>
        </w:rPr>
        <w:t xml:space="preserve">na </w:t>
      </w:r>
      <w:r w:rsidR="008B397E" w:rsidRPr="005F5F6C">
        <w:rPr>
          <w:rFonts w:ascii="Arial" w:hAnsi="Arial" w:cs="Arial"/>
          <w:b w:val="0"/>
          <w:i/>
          <w:sz w:val="22"/>
        </w:rPr>
        <w:t xml:space="preserve">budování </w:t>
      </w:r>
      <w:r w:rsidR="00CF7EE5" w:rsidRPr="005F5F6C">
        <w:rPr>
          <w:rFonts w:ascii="Arial" w:hAnsi="Arial" w:cs="Arial"/>
          <w:b w:val="0"/>
          <w:i/>
          <w:sz w:val="22"/>
        </w:rPr>
        <w:t>veřejn</w:t>
      </w:r>
      <w:r w:rsidR="008B397E" w:rsidRPr="005F5F6C">
        <w:rPr>
          <w:rFonts w:ascii="Arial" w:hAnsi="Arial" w:cs="Arial"/>
          <w:b w:val="0"/>
          <w:i/>
          <w:sz w:val="22"/>
        </w:rPr>
        <w:t>é</w:t>
      </w:r>
      <w:r w:rsidR="00CF7EE5" w:rsidRPr="005F5F6C">
        <w:rPr>
          <w:rFonts w:ascii="Arial" w:hAnsi="Arial" w:cs="Arial"/>
          <w:b w:val="0"/>
          <w:i/>
          <w:sz w:val="22"/>
        </w:rPr>
        <w:t xml:space="preserve"> </w:t>
      </w:r>
      <w:r w:rsidR="008B397E" w:rsidRPr="005F5F6C">
        <w:rPr>
          <w:rFonts w:ascii="Arial" w:hAnsi="Arial" w:cs="Arial"/>
          <w:b w:val="0"/>
          <w:i/>
          <w:sz w:val="22"/>
        </w:rPr>
        <w:t>infrastruktury</w:t>
      </w:r>
      <w:r w:rsidR="00CF7EE5" w:rsidRPr="005F5F6C">
        <w:rPr>
          <w:rFonts w:ascii="Arial" w:hAnsi="Arial" w:cs="Arial"/>
          <w:b w:val="0"/>
          <w:i/>
          <w:sz w:val="22"/>
        </w:rPr>
        <w:t xml:space="preserve"> u ploch změn navrhovaných v zastavěném území</w:t>
      </w:r>
      <w:r w:rsidR="008B397E" w:rsidRPr="005F5F6C">
        <w:rPr>
          <w:rFonts w:ascii="Arial" w:hAnsi="Arial" w:cs="Arial"/>
          <w:b w:val="0"/>
          <w:i/>
          <w:sz w:val="22"/>
        </w:rPr>
        <w:t xml:space="preserve"> (Z3/2 až Z3/5)</w:t>
      </w:r>
      <w:r w:rsidR="00CF7EE5" w:rsidRPr="005F5F6C">
        <w:rPr>
          <w:rFonts w:ascii="Arial" w:hAnsi="Arial" w:cs="Arial"/>
          <w:b w:val="0"/>
          <w:i/>
          <w:sz w:val="22"/>
        </w:rPr>
        <w:t xml:space="preserve"> </w:t>
      </w:r>
      <w:r w:rsidR="008B397E" w:rsidRPr="005F5F6C">
        <w:rPr>
          <w:rFonts w:ascii="Arial" w:hAnsi="Arial" w:cs="Arial"/>
          <w:b w:val="0"/>
          <w:i/>
          <w:sz w:val="22"/>
        </w:rPr>
        <w:t xml:space="preserve">a u změny Z3/6, která bude sloužit pouze jako zahrada k bydlení, nejsou nárokovány. </w:t>
      </w:r>
      <w:r w:rsidR="008B397E" w:rsidRPr="005F5F6C">
        <w:rPr>
          <w:rFonts w:ascii="Arial" w:hAnsi="Arial" w:cs="Arial"/>
          <w:b w:val="0"/>
          <w:i/>
          <w:sz w:val="22"/>
        </w:rPr>
        <w:lastRenderedPageBreak/>
        <w:t>U plochy Z3/1 byla veřejná infrastruktura potřebná pro vybudování a napojení staveb rodinných domů na základě vydaných povolení již zainvestována.</w:t>
      </w:r>
    </w:p>
    <w:p w:rsidR="005D5FFC" w:rsidRPr="008B397E" w:rsidRDefault="005D5FFC" w:rsidP="005D5FFC">
      <w:pPr>
        <w:pStyle w:val="Zkladntext"/>
        <w:ind w:left="561"/>
        <w:rPr>
          <w:rFonts w:ascii="Arial" w:hAnsi="Arial" w:cs="Arial"/>
          <w:color w:val="auto"/>
          <w:sz w:val="22"/>
        </w:rPr>
      </w:pPr>
      <w:r w:rsidRPr="008B397E">
        <w:rPr>
          <w:rFonts w:ascii="Arial" w:hAnsi="Arial" w:cs="Arial"/>
          <w:color w:val="auto"/>
          <w:sz w:val="22"/>
        </w:rPr>
        <w:t xml:space="preserve">Z kapitoly 3. </w:t>
      </w:r>
      <w:r w:rsidR="008B397E">
        <w:rPr>
          <w:rFonts w:ascii="Arial" w:hAnsi="Arial" w:cs="Arial"/>
          <w:color w:val="auto"/>
          <w:sz w:val="22"/>
        </w:rPr>
        <w:t>PÚR „</w:t>
      </w:r>
      <w:r w:rsidRPr="008B397E">
        <w:rPr>
          <w:rFonts w:ascii="Arial" w:hAnsi="Arial" w:cs="Arial"/>
          <w:color w:val="auto"/>
          <w:sz w:val="22"/>
        </w:rPr>
        <w:t>Rozvojové osy a oblasti</w:t>
      </w:r>
      <w:r w:rsidR="008B397E">
        <w:rPr>
          <w:rFonts w:ascii="Arial" w:hAnsi="Arial" w:cs="Arial"/>
          <w:color w:val="auto"/>
          <w:sz w:val="22"/>
        </w:rPr>
        <w:t>“</w:t>
      </w:r>
      <w:r w:rsidRPr="008B397E">
        <w:rPr>
          <w:rFonts w:ascii="Arial" w:hAnsi="Arial" w:cs="Arial"/>
          <w:color w:val="auto"/>
          <w:sz w:val="22"/>
        </w:rPr>
        <w:t xml:space="preserve"> pro zpracovanou změnu vyplývají zejména tyto skutečnosti uvedené v následujících bodech:</w:t>
      </w:r>
    </w:p>
    <w:p w:rsidR="00A02EB2" w:rsidRPr="008B397E" w:rsidRDefault="005D5FFC" w:rsidP="008B397E">
      <w:pPr>
        <w:pStyle w:val="Zkladntext"/>
        <w:ind w:left="561"/>
        <w:rPr>
          <w:rFonts w:ascii="Arial" w:hAnsi="Arial" w:cs="Arial"/>
          <w:i/>
          <w:color w:val="auto"/>
          <w:sz w:val="22"/>
        </w:rPr>
      </w:pPr>
      <w:r w:rsidRPr="00A02EB2">
        <w:rPr>
          <w:rFonts w:ascii="Arial" w:hAnsi="Arial" w:cs="Arial"/>
          <w:b/>
          <w:color w:val="auto"/>
          <w:sz w:val="22"/>
        </w:rPr>
        <w:t xml:space="preserve">Bod (40) </w:t>
      </w:r>
      <w:r w:rsidRPr="00A02EB2">
        <w:rPr>
          <w:rFonts w:ascii="Arial" w:hAnsi="Arial" w:cs="Arial"/>
          <w:color w:val="auto"/>
          <w:sz w:val="22"/>
        </w:rPr>
        <w:t>„OB1 Rozvojová oblast Praha“ – území je ovlivněné dynamikou hlavního města Prahy</w:t>
      </w:r>
      <w:r w:rsidR="00A02EB2">
        <w:rPr>
          <w:rFonts w:ascii="Arial" w:hAnsi="Arial" w:cs="Arial"/>
          <w:color w:val="auto"/>
          <w:sz w:val="22"/>
        </w:rPr>
        <w:t>..“</w:t>
      </w:r>
      <w:r w:rsidRPr="00A02EB2">
        <w:rPr>
          <w:rFonts w:ascii="Arial" w:hAnsi="Arial" w:cs="Arial"/>
          <w:color w:val="auto"/>
          <w:sz w:val="22"/>
        </w:rPr>
        <w:t xml:space="preserve">, </w:t>
      </w:r>
      <w:r w:rsidR="00A02EB2">
        <w:rPr>
          <w:rFonts w:ascii="Arial" w:hAnsi="Arial" w:cs="Arial"/>
          <w:color w:val="auto"/>
          <w:sz w:val="22"/>
        </w:rPr>
        <w:t xml:space="preserve">pro které vyplývá úkol uvedený pod </w:t>
      </w:r>
      <w:r w:rsidR="00A02EB2">
        <w:rPr>
          <w:rFonts w:ascii="Arial" w:hAnsi="Arial" w:cs="Arial"/>
          <w:b/>
          <w:color w:val="auto"/>
          <w:sz w:val="22"/>
        </w:rPr>
        <w:t xml:space="preserve">Bodem (39) a) </w:t>
      </w:r>
      <w:r w:rsidR="00A02EB2" w:rsidRPr="00A02EB2">
        <w:rPr>
          <w:rFonts w:ascii="Arial" w:hAnsi="Arial" w:cs="Arial"/>
          <w:color w:val="auto"/>
          <w:sz w:val="22"/>
        </w:rPr>
        <w:t>„ Při respektování republikových</w:t>
      </w:r>
      <w:r w:rsidR="00A02EB2">
        <w:rPr>
          <w:rFonts w:ascii="Arial" w:hAnsi="Arial" w:cs="Arial"/>
          <w:color w:val="auto"/>
          <w:sz w:val="22"/>
        </w:rPr>
        <w:t xml:space="preserve"> priorit územního plánování umožňovat v rozvojových oblastech a rozvojových osách intenzivní využívání území v souvislosti s rozvojem veřejné infrastruktury..“ </w:t>
      </w:r>
      <w:r w:rsidR="008B397E" w:rsidRPr="008B397E">
        <w:rPr>
          <w:rFonts w:ascii="Arial" w:hAnsi="Arial" w:cs="Arial"/>
          <w:sz w:val="22"/>
        </w:rPr>
        <w:sym w:font="Symbol" w:char="00DE"/>
      </w:r>
      <w:r w:rsidR="008B397E">
        <w:rPr>
          <w:rFonts w:ascii="Arial" w:hAnsi="Arial" w:cs="Arial"/>
          <w:sz w:val="22"/>
        </w:rPr>
        <w:t xml:space="preserve"> </w:t>
      </w:r>
      <w:r w:rsidR="005F5F6C">
        <w:rPr>
          <w:rFonts w:ascii="Arial" w:hAnsi="Arial" w:cs="Arial"/>
          <w:i/>
          <w:sz w:val="22"/>
        </w:rPr>
        <w:t xml:space="preserve">Předmětná změna požadavky </w:t>
      </w:r>
      <w:r w:rsidR="008B397E" w:rsidRPr="008B397E">
        <w:rPr>
          <w:rFonts w:ascii="Arial" w:hAnsi="Arial" w:cs="Arial"/>
          <w:i/>
          <w:sz w:val="22"/>
        </w:rPr>
        <w:t xml:space="preserve">na intenzivní využívání území </w:t>
      </w:r>
      <w:r w:rsidR="008B397E">
        <w:rPr>
          <w:rFonts w:ascii="Arial" w:hAnsi="Arial" w:cs="Arial"/>
          <w:i/>
          <w:sz w:val="22"/>
        </w:rPr>
        <w:t xml:space="preserve">beze zbytku </w:t>
      </w:r>
      <w:r w:rsidR="008B397E" w:rsidRPr="008B397E">
        <w:rPr>
          <w:rFonts w:ascii="Arial" w:hAnsi="Arial" w:cs="Arial"/>
          <w:i/>
          <w:sz w:val="22"/>
        </w:rPr>
        <w:t>naplňuje.</w:t>
      </w:r>
    </w:p>
    <w:p w:rsidR="005D5FFC" w:rsidRDefault="005D5FFC" w:rsidP="005D5FFC">
      <w:pPr>
        <w:pStyle w:val="Zhlav"/>
        <w:tabs>
          <w:tab w:val="clear" w:pos="4536"/>
          <w:tab w:val="clear" w:pos="9072"/>
        </w:tabs>
        <w:spacing w:line="288" w:lineRule="auto"/>
        <w:jc w:val="both"/>
        <w:rPr>
          <w:rFonts w:ascii="Arial" w:hAnsi="Arial" w:cs="Arial"/>
          <w:b/>
          <w:bCs/>
          <w:sz w:val="22"/>
        </w:rPr>
      </w:pPr>
    </w:p>
    <w:p w:rsidR="005D5FFC" w:rsidRDefault="005D5FFC" w:rsidP="00FD730E">
      <w:pPr>
        <w:pStyle w:val="Zhlav"/>
        <w:tabs>
          <w:tab w:val="clear" w:pos="4536"/>
          <w:tab w:val="clear" w:pos="9072"/>
        </w:tabs>
        <w:spacing w:line="288" w:lineRule="auto"/>
        <w:ind w:left="426" w:hanging="426"/>
        <w:jc w:val="both"/>
        <w:rPr>
          <w:rFonts w:ascii="Arial" w:hAnsi="Arial" w:cs="Arial"/>
          <w:bCs/>
          <w:sz w:val="22"/>
        </w:rPr>
      </w:pPr>
      <w:r>
        <w:rPr>
          <w:rFonts w:ascii="Arial" w:hAnsi="Arial" w:cs="Arial"/>
          <w:b/>
          <w:bCs/>
          <w:sz w:val="22"/>
        </w:rPr>
        <w:t>2.2. Ze Zásad územního rozvoje Středočeského kraje</w:t>
      </w:r>
      <w:r>
        <w:rPr>
          <w:rFonts w:ascii="Arial" w:hAnsi="Arial" w:cs="Arial"/>
          <w:bCs/>
          <w:sz w:val="22"/>
        </w:rPr>
        <w:t xml:space="preserve"> </w:t>
      </w:r>
      <w:r w:rsidR="005B6CB4">
        <w:rPr>
          <w:rFonts w:ascii="Arial" w:hAnsi="Arial" w:cs="Arial"/>
          <w:bCs/>
          <w:sz w:val="22"/>
        </w:rPr>
        <w:t xml:space="preserve">(dále jen ZÚR) </w:t>
      </w:r>
      <w:r>
        <w:rPr>
          <w:rFonts w:ascii="Arial" w:hAnsi="Arial" w:cs="Arial"/>
          <w:bCs/>
          <w:sz w:val="22"/>
        </w:rPr>
        <w:t>pro vlastní zpracování změny č. 3 ÚPO Kounice</w:t>
      </w:r>
      <w:r w:rsidR="00564428">
        <w:rPr>
          <w:rFonts w:ascii="Arial" w:hAnsi="Arial" w:cs="Arial"/>
          <w:bCs/>
          <w:sz w:val="22"/>
        </w:rPr>
        <w:t>,</w:t>
      </w:r>
      <w:r>
        <w:rPr>
          <w:rFonts w:ascii="Arial" w:hAnsi="Arial" w:cs="Arial"/>
          <w:bCs/>
          <w:sz w:val="22"/>
        </w:rPr>
        <w:t xml:space="preserve"> vyplývají </w:t>
      </w:r>
      <w:r w:rsidR="00FD730E">
        <w:rPr>
          <w:rFonts w:ascii="Arial" w:hAnsi="Arial" w:cs="Arial"/>
          <w:bCs/>
          <w:sz w:val="22"/>
        </w:rPr>
        <w:t>tyto požadavky</w:t>
      </w:r>
      <w:r w:rsidR="001818F3">
        <w:rPr>
          <w:rFonts w:ascii="Arial" w:hAnsi="Arial" w:cs="Arial"/>
          <w:bCs/>
          <w:sz w:val="22"/>
        </w:rPr>
        <w:t xml:space="preserve"> uvedené v ZÚR: </w:t>
      </w:r>
      <w:r w:rsidR="005B6CB4" w:rsidRPr="00A019DE">
        <w:rPr>
          <w:rFonts w:ascii="Arial" w:hAnsi="Arial" w:cs="Arial"/>
          <w:b/>
          <w:bCs/>
          <w:sz w:val="22"/>
        </w:rPr>
        <w:t xml:space="preserve">v kapitole 1. „Stanovení priorit územního rozvoje kraje pro zajištění udržitelného rozvoje území“ </w:t>
      </w:r>
      <w:r w:rsidR="005B6CB4">
        <w:rPr>
          <w:rFonts w:ascii="Arial" w:hAnsi="Arial" w:cs="Arial"/>
          <w:bCs/>
          <w:sz w:val="22"/>
        </w:rPr>
        <w:t>pod body</w:t>
      </w:r>
      <w:r w:rsidR="00FD730E">
        <w:rPr>
          <w:rFonts w:ascii="Arial" w:hAnsi="Arial" w:cs="Arial"/>
          <w:bCs/>
          <w:sz w:val="22"/>
        </w:rPr>
        <w:t xml:space="preserve">: </w:t>
      </w:r>
    </w:p>
    <w:p w:rsidR="00627097" w:rsidRPr="001818F3" w:rsidRDefault="00564428" w:rsidP="00AB59D1">
      <w:pPr>
        <w:pStyle w:val="Odstavecseseznamem"/>
        <w:widowControl/>
        <w:numPr>
          <w:ilvl w:val="0"/>
          <w:numId w:val="18"/>
        </w:numPr>
        <w:suppressAutoHyphens w:val="0"/>
        <w:autoSpaceDE/>
        <w:spacing w:line="276" w:lineRule="auto"/>
        <w:ind w:left="1134" w:hanging="708"/>
        <w:jc w:val="both"/>
        <w:rPr>
          <w:rFonts w:ascii="Arial" w:hAnsi="Arial" w:cs="Arial"/>
          <w:sz w:val="22"/>
          <w:szCs w:val="22"/>
        </w:rPr>
      </w:pPr>
      <w:r w:rsidRPr="005B6CB4">
        <w:rPr>
          <w:rFonts w:ascii="Arial" w:hAnsi="Arial" w:cs="Arial"/>
          <w:sz w:val="22"/>
          <w:szCs w:val="22"/>
        </w:rPr>
        <w:t xml:space="preserve">Pomocí nástrojů územního plánování vytvářet podmínky pro vyvážený rozvoj Středočeského kraje, založený na zajištění příznivého životního prostředí, stabilním hospodářském rozvoji a udržení sociální soudržnosti obyvatel kraje. Vyváženost a udržitelnost rozvoje území kraje sledovat jako základní požadavek při zpracování územních studií, územních plánů, regulačních plánů a při rozhodování o změnách ve využití území. </w:t>
      </w:r>
      <w:r w:rsidR="00EE6AA7" w:rsidRPr="008B397E">
        <w:sym w:font="Symbol" w:char="00DE"/>
      </w:r>
      <w:r w:rsidR="00EE6AA7" w:rsidRPr="005B6CB4">
        <w:rPr>
          <w:rFonts w:ascii="Arial" w:hAnsi="Arial" w:cs="Arial"/>
          <w:sz w:val="22"/>
        </w:rPr>
        <w:t xml:space="preserve"> </w:t>
      </w:r>
      <w:r w:rsidR="00EE6AA7" w:rsidRPr="005B6CB4">
        <w:rPr>
          <w:rFonts w:ascii="Arial" w:hAnsi="Arial" w:cs="Arial"/>
          <w:bCs/>
          <w:i/>
          <w:sz w:val="22"/>
        </w:rPr>
        <w:t>Navržené změny v území nejsou v rozporu se stanovenými prioritami územního plánování kraje pro zajištění udržitelného rozvoje území uvedenými v kapitole 1. vydaných Z</w:t>
      </w:r>
      <w:r w:rsidR="00AB59D1">
        <w:rPr>
          <w:rFonts w:ascii="Arial" w:hAnsi="Arial" w:cs="Arial"/>
          <w:bCs/>
          <w:i/>
          <w:sz w:val="22"/>
        </w:rPr>
        <w:t>ÚR</w:t>
      </w:r>
      <w:r w:rsidR="00EE6AA7" w:rsidRPr="005B6CB4">
        <w:rPr>
          <w:rFonts w:ascii="Arial" w:hAnsi="Arial" w:cs="Arial"/>
          <w:bCs/>
          <w:i/>
          <w:sz w:val="22"/>
        </w:rPr>
        <w:t>.</w:t>
      </w:r>
      <w:r w:rsidR="00EE6AA7" w:rsidRPr="005B6CB4">
        <w:rPr>
          <w:rFonts w:ascii="Arial" w:hAnsi="Arial" w:cs="Arial"/>
          <w:bCs/>
          <w:sz w:val="22"/>
        </w:rPr>
        <w:t xml:space="preserve"> </w:t>
      </w:r>
      <w:r w:rsidR="00EE6AA7" w:rsidRPr="005B6CB4">
        <w:rPr>
          <w:rFonts w:ascii="Arial" w:hAnsi="Arial" w:cs="Arial"/>
          <w:i/>
          <w:sz w:val="22"/>
        </w:rPr>
        <w:t xml:space="preserve">Jednotlivé dílčí změny svým rozsahem ani charakterem nenarušují původní koncepci platné </w:t>
      </w:r>
      <w:r w:rsidR="00EE6AA7" w:rsidRPr="001818F3">
        <w:rPr>
          <w:rFonts w:ascii="Arial" w:hAnsi="Arial" w:cs="Arial"/>
          <w:i/>
          <w:sz w:val="22"/>
        </w:rPr>
        <w:t xml:space="preserve">územně plánovací dokumentace způsobem, který by zásadně ovlivňoval podmínky pro stanovené pro vyvážený rozvoj území městyse v platné územně plánovací dokumentaci. </w:t>
      </w:r>
    </w:p>
    <w:p w:rsidR="00564428" w:rsidRDefault="005B6CB4" w:rsidP="001818F3">
      <w:pPr>
        <w:pStyle w:val="Odstavecseseznamem"/>
        <w:widowControl/>
        <w:numPr>
          <w:ilvl w:val="0"/>
          <w:numId w:val="25"/>
        </w:numPr>
        <w:suppressAutoHyphens w:val="0"/>
        <w:autoSpaceDE/>
        <w:spacing w:line="276" w:lineRule="auto"/>
        <w:ind w:left="1134" w:hanging="714"/>
        <w:jc w:val="both"/>
        <w:rPr>
          <w:rFonts w:ascii="Arial" w:hAnsi="Arial" w:cs="Arial"/>
          <w:sz w:val="22"/>
          <w:szCs w:val="22"/>
        </w:rPr>
      </w:pPr>
      <w:r w:rsidRPr="001818F3">
        <w:rPr>
          <w:rFonts w:ascii="Arial" w:hAnsi="Arial" w:cs="Arial"/>
          <w:sz w:val="22"/>
          <w:szCs w:val="22"/>
        </w:rPr>
        <w:t>V</w:t>
      </w:r>
      <w:r w:rsidR="00564428" w:rsidRPr="001818F3">
        <w:rPr>
          <w:rFonts w:ascii="Arial" w:hAnsi="Arial" w:cs="Arial"/>
          <w:sz w:val="22"/>
          <w:szCs w:val="22"/>
        </w:rPr>
        <w:t>ytváře</w:t>
      </w:r>
      <w:r w:rsidRPr="001818F3">
        <w:rPr>
          <w:rFonts w:ascii="Arial" w:hAnsi="Arial" w:cs="Arial"/>
          <w:sz w:val="22"/>
          <w:szCs w:val="22"/>
        </w:rPr>
        <w:t>t</w:t>
      </w:r>
      <w:r w:rsidR="00564428" w:rsidRPr="001818F3">
        <w:rPr>
          <w:rFonts w:ascii="Arial" w:hAnsi="Arial" w:cs="Arial"/>
          <w:sz w:val="22"/>
          <w:szCs w:val="22"/>
        </w:rPr>
        <w:t xml:space="preserve"> podmínk</w:t>
      </w:r>
      <w:r w:rsidRPr="001818F3">
        <w:rPr>
          <w:rFonts w:ascii="Arial" w:hAnsi="Arial" w:cs="Arial"/>
          <w:sz w:val="22"/>
          <w:szCs w:val="22"/>
        </w:rPr>
        <w:t>y</w:t>
      </w:r>
      <w:r w:rsidR="00564428" w:rsidRPr="001818F3">
        <w:rPr>
          <w:rFonts w:ascii="Arial" w:hAnsi="Arial" w:cs="Arial"/>
          <w:sz w:val="22"/>
          <w:szCs w:val="22"/>
        </w:rPr>
        <w:t xml:space="preserve"> pro stabilizaci a vyvážený rozvoj hospodářských činností </w:t>
      </w:r>
      <w:r w:rsidR="001818F3">
        <w:rPr>
          <w:rFonts w:ascii="Arial" w:hAnsi="Arial" w:cs="Arial"/>
          <w:sz w:val="22"/>
          <w:szCs w:val="22"/>
        </w:rPr>
        <w:t xml:space="preserve"> </w:t>
      </w:r>
      <w:r w:rsidR="00564428" w:rsidRPr="001818F3">
        <w:rPr>
          <w:rFonts w:ascii="Arial" w:hAnsi="Arial" w:cs="Arial"/>
          <w:sz w:val="22"/>
          <w:szCs w:val="22"/>
        </w:rPr>
        <w:t>ve vymezených rozvojových oblastech</w:t>
      </w:r>
      <w:r w:rsidRPr="001818F3">
        <w:rPr>
          <w:rFonts w:ascii="Arial" w:hAnsi="Arial" w:cs="Arial"/>
          <w:sz w:val="22"/>
          <w:szCs w:val="22"/>
        </w:rPr>
        <w:t>…Přitom</w:t>
      </w:r>
      <w:r w:rsidR="00564428" w:rsidRPr="001818F3">
        <w:rPr>
          <w:rFonts w:ascii="Arial" w:hAnsi="Arial" w:cs="Arial"/>
          <w:sz w:val="22"/>
          <w:szCs w:val="22"/>
        </w:rPr>
        <w:t xml:space="preserve"> se soustředit zejména na posílení kvality života obyvatel a obytného prostředí, vyvážené a efektivní využívání zastavěného území a zachování funkční a </w:t>
      </w:r>
      <w:r w:rsidR="002D519B" w:rsidRPr="001818F3">
        <w:rPr>
          <w:rFonts w:ascii="Arial" w:hAnsi="Arial" w:cs="Arial"/>
          <w:sz w:val="22"/>
          <w:szCs w:val="22"/>
        </w:rPr>
        <w:t>urbanistické celistvosti sídel…</w:t>
      </w:r>
      <w:r w:rsidR="006545E2" w:rsidRPr="008B397E">
        <w:sym w:font="Symbol" w:char="00DE"/>
      </w:r>
      <w:r w:rsidR="006545E2" w:rsidRPr="005B6CB4">
        <w:rPr>
          <w:rFonts w:ascii="Arial" w:hAnsi="Arial" w:cs="Arial"/>
          <w:sz w:val="22"/>
        </w:rPr>
        <w:t xml:space="preserve"> </w:t>
      </w:r>
      <w:r w:rsidR="006545E2" w:rsidRPr="005B6CB4">
        <w:rPr>
          <w:rFonts w:ascii="Arial" w:hAnsi="Arial" w:cs="Arial"/>
          <w:bCs/>
          <w:i/>
          <w:sz w:val="22"/>
        </w:rPr>
        <w:t>Navržené změny v</w:t>
      </w:r>
      <w:r w:rsidR="006545E2">
        <w:rPr>
          <w:rFonts w:ascii="Arial" w:hAnsi="Arial" w:cs="Arial"/>
          <w:bCs/>
          <w:i/>
          <w:sz w:val="22"/>
        </w:rPr>
        <w:t> </w:t>
      </w:r>
      <w:r w:rsidR="006545E2" w:rsidRPr="005B6CB4">
        <w:rPr>
          <w:rFonts w:ascii="Arial" w:hAnsi="Arial" w:cs="Arial"/>
          <w:bCs/>
          <w:i/>
          <w:sz w:val="22"/>
        </w:rPr>
        <w:t>území</w:t>
      </w:r>
      <w:r w:rsidR="006545E2">
        <w:rPr>
          <w:rFonts w:ascii="Arial" w:hAnsi="Arial" w:cs="Arial"/>
          <w:bCs/>
          <w:i/>
          <w:sz w:val="22"/>
        </w:rPr>
        <w:t xml:space="preserve"> svým charakterem nenarušují stabilizaci ani rozvoj hospodářských činností vymezených v platné územně plánovací dokumentaci. Dílčími návrhy jednotlivých změn provedenými v rámci zastavěného území</w:t>
      </w:r>
      <w:r w:rsidR="00E93931">
        <w:rPr>
          <w:rFonts w:ascii="Arial" w:hAnsi="Arial" w:cs="Arial"/>
          <w:bCs/>
          <w:i/>
          <w:sz w:val="22"/>
        </w:rPr>
        <w:t xml:space="preserve"> a v jednom případě včetně návrhu na rozšíření zastavitelného území</w:t>
      </w:r>
      <w:r w:rsidR="006545E2">
        <w:rPr>
          <w:rFonts w:ascii="Arial" w:hAnsi="Arial" w:cs="Arial"/>
          <w:bCs/>
          <w:i/>
          <w:sz w:val="22"/>
        </w:rPr>
        <w:t xml:space="preserve"> </w:t>
      </w:r>
      <w:r w:rsidR="00E93931">
        <w:rPr>
          <w:rFonts w:ascii="Arial" w:hAnsi="Arial" w:cs="Arial"/>
          <w:bCs/>
          <w:i/>
          <w:sz w:val="22"/>
        </w:rPr>
        <w:t>dochází k posílení kvality obytného prostředí pro zdejší užívající obyvatele. Funkční a urbanistická celistvost sídla daná v platné územně plánovací dokumentaci není navrhovanými dílčími změnami narušena.</w:t>
      </w:r>
    </w:p>
    <w:p w:rsidR="00A019DE" w:rsidRDefault="00A019DE" w:rsidP="00D7458F">
      <w:pPr>
        <w:widowControl/>
        <w:suppressAutoHyphens w:val="0"/>
        <w:autoSpaceDE/>
        <w:spacing w:line="276" w:lineRule="auto"/>
        <w:ind w:left="420"/>
        <w:jc w:val="both"/>
        <w:rPr>
          <w:rFonts w:ascii="Arial" w:hAnsi="Arial" w:cs="Arial"/>
          <w:sz w:val="22"/>
          <w:szCs w:val="22"/>
        </w:rPr>
      </w:pPr>
    </w:p>
    <w:p w:rsidR="001818F3" w:rsidRPr="001818F3" w:rsidRDefault="001818F3" w:rsidP="00D7458F">
      <w:pPr>
        <w:widowControl/>
        <w:suppressAutoHyphens w:val="0"/>
        <w:autoSpaceDE/>
        <w:spacing w:line="276" w:lineRule="auto"/>
        <w:ind w:left="420"/>
        <w:jc w:val="both"/>
        <w:rPr>
          <w:rFonts w:ascii="Arial" w:hAnsi="Arial" w:cs="Arial"/>
          <w:sz w:val="22"/>
          <w:szCs w:val="22"/>
        </w:rPr>
      </w:pPr>
      <w:r w:rsidRPr="00A019DE">
        <w:rPr>
          <w:rFonts w:ascii="Arial" w:hAnsi="Arial" w:cs="Arial"/>
          <w:b/>
          <w:sz w:val="22"/>
          <w:szCs w:val="22"/>
        </w:rPr>
        <w:t>V kapitole 2. „Zpřesnění vymezení rozvojových oblastí a rozvojových os, vymezených v PÚR 2008 a vymezení rozvojových oblastí, rozvojových os a rozvojových center krajského významu“,</w:t>
      </w:r>
      <w:r>
        <w:rPr>
          <w:rFonts w:ascii="Arial" w:hAnsi="Arial" w:cs="Arial"/>
          <w:sz w:val="22"/>
          <w:szCs w:val="22"/>
        </w:rPr>
        <w:t xml:space="preserve"> podle které je městys Kounice součástí </w:t>
      </w:r>
      <w:r w:rsidRPr="001818F3">
        <w:rPr>
          <w:rFonts w:ascii="Arial" w:hAnsi="Arial" w:cs="Arial"/>
          <w:b/>
          <w:sz w:val="22"/>
          <w:szCs w:val="22"/>
        </w:rPr>
        <w:t>rozvojové oblasti OB1 Praha</w:t>
      </w:r>
      <w:r>
        <w:rPr>
          <w:rFonts w:ascii="Arial" w:hAnsi="Arial" w:cs="Arial"/>
          <w:sz w:val="22"/>
          <w:szCs w:val="22"/>
        </w:rPr>
        <w:t>, jsou stanoveny zásady pro usměrňování</w:t>
      </w:r>
      <w:r w:rsidR="00D7458F">
        <w:rPr>
          <w:rFonts w:ascii="Arial" w:hAnsi="Arial" w:cs="Arial"/>
          <w:sz w:val="22"/>
          <w:szCs w:val="22"/>
        </w:rPr>
        <w:t xml:space="preserve"> územního rozvoje a rozhodování o změnách v území pod body:</w:t>
      </w:r>
    </w:p>
    <w:p w:rsidR="001818F3" w:rsidRPr="002F6CB5" w:rsidRDefault="001818F3" w:rsidP="002F6CB5">
      <w:pPr>
        <w:widowControl/>
        <w:suppressAutoHyphens w:val="0"/>
        <w:autoSpaceDE/>
        <w:spacing w:line="276" w:lineRule="auto"/>
        <w:ind w:left="426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(12)  </w:t>
      </w:r>
      <w:r w:rsidR="00D7458F">
        <w:rPr>
          <w:rFonts w:ascii="Arial" w:hAnsi="Arial" w:cs="Arial"/>
          <w:sz w:val="22"/>
          <w:szCs w:val="22"/>
        </w:rPr>
        <w:t xml:space="preserve">d) </w:t>
      </w:r>
      <w:r>
        <w:rPr>
          <w:rFonts w:ascii="Arial" w:hAnsi="Arial" w:cs="Arial"/>
          <w:sz w:val="22"/>
          <w:szCs w:val="22"/>
        </w:rPr>
        <w:t xml:space="preserve">Ověřit rozsah zastavitelných ploch v sídlech a stanovit směry jejich využití s ohledem na kapacity obsluhy dopravní </w:t>
      </w:r>
      <w:r w:rsidRPr="002F6CB5">
        <w:rPr>
          <w:rFonts w:ascii="Arial" w:hAnsi="Arial" w:cs="Arial"/>
          <w:sz w:val="22"/>
          <w:szCs w:val="22"/>
        </w:rPr>
        <w:t xml:space="preserve">a technickou infrastrukturu, na možnosti rozvoje občanského vybavení (jmenovitě veřejného vybavení), limity rozvoje území a ochranu </w:t>
      </w:r>
      <w:r w:rsidRPr="002F6CB5">
        <w:rPr>
          <w:rFonts w:ascii="Arial" w:hAnsi="Arial" w:cs="Arial"/>
          <w:sz w:val="22"/>
          <w:szCs w:val="22"/>
        </w:rPr>
        <w:lastRenderedPageBreak/>
        <w:t>krajiny.</w:t>
      </w:r>
      <w:r w:rsidR="00A019DE" w:rsidRPr="002F6CB5">
        <w:rPr>
          <w:rFonts w:ascii="Arial" w:hAnsi="Arial" w:cs="Arial"/>
          <w:sz w:val="22"/>
          <w:szCs w:val="22"/>
        </w:rPr>
        <w:t xml:space="preserve">  </w:t>
      </w:r>
      <w:r w:rsidR="00A019DE" w:rsidRPr="002F6CB5">
        <w:rPr>
          <w:rFonts w:ascii="Arial" w:hAnsi="Arial" w:cs="Arial"/>
          <w:sz w:val="22"/>
          <w:szCs w:val="22"/>
        </w:rPr>
        <w:sym w:font="Symbol" w:char="00DE"/>
      </w:r>
      <w:r w:rsidR="00D10719" w:rsidRPr="002F6CB5">
        <w:rPr>
          <w:rFonts w:ascii="Arial" w:hAnsi="Arial" w:cs="Arial"/>
          <w:i/>
          <w:sz w:val="22"/>
          <w:szCs w:val="22"/>
        </w:rPr>
        <w:t xml:space="preserve"> </w:t>
      </w:r>
      <w:r w:rsidR="00B85876" w:rsidRPr="002F6CB5">
        <w:rPr>
          <w:rFonts w:ascii="Arial" w:hAnsi="Arial" w:cs="Arial"/>
          <w:i/>
          <w:sz w:val="22"/>
          <w:szCs w:val="22"/>
        </w:rPr>
        <w:t xml:space="preserve">Tato zásada je platnou územně plánovací dokumentací naplněna. V dosud platné územně plánovací dokumentaci ÚPO Kounice včetně jejich změn, byl stanoven rozsah zastavitelných ploch odpovídající skutečnosti, že správní území Kounice podle dokumentací PÚR a ZÚR  </w:t>
      </w:r>
      <w:r w:rsidR="002F6CB5" w:rsidRPr="002F6CB5">
        <w:rPr>
          <w:rFonts w:ascii="Arial" w:hAnsi="Arial" w:cs="Arial"/>
          <w:i/>
          <w:sz w:val="22"/>
          <w:szCs w:val="22"/>
        </w:rPr>
        <w:t xml:space="preserve">leží </w:t>
      </w:r>
      <w:r w:rsidR="00B85876" w:rsidRPr="002F6CB5">
        <w:rPr>
          <w:rFonts w:ascii="Arial" w:hAnsi="Arial" w:cs="Arial"/>
          <w:i/>
          <w:sz w:val="22"/>
          <w:szCs w:val="22"/>
        </w:rPr>
        <w:t>v rozvojové oblasti OB1 Praha</w:t>
      </w:r>
      <w:r w:rsidR="002F6CB5" w:rsidRPr="002F6CB5">
        <w:rPr>
          <w:rFonts w:ascii="Arial" w:hAnsi="Arial" w:cs="Arial"/>
          <w:i/>
          <w:sz w:val="22"/>
          <w:szCs w:val="22"/>
        </w:rPr>
        <w:t xml:space="preserve"> a v níž byl zároveň navrhovaný rozvoj </w:t>
      </w:r>
      <w:r w:rsidR="00B85876" w:rsidRPr="002F6CB5">
        <w:rPr>
          <w:rFonts w:ascii="Arial" w:hAnsi="Arial" w:cs="Arial"/>
          <w:i/>
          <w:sz w:val="22"/>
          <w:szCs w:val="22"/>
        </w:rPr>
        <w:t>posouzen ve vztahu ke stávající veřejné infrastruktuře, a to jak dopravní, technické, tak i ve vztahu k</w:t>
      </w:r>
      <w:r w:rsidR="002F6CB5" w:rsidRPr="002F6CB5">
        <w:rPr>
          <w:rFonts w:ascii="Arial" w:hAnsi="Arial" w:cs="Arial"/>
          <w:i/>
          <w:sz w:val="22"/>
          <w:szCs w:val="22"/>
        </w:rPr>
        <w:t> </w:t>
      </w:r>
      <w:r w:rsidR="00B85876" w:rsidRPr="002F6CB5">
        <w:rPr>
          <w:rFonts w:ascii="Arial" w:hAnsi="Arial" w:cs="Arial"/>
          <w:i/>
          <w:sz w:val="22"/>
          <w:szCs w:val="22"/>
        </w:rPr>
        <w:t>občanskému vybavení obce. Navrhovaná změna z této stanovené koncepce vychází a zároveň ji respektuje</w:t>
      </w:r>
      <w:r w:rsidR="002F6CB5" w:rsidRPr="002F6CB5">
        <w:rPr>
          <w:rFonts w:ascii="Arial" w:hAnsi="Arial" w:cs="Arial"/>
          <w:i/>
          <w:sz w:val="22"/>
          <w:szCs w:val="22"/>
        </w:rPr>
        <w:t>, neboť s ohledem na svou povahu n</w:t>
      </w:r>
      <w:r w:rsidR="00B85876" w:rsidRPr="002F6CB5">
        <w:rPr>
          <w:rFonts w:ascii="Arial" w:hAnsi="Arial" w:cs="Arial"/>
          <w:i/>
          <w:sz w:val="22"/>
          <w:szCs w:val="22"/>
        </w:rPr>
        <w:t>emění ani stanovené směry rozvoje</w:t>
      </w:r>
      <w:r w:rsidR="002F6CB5" w:rsidRPr="002F6CB5">
        <w:rPr>
          <w:rFonts w:ascii="Arial" w:hAnsi="Arial" w:cs="Arial"/>
          <w:i/>
          <w:sz w:val="22"/>
          <w:szCs w:val="22"/>
        </w:rPr>
        <w:t xml:space="preserve"> a rovněž tak neobsahuje ani žádné návrhy na rozvoj veřejné infrastruktury</w:t>
      </w:r>
      <w:r w:rsidR="00B85876" w:rsidRPr="002F6CB5">
        <w:rPr>
          <w:rFonts w:ascii="Arial" w:hAnsi="Arial" w:cs="Arial"/>
          <w:i/>
          <w:sz w:val="22"/>
          <w:szCs w:val="22"/>
        </w:rPr>
        <w:t>.</w:t>
      </w:r>
    </w:p>
    <w:p w:rsidR="00D44E51" w:rsidRPr="00B85876" w:rsidRDefault="00D44E51" w:rsidP="00D7458F">
      <w:pPr>
        <w:pStyle w:val="Odstavecseseznamem"/>
        <w:widowControl/>
        <w:suppressAutoHyphens w:val="0"/>
        <w:autoSpaceDE/>
        <w:spacing w:line="276" w:lineRule="auto"/>
        <w:ind w:left="426"/>
        <w:jc w:val="both"/>
        <w:rPr>
          <w:rFonts w:ascii="Arial" w:hAnsi="Arial" w:cs="Arial"/>
          <w:b/>
          <w:sz w:val="22"/>
          <w:szCs w:val="22"/>
        </w:rPr>
      </w:pPr>
    </w:p>
    <w:p w:rsidR="00A019DE" w:rsidRDefault="00D7458F" w:rsidP="00D7458F">
      <w:pPr>
        <w:pStyle w:val="Odstavecseseznamem"/>
        <w:widowControl/>
        <w:suppressAutoHyphens w:val="0"/>
        <w:autoSpaceDE/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A019DE">
        <w:rPr>
          <w:rFonts w:ascii="Arial" w:hAnsi="Arial" w:cs="Arial"/>
          <w:b/>
          <w:sz w:val="22"/>
          <w:szCs w:val="22"/>
        </w:rPr>
        <w:t>V kapitole 4. „Zpřesnění ploch a koridorů vymezených v PÚR a vymezení ploch a koridorů krajského významu“</w:t>
      </w:r>
      <w:r>
        <w:rPr>
          <w:rFonts w:ascii="Arial" w:hAnsi="Arial" w:cs="Arial"/>
          <w:sz w:val="22"/>
          <w:szCs w:val="22"/>
        </w:rPr>
        <w:t xml:space="preserve"> v</w:t>
      </w:r>
      <w:r w:rsidR="00A019DE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bodě</w:t>
      </w:r>
      <w:r w:rsidR="00A019DE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</w:p>
    <w:p w:rsidR="00A019DE" w:rsidRPr="0094720B" w:rsidRDefault="00A019DE" w:rsidP="00D7458F">
      <w:pPr>
        <w:pStyle w:val="Odstavecseseznamem"/>
        <w:widowControl/>
        <w:suppressAutoHyphens w:val="0"/>
        <w:autoSpaceDE/>
        <w:spacing w:line="276" w:lineRule="auto"/>
        <w:ind w:left="426"/>
        <w:jc w:val="both"/>
        <w:rPr>
          <w:rFonts w:ascii="Arial" w:hAnsi="Arial" w:cs="Arial"/>
          <w:i/>
          <w:sz w:val="22"/>
          <w:szCs w:val="22"/>
        </w:rPr>
      </w:pPr>
      <w:r w:rsidRPr="00A019DE">
        <w:rPr>
          <w:rFonts w:ascii="Arial" w:hAnsi="Arial" w:cs="Arial"/>
          <w:sz w:val="22"/>
          <w:szCs w:val="22"/>
        </w:rPr>
        <w:t>(126)</w:t>
      </w:r>
      <w:r>
        <w:rPr>
          <w:rFonts w:ascii="Arial" w:hAnsi="Arial" w:cs="Arial"/>
          <w:sz w:val="22"/>
          <w:szCs w:val="22"/>
        </w:rPr>
        <w:t xml:space="preserve"> ZÚR zpřesňují koridory pro vysokorychlostní tratě na území Středočeského jako koridory pro veřejně prospěšné stavby: b</w:t>
      </w:r>
      <w:r w:rsidRPr="0094720B">
        <w:rPr>
          <w:rFonts w:ascii="Arial" w:hAnsi="Arial" w:cs="Arial"/>
          <w:sz w:val="22"/>
          <w:szCs w:val="22"/>
        </w:rPr>
        <w:t xml:space="preserve">) D202 pro trať Praha – Brno, úsek Praha – Poříčany. </w:t>
      </w:r>
      <w:r w:rsidRPr="0094720B">
        <w:sym w:font="Symbol" w:char="00DE"/>
      </w:r>
      <w:r w:rsidR="0094720B" w:rsidRPr="0094720B">
        <w:t xml:space="preserve"> </w:t>
      </w:r>
      <w:r w:rsidR="0094720B" w:rsidRPr="0094720B">
        <w:rPr>
          <w:rFonts w:ascii="Arial" w:hAnsi="Arial" w:cs="Arial"/>
          <w:i/>
          <w:sz w:val="22"/>
          <w:szCs w:val="22"/>
        </w:rPr>
        <w:t>Předmětný koridor pro umístění vysokorychlostní železniční trati vedoucí v </w:t>
      </w:r>
      <w:proofErr w:type="spellStart"/>
      <w:r w:rsidR="0094720B" w:rsidRPr="0094720B">
        <w:rPr>
          <w:rFonts w:ascii="Arial" w:hAnsi="Arial" w:cs="Arial"/>
          <w:i/>
          <w:sz w:val="22"/>
          <w:szCs w:val="22"/>
        </w:rPr>
        <w:t>extravilánu</w:t>
      </w:r>
      <w:proofErr w:type="spellEnd"/>
      <w:r w:rsidR="0094720B" w:rsidRPr="0094720B">
        <w:rPr>
          <w:rFonts w:ascii="Arial" w:hAnsi="Arial" w:cs="Arial"/>
          <w:i/>
          <w:sz w:val="22"/>
          <w:szCs w:val="22"/>
        </w:rPr>
        <w:t xml:space="preserve"> městyse, konkrétně v jeho severní části je v platné územně plánovací dokumentaci respektován a to v obou navrhovaných variantách a dílčími změnami nacházejícími se uvnitř zastavěného, popřípadě zastavitelného území (respektive na jeho západní hranici) zůstává i nadále nedotčen.</w:t>
      </w:r>
    </w:p>
    <w:p w:rsidR="00D7458F" w:rsidRPr="0094720B" w:rsidRDefault="00D7458F" w:rsidP="00D7458F">
      <w:pPr>
        <w:pStyle w:val="Odstavecseseznamem"/>
        <w:widowControl/>
        <w:suppressAutoHyphens w:val="0"/>
        <w:autoSpaceDE/>
        <w:spacing w:line="276" w:lineRule="auto"/>
        <w:ind w:left="426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(139) ZÚR navrhují na vybrané silniční síti tyto koridory pro umístění přeložek a obchvatů: </w:t>
      </w:r>
      <w:r w:rsidRPr="00D7458F">
        <w:rPr>
          <w:rFonts w:ascii="Arial" w:hAnsi="Arial" w:cs="Arial"/>
          <w:sz w:val="22"/>
          <w:szCs w:val="22"/>
        </w:rPr>
        <w:t xml:space="preserve">koridor pro umístění </w:t>
      </w:r>
      <w:r w:rsidRPr="0094720B">
        <w:rPr>
          <w:rFonts w:ascii="Arial" w:hAnsi="Arial" w:cs="Arial"/>
          <w:sz w:val="22"/>
          <w:szCs w:val="22"/>
        </w:rPr>
        <w:t>stavby D144 – silnice II/272: Kounice, obchvat.</w:t>
      </w:r>
      <w:r w:rsidR="00A019DE" w:rsidRPr="0094720B">
        <w:rPr>
          <w:rFonts w:ascii="Arial" w:hAnsi="Arial" w:cs="Arial"/>
          <w:sz w:val="22"/>
          <w:szCs w:val="22"/>
        </w:rPr>
        <w:t xml:space="preserve">  </w:t>
      </w:r>
      <w:r w:rsidR="00A019DE" w:rsidRPr="0094720B">
        <w:sym w:font="Symbol" w:char="00DE"/>
      </w:r>
      <w:r w:rsidR="0094720B" w:rsidRPr="0094720B">
        <w:rPr>
          <w:i/>
        </w:rPr>
        <w:t xml:space="preserve"> </w:t>
      </w:r>
      <w:r w:rsidR="0094720B" w:rsidRPr="0094720B">
        <w:rPr>
          <w:rFonts w:ascii="Arial" w:hAnsi="Arial" w:cs="Arial"/>
          <w:i/>
          <w:sz w:val="22"/>
          <w:szCs w:val="22"/>
        </w:rPr>
        <w:t>Předmětný koridor pro umístění obchvatu městyse vedoucí v </w:t>
      </w:r>
      <w:proofErr w:type="spellStart"/>
      <w:r w:rsidR="0094720B" w:rsidRPr="0094720B">
        <w:rPr>
          <w:rFonts w:ascii="Arial" w:hAnsi="Arial" w:cs="Arial"/>
          <w:i/>
          <w:sz w:val="22"/>
          <w:szCs w:val="22"/>
        </w:rPr>
        <w:t>extravilánu</w:t>
      </w:r>
      <w:proofErr w:type="spellEnd"/>
      <w:r w:rsidR="0094720B" w:rsidRPr="0094720B">
        <w:rPr>
          <w:rFonts w:ascii="Arial" w:hAnsi="Arial" w:cs="Arial"/>
          <w:i/>
          <w:sz w:val="22"/>
          <w:szCs w:val="22"/>
        </w:rPr>
        <w:t xml:space="preserve"> městyse, konkrétně v jeho východní části je v platné územně plánovací dokumentaci respektován a dílčími změnami nacházejícími se uvnitř zastavěného, popřípadě uvnitř zastavitelného území (respektive na jeho západní hranici) zůstává i nadále nedotčen.</w:t>
      </w:r>
    </w:p>
    <w:p w:rsidR="005D5FFC" w:rsidRDefault="005D5FFC" w:rsidP="005D5FFC">
      <w:pPr>
        <w:pStyle w:val="Zkladntext31"/>
        <w:spacing w:line="288" w:lineRule="auto"/>
        <w:rPr>
          <w:rFonts w:ascii="Arial" w:hAnsi="Arial" w:cs="Arial"/>
          <w:sz w:val="22"/>
        </w:rPr>
      </w:pPr>
    </w:p>
    <w:p w:rsidR="005D5FFC" w:rsidRPr="00942AF7" w:rsidRDefault="005D5FFC" w:rsidP="00942AF7">
      <w:pPr>
        <w:pStyle w:val="Zhlav"/>
        <w:tabs>
          <w:tab w:val="clear" w:pos="4536"/>
          <w:tab w:val="clear" w:pos="9072"/>
        </w:tabs>
        <w:spacing w:line="288" w:lineRule="auto"/>
        <w:ind w:left="708" w:hanging="708"/>
        <w:jc w:val="both"/>
        <w:rPr>
          <w:rFonts w:ascii="Arial" w:hAnsi="Arial" w:cs="Arial"/>
          <w:bCs/>
          <w:sz w:val="22"/>
        </w:rPr>
      </w:pPr>
      <w:r>
        <w:rPr>
          <w:rFonts w:ascii="Arial" w:hAnsi="Arial" w:cs="Arial"/>
          <w:b/>
          <w:bCs/>
          <w:sz w:val="22"/>
        </w:rPr>
        <w:t xml:space="preserve">2.3 Z hlediska dalších širších územních vztahů </w:t>
      </w:r>
      <w:r>
        <w:rPr>
          <w:rFonts w:ascii="Arial" w:hAnsi="Arial" w:cs="Arial"/>
          <w:bCs/>
          <w:sz w:val="22"/>
        </w:rPr>
        <w:t xml:space="preserve">s ohledem na charakter jednotlivých dílčích změn nacházejících se uvnitř správního území městyse, </w:t>
      </w:r>
      <w:r w:rsidR="00564428">
        <w:rPr>
          <w:rFonts w:ascii="Arial" w:hAnsi="Arial" w:cs="Arial"/>
          <w:bCs/>
          <w:sz w:val="22"/>
        </w:rPr>
        <w:t xml:space="preserve">nevyplývají pro řešení širších </w:t>
      </w:r>
      <w:r>
        <w:rPr>
          <w:rFonts w:ascii="Arial" w:hAnsi="Arial" w:cs="Arial"/>
          <w:bCs/>
          <w:sz w:val="22"/>
        </w:rPr>
        <w:t xml:space="preserve">územních vztahů žádné zvláštní požadavky a lze předpokládat, že navrhované dílčí změny nevyvolají ani v budoucnu střety se sousedními obcemi. </w:t>
      </w:r>
    </w:p>
    <w:p w:rsidR="005D5FFC" w:rsidRDefault="005D5FFC" w:rsidP="005D5FFC">
      <w:pPr>
        <w:pStyle w:val="Zkladntext3"/>
        <w:jc w:val="both"/>
      </w:pPr>
    </w:p>
    <w:p w:rsidR="005D5FFC" w:rsidRDefault="005D5FFC" w:rsidP="003D1FD5">
      <w:pPr>
        <w:pStyle w:val="Zkladntext3"/>
        <w:ind w:left="709" w:hanging="709"/>
        <w:jc w:val="both"/>
      </w:pPr>
      <w:r>
        <w:rPr>
          <w:b/>
          <w:bCs w:val="0"/>
          <w:sz w:val="24"/>
        </w:rPr>
        <w:t>3.</w:t>
      </w:r>
      <w:r>
        <w:rPr>
          <w:b/>
          <w:bCs w:val="0"/>
          <w:sz w:val="24"/>
        </w:rPr>
        <w:tab/>
      </w:r>
      <w:r w:rsidRPr="00D10719">
        <w:rPr>
          <w:b/>
          <w:bCs w:val="0"/>
          <w:sz w:val="24"/>
        </w:rPr>
        <w:t>Vyhodnocení souladu s </w:t>
      </w:r>
      <w:r w:rsidR="003D1FD5" w:rsidRPr="00D10719">
        <w:rPr>
          <w:b/>
          <w:bCs w:val="0"/>
          <w:sz w:val="24"/>
        </w:rPr>
        <w:t>cíli a úkoly územního plánování, zejména s požadavky na ochranu architektonických a urbanistických hodnot v území a požadavky na ochranu nezastavěného území</w:t>
      </w:r>
    </w:p>
    <w:p w:rsidR="005D5FFC" w:rsidRDefault="005D5FFC" w:rsidP="005D5FFC">
      <w:pPr>
        <w:pStyle w:val="Zkladntext3"/>
        <w:ind w:left="709" w:hanging="1"/>
        <w:jc w:val="both"/>
      </w:pPr>
      <w:r>
        <w:t>Za uplynulé období byla veškerá stavební činnost v obci řízena koncepcí schváleného územního plánu.</w:t>
      </w:r>
    </w:p>
    <w:p w:rsidR="005D5FFC" w:rsidRDefault="005D5FFC" w:rsidP="005D5FFC">
      <w:pPr>
        <w:pStyle w:val="Zkladntext3"/>
        <w:ind w:left="709" w:hanging="1"/>
        <w:jc w:val="both"/>
      </w:pPr>
      <w:r>
        <w:t xml:space="preserve">Cíle územního plánování jsou uvedeny v § 18 a úkoly v § 19 stavebního zákona. Hlavním cílem </w:t>
      </w:r>
      <w:r w:rsidR="000F2720">
        <w:t xml:space="preserve">územního plánování </w:t>
      </w:r>
      <w:r>
        <w:t xml:space="preserve">je vytvářet předpoklady pro výstavbu a udržitelný rozvoj území, </w:t>
      </w:r>
      <w:r w:rsidR="00EE6AA7">
        <w:t>se kterým není zpracovaná změna v</w:t>
      </w:r>
      <w:r w:rsidR="000F2720">
        <w:t> </w:t>
      </w:r>
      <w:r w:rsidR="00EE6AA7">
        <w:t>rozporu</w:t>
      </w:r>
      <w:r w:rsidR="000F2720">
        <w:t>, neboť návrhem změny v etapizaci u plochy Z3/1 se pro část zastavitelné plochy vymezené již platnou územně plánovací dokumentací pro výstavbu rodinných domů, vytváří předpoklady pro výstavbu a udržitelný rozvoj území navržený v platné územně plánovací dokumentaci</w:t>
      </w:r>
      <w:r w:rsidR="000F2720" w:rsidRPr="002F6CB5">
        <w:t xml:space="preserve">.  Důvody podporující provedení změny etapizace jsou uvedeny </w:t>
      </w:r>
      <w:r w:rsidR="002F6CB5" w:rsidRPr="002F6CB5">
        <w:t>v kapitole 7</w:t>
      </w:r>
      <w:r w:rsidR="002F6CB5">
        <w:t>.</w:t>
      </w:r>
      <w:r w:rsidR="002F6CB5" w:rsidRPr="002F6CB5">
        <w:t xml:space="preserve"> a 9</w:t>
      </w:r>
      <w:r w:rsidR="002F6CB5">
        <w:t>.</w:t>
      </w:r>
      <w:r w:rsidR="002F6CB5" w:rsidRPr="002F6CB5">
        <w:t xml:space="preserve"> tohoto odůvodnění</w:t>
      </w:r>
      <w:r w:rsidR="000F2720" w:rsidRPr="002F6CB5">
        <w:t xml:space="preserve">. </w:t>
      </w:r>
      <w:r w:rsidR="00F14767" w:rsidRPr="002F6CB5">
        <w:t>Navrhované změny Z3/2 až Z3/5 jsou pouze dílčími plochami změn malého rozsahu uvnitř zastavěného území, které reagují na přílišnou podrobnost platné územně plánovací</w:t>
      </w:r>
      <w:r w:rsidR="00F14767" w:rsidRPr="00D04D95">
        <w:t xml:space="preserve"> dokumentace, nacházející se v úrovni </w:t>
      </w:r>
      <w:r w:rsidR="00F14767" w:rsidRPr="00D04D95">
        <w:lastRenderedPageBreak/>
        <w:t>územního rozhodnutí. Navržené změny narovnávají právní stav v území a s ohledem na výše uvedené opět nejsou v rozporu s požadavkem vytvářet předpoklady pro výstavbu a udržitelný rozvoj území. Z</w:t>
      </w:r>
      <w:r w:rsidR="0033527E" w:rsidRPr="00D04D95">
        <w:t>a zásah do udržitelného rozvoje území nelze považovat ani z</w:t>
      </w:r>
      <w:r w:rsidR="00F14767" w:rsidRPr="00D04D95">
        <w:t>měna Z3/6, která je jako jediná návrhem na rozšíření zastaviteln</w:t>
      </w:r>
      <w:r w:rsidR="0033527E" w:rsidRPr="00D04D95">
        <w:t xml:space="preserve">é plochy </w:t>
      </w:r>
      <w:r w:rsidR="00F14767" w:rsidRPr="00D04D95">
        <w:t>zahrad určených k</w:t>
      </w:r>
      <w:r w:rsidR="0033527E" w:rsidRPr="00D04D95">
        <w:t> </w:t>
      </w:r>
      <w:r w:rsidR="00F14767" w:rsidRPr="00D04D95">
        <w:t>bydlení</w:t>
      </w:r>
      <w:r w:rsidR="0033527E" w:rsidRPr="00D04D95">
        <w:t xml:space="preserve"> za účelem zvýšení komfortu bydlení u stávajícího rodinného domu. Navrhovaná z</w:t>
      </w:r>
      <w:r w:rsidRPr="00D04D95">
        <w:t xml:space="preserve">měna </w:t>
      </w:r>
      <w:r w:rsidR="0033527E" w:rsidRPr="00D04D95">
        <w:t xml:space="preserve">naplňuje </w:t>
      </w:r>
      <w:proofErr w:type="spellStart"/>
      <w:r w:rsidR="0033527E" w:rsidRPr="00D04D95">
        <w:t>ust</w:t>
      </w:r>
      <w:proofErr w:type="spellEnd"/>
      <w:r w:rsidR="0033527E" w:rsidRPr="00D04D95">
        <w:t>.</w:t>
      </w:r>
      <w:r w:rsidRPr="00D04D95">
        <w:t xml:space="preserve"> § 18 odst. 2 stavebního zákona</w:t>
      </w:r>
      <w:r w:rsidR="0033527E" w:rsidRPr="00D04D95">
        <w:t>, neboť svým komplexním řešením reaguje na nové</w:t>
      </w:r>
      <w:r w:rsidR="0033527E">
        <w:t xml:space="preserve"> skutečnosti v území s cílem dosažení obecně prospěšného souladu veřejných a soukromých zájmů na rozvoji území</w:t>
      </w:r>
      <w:r>
        <w:t>.</w:t>
      </w:r>
      <w:r w:rsidR="0033527E">
        <w:t xml:space="preserve"> Navrhovanou změnou orgán územního plánování podle </w:t>
      </w:r>
      <w:proofErr w:type="spellStart"/>
      <w:r w:rsidR="0033527E">
        <w:t>ust</w:t>
      </w:r>
      <w:proofErr w:type="spellEnd"/>
      <w:r w:rsidR="0033527E">
        <w:t>. § 18 odst. 3 stavebního zákona naplnil požadavek na zajištění koordinace veřejných a soukromých záměrů změn v území</w:t>
      </w:r>
      <w:r>
        <w:t>.</w:t>
      </w:r>
    </w:p>
    <w:p w:rsidR="005D5FFC" w:rsidRPr="00976435" w:rsidRDefault="0033527E" w:rsidP="005D5FFC">
      <w:pPr>
        <w:pStyle w:val="Zkladntext3"/>
        <w:ind w:left="705"/>
        <w:jc w:val="both"/>
      </w:pPr>
      <w:r>
        <w:t>Ochrana hodnot území uvedená v </w:t>
      </w:r>
      <w:proofErr w:type="spellStart"/>
      <w:r>
        <w:t>ust</w:t>
      </w:r>
      <w:proofErr w:type="spellEnd"/>
      <w:r>
        <w:t>. § 18 odst. 4 stavebního zákona je zajištěna, nebo</w:t>
      </w:r>
      <w:r w:rsidR="00D04D95">
        <w:t xml:space="preserve">ť návrh změny č. 3 ÚPO Kounice s ohledem na charakter jejich jednotlivých </w:t>
      </w:r>
      <w:r w:rsidR="0074428E">
        <w:t xml:space="preserve">výše uvedených </w:t>
      </w:r>
      <w:r w:rsidR="00D04D95">
        <w:t xml:space="preserve">změn </w:t>
      </w:r>
      <w:r w:rsidR="005D5FFC">
        <w:t>ochran</w:t>
      </w:r>
      <w:r w:rsidR="00D04D95">
        <w:t>u</w:t>
      </w:r>
      <w:r w:rsidR="005D5FFC">
        <w:t xml:space="preserve"> hodnot území</w:t>
      </w:r>
      <w:r w:rsidR="00D04D95">
        <w:t xml:space="preserve"> stanovenou</w:t>
      </w:r>
      <w:r w:rsidR="003F419D">
        <w:t xml:space="preserve"> v platné územně plánovací dokumentaci včetně jejich změn</w:t>
      </w:r>
      <w:r w:rsidR="00D04D95">
        <w:t>,</w:t>
      </w:r>
      <w:r w:rsidR="0074428E">
        <w:t xml:space="preserve"> nemění ani jinak zásadním způsobem</w:t>
      </w:r>
      <w:r w:rsidR="00D04D95">
        <w:t xml:space="preserve"> </w:t>
      </w:r>
      <w:r w:rsidR="005D5FFC">
        <w:t xml:space="preserve">neovlivňuje. </w:t>
      </w:r>
      <w:r w:rsidR="00C775A9">
        <w:t xml:space="preserve">Jediným návrhem na rozšíření zastavitelného území </w:t>
      </w:r>
      <w:r w:rsidR="0074428E">
        <w:t xml:space="preserve">do „volné krajiny“, bezprostředně však navazující na zastavěné území, </w:t>
      </w:r>
      <w:r w:rsidR="00C775A9" w:rsidRPr="00976435">
        <w:t xml:space="preserve">je </w:t>
      </w:r>
      <w:r w:rsidR="00942AF7" w:rsidRPr="00976435">
        <w:t>návrh plochy Z3/6,</w:t>
      </w:r>
      <w:r w:rsidR="00C775A9" w:rsidRPr="00976435">
        <w:t xml:space="preserve"> v němž</w:t>
      </w:r>
      <w:r w:rsidR="003F419D" w:rsidRPr="00976435">
        <w:t xml:space="preserve"> se jedná o návrh plochy zahrad k bydlení provedený na stávající ploše trvalého travní</w:t>
      </w:r>
      <w:r w:rsidR="005B6CB4" w:rsidRPr="00976435">
        <w:t>ho</w:t>
      </w:r>
      <w:r w:rsidR="003F419D" w:rsidRPr="00976435">
        <w:t xml:space="preserve"> porostu</w:t>
      </w:r>
      <w:r w:rsidR="00C775A9" w:rsidRPr="00976435">
        <w:t>, v současné době již využívaného jako zahrada</w:t>
      </w:r>
      <w:r w:rsidR="0074428E" w:rsidRPr="00976435">
        <w:t>.</w:t>
      </w:r>
    </w:p>
    <w:p w:rsidR="005D5FFC" w:rsidRDefault="00D04D95" w:rsidP="00D04D95">
      <w:pPr>
        <w:pStyle w:val="Zkladntext3"/>
        <w:ind w:left="705"/>
        <w:jc w:val="both"/>
      </w:pPr>
      <w:r>
        <w:t xml:space="preserve">Z úkolů územního plánování uvedených v § 19 stavebního zákona, se zpracovaná změna č. 3 ÚPO Kounice vzhledem k povaze svých dílčích změn týká pouze </w:t>
      </w:r>
      <w:r w:rsidR="00E212AF">
        <w:t>písm.</w:t>
      </w:r>
      <w:r>
        <w:t xml:space="preserve"> e), f)</w:t>
      </w:r>
      <w:r w:rsidR="00F71CF7">
        <w:t>, i)</w:t>
      </w:r>
      <w:r>
        <w:t xml:space="preserve"> a  j). Podle § 19 </w:t>
      </w:r>
      <w:r w:rsidR="00C12114">
        <w:t xml:space="preserve">písmene </w:t>
      </w:r>
      <w:r>
        <w:t>e)</w:t>
      </w:r>
      <w:r w:rsidR="00C12114">
        <w:t xml:space="preserve"> stavebního zákona</w:t>
      </w:r>
      <w:r>
        <w:t xml:space="preserve"> změna č. 3 ÚPO Kounice </w:t>
      </w:r>
      <w:r w:rsidR="00E212AF">
        <w:t xml:space="preserve">v návrhu výroku </w:t>
      </w:r>
      <w:r>
        <w:t xml:space="preserve">stanovuje podmínky </w:t>
      </w:r>
      <w:r w:rsidR="00E212AF">
        <w:t>pro</w:t>
      </w:r>
      <w:r>
        <w:t xml:space="preserve"> provedení změn v</w:t>
      </w:r>
      <w:r w:rsidR="00E212AF">
        <w:t> </w:t>
      </w:r>
      <w:r>
        <w:t>území</w:t>
      </w:r>
      <w:r w:rsidR="00E212AF">
        <w:t>. Podle § 19</w:t>
      </w:r>
      <w:r w:rsidR="00C12114">
        <w:t xml:space="preserve"> písmene </w:t>
      </w:r>
      <w:r w:rsidR="00E212AF">
        <w:t xml:space="preserve">f) </w:t>
      </w:r>
      <w:r w:rsidR="00C12114">
        <w:t xml:space="preserve">stavebního zákona </w:t>
      </w:r>
      <w:r w:rsidR="00E212AF">
        <w:t xml:space="preserve">navrhovaná změna při provedení vyhodnocení využití navrhovaných zastavitelných ploch, </w:t>
      </w:r>
      <w:r w:rsidR="00E212AF" w:rsidRPr="002F6CB5">
        <w:t xml:space="preserve">uvedeném </w:t>
      </w:r>
      <w:r w:rsidR="002F6CB5" w:rsidRPr="002F6CB5">
        <w:t>v kapitole 9</w:t>
      </w:r>
      <w:r w:rsidR="002F6CB5">
        <w:t>.</w:t>
      </w:r>
      <w:r w:rsidR="002F6CB5" w:rsidRPr="002F6CB5">
        <w:t xml:space="preserve"> </w:t>
      </w:r>
      <w:r w:rsidR="00E212AF" w:rsidRPr="002F6CB5">
        <w:t>tohoto odůvodnění</w:t>
      </w:r>
      <w:r w:rsidR="002F6CB5" w:rsidRPr="002F6CB5">
        <w:t>,</w:t>
      </w:r>
      <w:r w:rsidR="00E212AF" w:rsidRPr="002F6CB5">
        <w:t xml:space="preserve"> a</w:t>
      </w:r>
      <w:r w:rsidR="00E212AF">
        <w:t xml:space="preserve">  s přihlédnutím ke skutečnému právnímu stavu v území, (vydané a zrealizované rozhodnutí stavebního úřadu</w:t>
      </w:r>
      <w:r w:rsidR="002F6CB5">
        <w:t xml:space="preserve"> na dělení pozemků a umístění stavby komunikace, vodovodního a kanalizačního řadu, dešťové kanalizace, STL plynovodu a veřejného osvětlení</w:t>
      </w:r>
      <w:r w:rsidR="00E212AF">
        <w:t>) částečně mění návrh v etapizaci stanovené v platné územně plánovací dokumentaci.</w:t>
      </w:r>
    </w:p>
    <w:p w:rsidR="00F71CF7" w:rsidRDefault="00F71CF7" w:rsidP="00D04D95">
      <w:pPr>
        <w:pStyle w:val="Zkladntext3"/>
        <w:ind w:left="705"/>
        <w:jc w:val="both"/>
      </w:pPr>
      <w:r>
        <w:t>Návrh změny Z3/6  pozitivně reaguje na úkol územního plánování uvedený v § 19, písm. i) stavebního zákona tím, že stanovuje podmínky pro návrh kvalitního bydlení, tím že ke stávajícímu značně rozsáhlému stavebnímu pozemku rodinného domu navrhuje odpovídající plochu pro vytvoření zázemí – zahrady k bydlení.</w:t>
      </w:r>
    </w:p>
    <w:p w:rsidR="00E93931" w:rsidRPr="00BA660A" w:rsidRDefault="00E212AF" w:rsidP="00BA660A">
      <w:pPr>
        <w:spacing w:line="276" w:lineRule="auto"/>
        <w:ind w:left="705"/>
        <w:jc w:val="both"/>
        <w:rPr>
          <w:rFonts w:ascii="Arial" w:hAnsi="Arial" w:cs="Arial"/>
          <w:sz w:val="22"/>
          <w:szCs w:val="22"/>
        </w:rPr>
      </w:pPr>
      <w:r w:rsidRPr="00BA660A">
        <w:rPr>
          <w:rFonts w:ascii="Arial" w:hAnsi="Arial" w:cs="Arial"/>
          <w:sz w:val="22"/>
          <w:szCs w:val="22"/>
        </w:rPr>
        <w:t>Návrh změny Z3/</w:t>
      </w:r>
      <w:r w:rsidR="00F71CF7" w:rsidRPr="00BA660A">
        <w:rPr>
          <w:rFonts w:ascii="Arial" w:hAnsi="Arial" w:cs="Arial"/>
          <w:sz w:val="22"/>
          <w:szCs w:val="22"/>
        </w:rPr>
        <w:t>6</w:t>
      </w:r>
      <w:r w:rsidRPr="00BA660A">
        <w:rPr>
          <w:rFonts w:ascii="Arial" w:hAnsi="Arial" w:cs="Arial"/>
          <w:sz w:val="22"/>
          <w:szCs w:val="22"/>
        </w:rPr>
        <w:t xml:space="preserve">  </w:t>
      </w:r>
      <w:r w:rsidR="002F6CB5" w:rsidRPr="00BA660A">
        <w:rPr>
          <w:rFonts w:ascii="Arial" w:hAnsi="Arial" w:cs="Arial"/>
          <w:sz w:val="22"/>
          <w:szCs w:val="22"/>
        </w:rPr>
        <w:t xml:space="preserve">rovněž </w:t>
      </w:r>
      <w:r w:rsidRPr="00BA660A">
        <w:rPr>
          <w:rFonts w:ascii="Arial" w:hAnsi="Arial" w:cs="Arial"/>
          <w:sz w:val="22"/>
          <w:szCs w:val="22"/>
        </w:rPr>
        <w:t xml:space="preserve">naplňuje </w:t>
      </w:r>
      <w:proofErr w:type="spellStart"/>
      <w:r w:rsidRPr="00BA660A">
        <w:rPr>
          <w:rFonts w:ascii="Arial" w:hAnsi="Arial" w:cs="Arial"/>
          <w:sz w:val="22"/>
          <w:szCs w:val="22"/>
        </w:rPr>
        <w:t>ust</w:t>
      </w:r>
      <w:proofErr w:type="spellEnd"/>
      <w:r w:rsidRPr="00BA660A">
        <w:rPr>
          <w:rFonts w:ascii="Arial" w:hAnsi="Arial" w:cs="Arial"/>
          <w:sz w:val="22"/>
          <w:szCs w:val="22"/>
        </w:rPr>
        <w:t xml:space="preserve">. § 19 </w:t>
      </w:r>
      <w:r w:rsidR="00C12114" w:rsidRPr="00BA660A">
        <w:rPr>
          <w:rFonts w:ascii="Arial" w:hAnsi="Arial" w:cs="Arial"/>
          <w:sz w:val="22"/>
          <w:szCs w:val="22"/>
        </w:rPr>
        <w:t xml:space="preserve">písmene j) stavebního zákona, neboť je </w:t>
      </w:r>
      <w:r w:rsidR="00BA660A">
        <w:rPr>
          <w:rFonts w:ascii="Arial" w:hAnsi="Arial" w:cs="Arial"/>
          <w:sz w:val="22"/>
          <w:szCs w:val="22"/>
        </w:rPr>
        <w:t xml:space="preserve">svým způsobem </w:t>
      </w:r>
      <w:r w:rsidR="00C12114" w:rsidRPr="00BA660A">
        <w:rPr>
          <w:rFonts w:ascii="Arial" w:hAnsi="Arial" w:cs="Arial"/>
          <w:sz w:val="22"/>
          <w:szCs w:val="22"/>
        </w:rPr>
        <w:t xml:space="preserve">reaguje na požadavek vytvářet v území podmínky pro hospodárné vynakládání prostředků z veřejných rozpočtů. Tento požadavek bude </w:t>
      </w:r>
      <w:r w:rsidR="00E93931" w:rsidRPr="00BA660A">
        <w:rPr>
          <w:rFonts w:ascii="Arial" w:hAnsi="Arial" w:cs="Arial"/>
          <w:sz w:val="22"/>
          <w:szCs w:val="22"/>
        </w:rPr>
        <w:t xml:space="preserve">reálně možné </w:t>
      </w:r>
      <w:r w:rsidR="00C12114" w:rsidRPr="00BA660A">
        <w:rPr>
          <w:rFonts w:ascii="Arial" w:hAnsi="Arial" w:cs="Arial"/>
          <w:sz w:val="22"/>
          <w:szCs w:val="22"/>
        </w:rPr>
        <w:t>napln</w:t>
      </w:r>
      <w:r w:rsidR="00E93931" w:rsidRPr="00BA660A">
        <w:rPr>
          <w:rFonts w:ascii="Arial" w:hAnsi="Arial" w:cs="Arial"/>
          <w:sz w:val="22"/>
          <w:szCs w:val="22"/>
        </w:rPr>
        <w:t>it</w:t>
      </w:r>
      <w:r w:rsidR="00C12114" w:rsidRPr="00BA660A">
        <w:rPr>
          <w:rFonts w:ascii="Arial" w:hAnsi="Arial" w:cs="Arial"/>
          <w:sz w:val="22"/>
          <w:szCs w:val="22"/>
        </w:rPr>
        <w:t xml:space="preserve"> tím, </w:t>
      </w:r>
      <w:r w:rsidR="00E93931" w:rsidRPr="00BA660A">
        <w:rPr>
          <w:rFonts w:ascii="Arial" w:hAnsi="Arial" w:cs="Arial"/>
          <w:sz w:val="22"/>
          <w:szCs w:val="22"/>
        </w:rPr>
        <w:t>že v současné době</w:t>
      </w:r>
      <w:r w:rsidR="00BA660A">
        <w:rPr>
          <w:rFonts w:ascii="Arial" w:hAnsi="Arial" w:cs="Arial"/>
          <w:sz w:val="22"/>
          <w:szCs w:val="22"/>
        </w:rPr>
        <w:t xml:space="preserve"> se udržování roztříštěných ploch veřejných prostranství jeví pro obec jako</w:t>
      </w:r>
      <w:r w:rsidR="00E93931" w:rsidRPr="00BA660A">
        <w:rPr>
          <w:rFonts w:ascii="Arial" w:hAnsi="Arial" w:cs="Arial"/>
          <w:sz w:val="22"/>
          <w:szCs w:val="22"/>
        </w:rPr>
        <w:t xml:space="preserve"> ekonomicky nevýhodné a </w:t>
      </w:r>
      <w:r w:rsidR="00BA660A">
        <w:rPr>
          <w:rFonts w:ascii="Arial" w:hAnsi="Arial" w:cs="Arial"/>
          <w:sz w:val="22"/>
          <w:szCs w:val="22"/>
        </w:rPr>
        <w:t xml:space="preserve">jejich udržování pak jako </w:t>
      </w:r>
      <w:r w:rsidR="00E93931" w:rsidRPr="00BA660A">
        <w:rPr>
          <w:rFonts w:ascii="Arial" w:hAnsi="Arial" w:cs="Arial"/>
          <w:sz w:val="22"/>
          <w:szCs w:val="22"/>
        </w:rPr>
        <w:t>problematické</w:t>
      </w:r>
      <w:r w:rsidR="00BA660A">
        <w:rPr>
          <w:rFonts w:ascii="Arial" w:hAnsi="Arial" w:cs="Arial"/>
          <w:sz w:val="22"/>
          <w:szCs w:val="22"/>
        </w:rPr>
        <w:t xml:space="preserve">. V případě návrhu změny Z3/6 tak bude nevyhovující a plošně malá </w:t>
      </w:r>
      <w:r w:rsidR="00E93931" w:rsidRPr="00BA660A">
        <w:rPr>
          <w:rFonts w:ascii="Arial" w:hAnsi="Arial" w:cs="Arial"/>
          <w:sz w:val="22"/>
          <w:szCs w:val="22"/>
        </w:rPr>
        <w:t xml:space="preserve">část veřejného prostranství </w:t>
      </w:r>
      <w:r w:rsidR="00BA660A">
        <w:rPr>
          <w:rFonts w:ascii="Arial" w:hAnsi="Arial" w:cs="Arial"/>
          <w:sz w:val="22"/>
          <w:szCs w:val="22"/>
        </w:rPr>
        <w:t>nahrazena</w:t>
      </w:r>
      <w:r w:rsidR="00E93931" w:rsidRPr="00BA660A">
        <w:rPr>
          <w:rFonts w:ascii="Arial" w:hAnsi="Arial" w:cs="Arial"/>
          <w:sz w:val="22"/>
          <w:szCs w:val="22"/>
        </w:rPr>
        <w:t xml:space="preserve"> kompaktní a z pohledu obce tak i lépe ekonomicky udržovatelnou plochou veřejné zeleně severně od lokality Na Vinici,  v její</w:t>
      </w:r>
      <w:r w:rsidR="00BA660A">
        <w:rPr>
          <w:rFonts w:ascii="Arial" w:hAnsi="Arial" w:cs="Arial"/>
          <w:sz w:val="22"/>
          <w:szCs w:val="22"/>
        </w:rPr>
        <w:t>ž</w:t>
      </w:r>
      <w:r w:rsidR="00E93931" w:rsidRPr="00BA660A">
        <w:rPr>
          <w:rFonts w:ascii="Arial" w:hAnsi="Arial" w:cs="Arial"/>
          <w:sz w:val="22"/>
          <w:szCs w:val="22"/>
        </w:rPr>
        <w:t xml:space="preserve"> přímé návaznosti připravuje obec postupné budování a upravování ploch veřejné zeleně na veřejných prostranstvích v rozsahu, který je z pohledu obce dostačující nejen pro tuto lokalitu.</w:t>
      </w:r>
    </w:p>
    <w:p w:rsidR="00E212AF" w:rsidRDefault="00E212AF" w:rsidP="00D04D95">
      <w:pPr>
        <w:pStyle w:val="Zkladntext3"/>
        <w:ind w:left="705"/>
        <w:jc w:val="both"/>
        <w:rPr>
          <w:color w:val="FF0000"/>
        </w:rPr>
      </w:pPr>
    </w:p>
    <w:p w:rsidR="002F6CB5" w:rsidRPr="00C12114" w:rsidRDefault="002F6CB5" w:rsidP="00D04D95">
      <w:pPr>
        <w:pStyle w:val="Zkladntext3"/>
        <w:ind w:left="705"/>
        <w:jc w:val="both"/>
        <w:rPr>
          <w:color w:val="FF0000"/>
        </w:rPr>
      </w:pPr>
    </w:p>
    <w:p w:rsidR="005D5FFC" w:rsidRDefault="005D5FFC" w:rsidP="005D5FFC">
      <w:pPr>
        <w:pStyle w:val="Zkladntext3"/>
        <w:ind w:left="705" w:hanging="705"/>
        <w:jc w:val="both"/>
        <w:rPr>
          <w:b/>
          <w:bCs w:val="0"/>
          <w:sz w:val="24"/>
        </w:rPr>
      </w:pPr>
      <w:r>
        <w:rPr>
          <w:b/>
          <w:bCs w:val="0"/>
          <w:sz w:val="24"/>
        </w:rPr>
        <w:t>4.</w:t>
      </w:r>
      <w:r>
        <w:rPr>
          <w:b/>
          <w:bCs w:val="0"/>
          <w:sz w:val="24"/>
        </w:rPr>
        <w:tab/>
      </w:r>
      <w:r w:rsidRPr="00EE6AA7">
        <w:rPr>
          <w:b/>
          <w:bCs w:val="0"/>
          <w:sz w:val="24"/>
        </w:rPr>
        <w:t>Vyhodnocení souladu s požadavky stavebního zákona a jeho prováděcích právních předpisů</w:t>
      </w:r>
    </w:p>
    <w:p w:rsidR="00911D62" w:rsidRPr="00E30B74" w:rsidRDefault="00911D62" w:rsidP="00911D62">
      <w:pPr>
        <w:pStyle w:val="Zkladntext3"/>
        <w:spacing w:line="276" w:lineRule="auto"/>
        <w:ind w:left="705"/>
        <w:jc w:val="both"/>
      </w:pPr>
      <w:r w:rsidRPr="00E30B74">
        <w:t xml:space="preserve">Změna č. </w:t>
      </w:r>
      <w:r>
        <w:t>3</w:t>
      </w:r>
      <w:r w:rsidRPr="00E30B74">
        <w:t xml:space="preserve"> ÚP</w:t>
      </w:r>
      <w:r>
        <w:t>O Kounice</w:t>
      </w:r>
      <w:r w:rsidRPr="00E30B74">
        <w:t xml:space="preserve"> je zpracována v souladu s požadavky stavebního zákona a jeho prováděcích předpisů</w:t>
      </w:r>
      <w:r w:rsidR="00225FAA">
        <w:t>,</w:t>
      </w:r>
      <w:r w:rsidRPr="00E30B74">
        <w:t xml:space="preserve"> v míře, která odpovídá ustanovení § 188 odst. 3 tohoto zákona. Při projednávání a vydání návrhu změny se postupuje podle platného stavebního zákona, obsah změny vychází z měněné územně plánovací dokumentace a je přiměřený. Těmto skutečnostem zpracovaný návrh změny č. </w:t>
      </w:r>
      <w:r>
        <w:t xml:space="preserve">3 ÚPO Kounice </w:t>
      </w:r>
      <w:r w:rsidRPr="00E30B74">
        <w:t xml:space="preserve">plně </w:t>
      </w:r>
      <w:r w:rsidRPr="00E30B74">
        <w:rPr>
          <w:szCs w:val="22"/>
        </w:rPr>
        <w:t>odpovídá.</w:t>
      </w:r>
    </w:p>
    <w:p w:rsidR="00911D62" w:rsidRPr="00E30B74" w:rsidRDefault="00911D62" w:rsidP="00911D62">
      <w:pPr>
        <w:pStyle w:val="Zhlav"/>
        <w:tabs>
          <w:tab w:val="clear" w:pos="4536"/>
          <w:tab w:val="clear" w:pos="9072"/>
        </w:tabs>
        <w:spacing w:line="276" w:lineRule="auto"/>
        <w:ind w:left="705"/>
        <w:jc w:val="both"/>
        <w:rPr>
          <w:rFonts w:ascii="Arial" w:hAnsi="Arial" w:cs="Arial"/>
          <w:sz w:val="22"/>
          <w:szCs w:val="22"/>
        </w:rPr>
      </w:pPr>
      <w:r w:rsidRPr="00E30B74">
        <w:rPr>
          <w:rFonts w:ascii="Arial" w:hAnsi="Arial" w:cs="Arial"/>
          <w:sz w:val="22"/>
          <w:szCs w:val="22"/>
        </w:rPr>
        <w:t>Navrhovaná změna je rovněž v souladu s</w:t>
      </w:r>
      <w:r>
        <w:rPr>
          <w:rFonts w:ascii="Arial" w:hAnsi="Arial" w:cs="Arial"/>
          <w:sz w:val="22"/>
          <w:szCs w:val="22"/>
        </w:rPr>
        <w:t> </w:t>
      </w:r>
      <w:proofErr w:type="spellStart"/>
      <w:r w:rsidRPr="00E30B74">
        <w:rPr>
          <w:rFonts w:ascii="Arial" w:hAnsi="Arial" w:cs="Arial"/>
          <w:sz w:val="22"/>
          <w:szCs w:val="22"/>
        </w:rPr>
        <w:t>ust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  <w:r w:rsidRPr="00E30B74">
        <w:rPr>
          <w:rFonts w:ascii="Arial" w:hAnsi="Arial" w:cs="Arial"/>
          <w:sz w:val="22"/>
          <w:szCs w:val="22"/>
        </w:rPr>
        <w:t>§§ 3 a 13 vyhlášky a přílohou č. 7 k vyhlášce a vyhláškou č. 500/2006 Sb. o územně plánovacích podkladech, územně plánovací dokumentaci a evi</w:t>
      </w:r>
      <w:r>
        <w:rPr>
          <w:rFonts w:ascii="Arial" w:hAnsi="Arial" w:cs="Arial"/>
          <w:sz w:val="22"/>
          <w:szCs w:val="22"/>
        </w:rPr>
        <w:t>denci územně plánovací činnosti, ve znění pozdějších předpisů.</w:t>
      </w:r>
    </w:p>
    <w:p w:rsidR="00911D62" w:rsidRPr="00911D62" w:rsidRDefault="00911D62" w:rsidP="00911D62">
      <w:pPr>
        <w:pStyle w:val="Odstavecseseznamem"/>
        <w:spacing w:line="276" w:lineRule="auto"/>
        <w:ind w:left="705"/>
        <w:jc w:val="both"/>
        <w:rPr>
          <w:rFonts w:ascii="Arial" w:hAnsi="Arial" w:cs="Arial"/>
          <w:sz w:val="22"/>
          <w:szCs w:val="22"/>
        </w:rPr>
      </w:pPr>
      <w:r w:rsidRPr="00911D62">
        <w:rPr>
          <w:rFonts w:ascii="Arial" w:hAnsi="Arial" w:cs="Arial"/>
          <w:sz w:val="22"/>
          <w:szCs w:val="22"/>
        </w:rPr>
        <w:t xml:space="preserve">Změna č. </w:t>
      </w:r>
      <w:r>
        <w:rPr>
          <w:rFonts w:ascii="Arial" w:hAnsi="Arial" w:cs="Arial"/>
          <w:sz w:val="22"/>
          <w:szCs w:val="22"/>
        </w:rPr>
        <w:t>3 ÚPO Kounice</w:t>
      </w:r>
      <w:r w:rsidRPr="00911D62">
        <w:rPr>
          <w:rFonts w:ascii="Arial" w:hAnsi="Arial" w:cs="Arial"/>
          <w:sz w:val="22"/>
          <w:szCs w:val="22"/>
        </w:rPr>
        <w:t xml:space="preserve"> včetně tohoto odůvodnění je zpracována v souladu se zákonem č.183/2006 Sb., o územním plánování a stavebním řádu (</w:t>
      </w:r>
      <w:r>
        <w:rPr>
          <w:rFonts w:ascii="Arial" w:hAnsi="Arial" w:cs="Arial"/>
          <w:sz w:val="22"/>
          <w:szCs w:val="22"/>
        </w:rPr>
        <w:t xml:space="preserve">dále jen </w:t>
      </w:r>
      <w:r w:rsidRPr="00911D62">
        <w:rPr>
          <w:rFonts w:ascii="Arial" w:hAnsi="Arial" w:cs="Arial"/>
          <w:sz w:val="22"/>
          <w:szCs w:val="22"/>
        </w:rPr>
        <w:t xml:space="preserve">stavební zákon) v platném znění, a v souladu s příslušnými prováděcími vyhláškami: </w:t>
      </w:r>
    </w:p>
    <w:p w:rsidR="00911D62" w:rsidRPr="00911D62" w:rsidRDefault="00911D62" w:rsidP="00911D62">
      <w:pPr>
        <w:pStyle w:val="Odstavecseseznamem"/>
        <w:widowControl/>
        <w:numPr>
          <w:ilvl w:val="0"/>
          <w:numId w:val="16"/>
        </w:numPr>
        <w:suppressAutoHyphens w:val="0"/>
        <w:autoSpaceDE/>
        <w:spacing w:after="200"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911D62">
        <w:rPr>
          <w:rFonts w:ascii="Arial" w:hAnsi="Arial" w:cs="Arial"/>
          <w:sz w:val="22"/>
          <w:szCs w:val="22"/>
        </w:rPr>
        <w:t xml:space="preserve">Změna č. </w:t>
      </w:r>
      <w:r>
        <w:rPr>
          <w:rFonts w:ascii="Arial" w:hAnsi="Arial" w:cs="Arial"/>
          <w:sz w:val="22"/>
          <w:szCs w:val="22"/>
        </w:rPr>
        <w:t>3</w:t>
      </w:r>
      <w:r w:rsidRPr="00911D62">
        <w:rPr>
          <w:rFonts w:ascii="Arial" w:hAnsi="Arial" w:cs="Arial"/>
          <w:sz w:val="22"/>
          <w:szCs w:val="22"/>
        </w:rPr>
        <w:t xml:space="preserve"> ÚP</w:t>
      </w:r>
      <w:r>
        <w:rPr>
          <w:rFonts w:ascii="Arial" w:hAnsi="Arial" w:cs="Arial"/>
          <w:sz w:val="22"/>
          <w:szCs w:val="22"/>
        </w:rPr>
        <w:t>O Kounice</w:t>
      </w:r>
      <w:r w:rsidRPr="00911D62">
        <w:rPr>
          <w:rFonts w:ascii="Arial" w:hAnsi="Arial" w:cs="Arial"/>
          <w:sz w:val="22"/>
          <w:szCs w:val="22"/>
        </w:rPr>
        <w:t xml:space="preserve"> byla zpracována projektantem – autorizovaným architektem, splňujícím požadavky stavebního zákona i zákona č. 360/1992 Sb., o výkonu povolání autorizovaných architektů a výkonu povolání autorizovaných inženýrů a techniků činných ve výstavbě, ve znění pozdějších předpisů.</w:t>
      </w:r>
    </w:p>
    <w:p w:rsidR="00911D62" w:rsidRPr="00911D62" w:rsidRDefault="00911D62" w:rsidP="00911D62">
      <w:pPr>
        <w:pStyle w:val="Odstavecseseznamem"/>
        <w:widowControl/>
        <w:numPr>
          <w:ilvl w:val="0"/>
          <w:numId w:val="16"/>
        </w:numPr>
        <w:suppressAutoHyphens w:val="0"/>
        <w:autoSpaceDE/>
        <w:spacing w:after="200"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911D62">
        <w:rPr>
          <w:rFonts w:ascii="Arial" w:hAnsi="Arial" w:cs="Arial"/>
          <w:sz w:val="22"/>
          <w:szCs w:val="22"/>
        </w:rPr>
        <w:t xml:space="preserve">O pořízení změny č. </w:t>
      </w:r>
      <w:r>
        <w:rPr>
          <w:rFonts w:ascii="Arial" w:hAnsi="Arial" w:cs="Arial"/>
          <w:sz w:val="22"/>
          <w:szCs w:val="22"/>
        </w:rPr>
        <w:t>3</w:t>
      </w:r>
      <w:r w:rsidRPr="00911D62">
        <w:rPr>
          <w:rFonts w:ascii="Arial" w:hAnsi="Arial" w:cs="Arial"/>
          <w:sz w:val="22"/>
          <w:szCs w:val="22"/>
        </w:rPr>
        <w:t xml:space="preserve"> ÚP</w:t>
      </w:r>
      <w:r>
        <w:rPr>
          <w:rFonts w:ascii="Arial" w:hAnsi="Arial" w:cs="Arial"/>
          <w:sz w:val="22"/>
          <w:szCs w:val="22"/>
        </w:rPr>
        <w:t>O Kounice</w:t>
      </w:r>
      <w:r w:rsidRPr="00911D62">
        <w:rPr>
          <w:rFonts w:ascii="Arial" w:hAnsi="Arial" w:cs="Arial"/>
          <w:sz w:val="22"/>
          <w:szCs w:val="22"/>
        </w:rPr>
        <w:t xml:space="preserve"> rozhodlo zastupitelstvo obce </w:t>
      </w:r>
      <w:r w:rsidR="0074428E">
        <w:rPr>
          <w:rFonts w:ascii="Arial" w:hAnsi="Arial" w:cs="Arial"/>
          <w:sz w:val="22"/>
          <w:szCs w:val="22"/>
        </w:rPr>
        <w:t>v souladu se stavebním zákonem</w:t>
      </w:r>
      <w:r w:rsidRPr="00911D62">
        <w:rPr>
          <w:rFonts w:ascii="Arial" w:hAnsi="Arial" w:cs="Arial"/>
          <w:sz w:val="22"/>
          <w:szCs w:val="22"/>
        </w:rPr>
        <w:t>.</w:t>
      </w:r>
    </w:p>
    <w:p w:rsidR="00911D62" w:rsidRPr="00911D62" w:rsidRDefault="00911D62" w:rsidP="00911D62">
      <w:pPr>
        <w:pStyle w:val="Odstavecseseznamem"/>
        <w:widowControl/>
        <w:numPr>
          <w:ilvl w:val="0"/>
          <w:numId w:val="16"/>
        </w:numPr>
        <w:suppressAutoHyphens w:val="0"/>
        <w:autoSpaceDE/>
        <w:spacing w:after="200"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911D62">
        <w:rPr>
          <w:rFonts w:ascii="Arial" w:hAnsi="Arial" w:cs="Arial"/>
          <w:sz w:val="22"/>
          <w:szCs w:val="22"/>
        </w:rPr>
        <w:t xml:space="preserve">Návrh zadání změny č. </w:t>
      </w:r>
      <w:r>
        <w:rPr>
          <w:rFonts w:ascii="Arial" w:hAnsi="Arial" w:cs="Arial"/>
          <w:sz w:val="22"/>
          <w:szCs w:val="22"/>
        </w:rPr>
        <w:t>3</w:t>
      </w:r>
      <w:r w:rsidRPr="00911D62">
        <w:rPr>
          <w:rFonts w:ascii="Arial" w:hAnsi="Arial" w:cs="Arial"/>
          <w:sz w:val="22"/>
          <w:szCs w:val="22"/>
        </w:rPr>
        <w:t xml:space="preserve"> ÚP</w:t>
      </w:r>
      <w:r>
        <w:rPr>
          <w:rFonts w:ascii="Arial" w:hAnsi="Arial" w:cs="Arial"/>
          <w:sz w:val="22"/>
          <w:szCs w:val="22"/>
        </w:rPr>
        <w:t>O Kounice</w:t>
      </w:r>
      <w:r w:rsidRPr="00911D62">
        <w:rPr>
          <w:rFonts w:ascii="Arial" w:hAnsi="Arial" w:cs="Arial"/>
          <w:sz w:val="22"/>
          <w:szCs w:val="22"/>
        </w:rPr>
        <w:t xml:space="preserve"> byl zpracován v souladu s </w:t>
      </w:r>
      <w:proofErr w:type="spellStart"/>
      <w:r w:rsidRPr="00911D62">
        <w:rPr>
          <w:rFonts w:ascii="Arial" w:hAnsi="Arial" w:cs="Arial"/>
          <w:sz w:val="22"/>
          <w:szCs w:val="22"/>
        </w:rPr>
        <w:t>ust</w:t>
      </w:r>
      <w:proofErr w:type="spellEnd"/>
      <w:r w:rsidRPr="00911D62">
        <w:rPr>
          <w:rFonts w:ascii="Arial" w:hAnsi="Arial" w:cs="Arial"/>
          <w:sz w:val="22"/>
          <w:szCs w:val="22"/>
        </w:rPr>
        <w:t xml:space="preserve">. § 47 odst. 1 stavebního zákona a následně projednán podle </w:t>
      </w:r>
      <w:proofErr w:type="spellStart"/>
      <w:r w:rsidRPr="00911D62">
        <w:rPr>
          <w:rFonts w:ascii="Arial" w:hAnsi="Arial" w:cs="Arial"/>
          <w:sz w:val="22"/>
          <w:szCs w:val="22"/>
        </w:rPr>
        <w:t>ust</w:t>
      </w:r>
      <w:proofErr w:type="spellEnd"/>
      <w:r w:rsidRPr="00911D62">
        <w:rPr>
          <w:rFonts w:ascii="Arial" w:hAnsi="Arial" w:cs="Arial"/>
          <w:sz w:val="22"/>
          <w:szCs w:val="22"/>
        </w:rPr>
        <w:t xml:space="preserve">. § 47 odst. 2 – 3 téhož </w:t>
      </w:r>
      <w:r>
        <w:rPr>
          <w:rFonts w:ascii="Arial" w:hAnsi="Arial" w:cs="Arial"/>
          <w:sz w:val="22"/>
          <w:szCs w:val="22"/>
        </w:rPr>
        <w:t xml:space="preserve"> zákona a následně byla výsledná verze </w:t>
      </w:r>
      <w:r w:rsidRPr="00911D62">
        <w:rPr>
          <w:rFonts w:ascii="Arial" w:hAnsi="Arial" w:cs="Arial"/>
          <w:sz w:val="22"/>
          <w:szCs w:val="22"/>
        </w:rPr>
        <w:t>návrh</w:t>
      </w:r>
      <w:r>
        <w:rPr>
          <w:rFonts w:ascii="Arial" w:hAnsi="Arial" w:cs="Arial"/>
          <w:sz w:val="22"/>
          <w:szCs w:val="22"/>
        </w:rPr>
        <w:t>u</w:t>
      </w:r>
      <w:r w:rsidRPr="00911D62">
        <w:rPr>
          <w:rFonts w:ascii="Arial" w:hAnsi="Arial" w:cs="Arial"/>
          <w:sz w:val="22"/>
          <w:szCs w:val="22"/>
        </w:rPr>
        <w:t xml:space="preserve"> zadání změny č. </w:t>
      </w:r>
      <w:r>
        <w:rPr>
          <w:rFonts w:ascii="Arial" w:hAnsi="Arial" w:cs="Arial"/>
          <w:sz w:val="22"/>
          <w:szCs w:val="22"/>
        </w:rPr>
        <w:t xml:space="preserve">3 ÚPO Kounice </w:t>
      </w:r>
      <w:r w:rsidRPr="00911D62">
        <w:rPr>
          <w:rFonts w:ascii="Arial" w:hAnsi="Arial" w:cs="Arial"/>
          <w:sz w:val="22"/>
          <w:szCs w:val="22"/>
        </w:rPr>
        <w:t xml:space="preserve">ve smyslu </w:t>
      </w:r>
      <w:proofErr w:type="spellStart"/>
      <w:r w:rsidRPr="00911D62">
        <w:rPr>
          <w:rFonts w:ascii="Arial" w:hAnsi="Arial" w:cs="Arial"/>
          <w:sz w:val="22"/>
          <w:szCs w:val="22"/>
        </w:rPr>
        <w:t>ust</w:t>
      </w:r>
      <w:proofErr w:type="spellEnd"/>
      <w:r w:rsidRPr="00911D62">
        <w:rPr>
          <w:rFonts w:ascii="Arial" w:hAnsi="Arial" w:cs="Arial"/>
          <w:sz w:val="22"/>
          <w:szCs w:val="22"/>
        </w:rPr>
        <w:t>.§ 47 odst. 4 upraven</w:t>
      </w:r>
      <w:r>
        <w:rPr>
          <w:rFonts w:ascii="Arial" w:hAnsi="Arial" w:cs="Arial"/>
          <w:sz w:val="22"/>
          <w:szCs w:val="22"/>
        </w:rPr>
        <w:t>a</w:t>
      </w:r>
      <w:r w:rsidRPr="00911D62">
        <w:rPr>
          <w:rFonts w:ascii="Arial" w:hAnsi="Arial" w:cs="Arial"/>
          <w:sz w:val="22"/>
          <w:szCs w:val="22"/>
        </w:rPr>
        <w:t xml:space="preserve"> a ve smyslu </w:t>
      </w:r>
      <w:proofErr w:type="spellStart"/>
      <w:r w:rsidRPr="00911D62">
        <w:rPr>
          <w:rFonts w:ascii="Arial" w:hAnsi="Arial" w:cs="Arial"/>
          <w:sz w:val="22"/>
          <w:szCs w:val="22"/>
        </w:rPr>
        <w:t>ust</w:t>
      </w:r>
      <w:proofErr w:type="spellEnd"/>
      <w:r w:rsidRPr="00911D62">
        <w:rPr>
          <w:rFonts w:ascii="Arial" w:hAnsi="Arial" w:cs="Arial"/>
          <w:sz w:val="22"/>
          <w:szCs w:val="22"/>
        </w:rPr>
        <w:t>.§ 47 odst. 5 předložen</w:t>
      </w:r>
      <w:r>
        <w:rPr>
          <w:rFonts w:ascii="Arial" w:hAnsi="Arial" w:cs="Arial"/>
          <w:sz w:val="22"/>
          <w:szCs w:val="22"/>
        </w:rPr>
        <w:t>a</w:t>
      </w:r>
      <w:r w:rsidRPr="00911D62">
        <w:rPr>
          <w:rFonts w:ascii="Arial" w:hAnsi="Arial" w:cs="Arial"/>
          <w:sz w:val="22"/>
          <w:szCs w:val="22"/>
        </w:rPr>
        <w:t xml:space="preserve"> zastupitelstvu ke schválení.</w:t>
      </w:r>
    </w:p>
    <w:p w:rsidR="00911D62" w:rsidRDefault="00911D62" w:rsidP="00911D62">
      <w:pPr>
        <w:pStyle w:val="Odstavecseseznamem"/>
        <w:widowControl/>
        <w:numPr>
          <w:ilvl w:val="0"/>
          <w:numId w:val="16"/>
        </w:numPr>
        <w:suppressAutoHyphens w:val="0"/>
        <w:autoSpaceDE/>
        <w:spacing w:after="200"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911D62">
        <w:rPr>
          <w:rFonts w:ascii="Arial" w:hAnsi="Arial" w:cs="Arial"/>
          <w:sz w:val="22"/>
          <w:szCs w:val="22"/>
        </w:rPr>
        <w:t xml:space="preserve">Návrh změny č. </w:t>
      </w:r>
      <w:r>
        <w:rPr>
          <w:rFonts w:ascii="Arial" w:hAnsi="Arial" w:cs="Arial"/>
          <w:sz w:val="22"/>
          <w:szCs w:val="22"/>
        </w:rPr>
        <w:t>3</w:t>
      </w:r>
      <w:r w:rsidRPr="00911D62">
        <w:rPr>
          <w:rFonts w:ascii="Arial" w:hAnsi="Arial" w:cs="Arial"/>
          <w:sz w:val="22"/>
          <w:szCs w:val="22"/>
        </w:rPr>
        <w:t xml:space="preserve"> ÚP</w:t>
      </w:r>
      <w:r>
        <w:rPr>
          <w:rFonts w:ascii="Arial" w:hAnsi="Arial" w:cs="Arial"/>
          <w:sz w:val="22"/>
          <w:szCs w:val="22"/>
        </w:rPr>
        <w:t>O Kounice</w:t>
      </w:r>
      <w:r w:rsidRPr="00911D62">
        <w:rPr>
          <w:rFonts w:ascii="Arial" w:hAnsi="Arial" w:cs="Arial"/>
          <w:sz w:val="22"/>
          <w:szCs w:val="22"/>
        </w:rPr>
        <w:t xml:space="preserve"> vychází z průzkumů a rozborů provedených pro část území </w:t>
      </w:r>
      <w:r>
        <w:rPr>
          <w:rFonts w:ascii="Arial" w:hAnsi="Arial" w:cs="Arial"/>
          <w:sz w:val="22"/>
          <w:szCs w:val="22"/>
        </w:rPr>
        <w:t>městyse</w:t>
      </w:r>
      <w:r w:rsidRPr="00911D62">
        <w:rPr>
          <w:rFonts w:ascii="Arial" w:hAnsi="Arial" w:cs="Arial"/>
          <w:sz w:val="22"/>
          <w:szCs w:val="22"/>
        </w:rPr>
        <w:t xml:space="preserve"> řešenou změnou, doplňujících průzkumů při jejím zpracovávání, z územně analytických podkladů zpracovaných pro ORP Če</w:t>
      </w:r>
      <w:r>
        <w:rPr>
          <w:rFonts w:ascii="Arial" w:hAnsi="Arial" w:cs="Arial"/>
          <w:sz w:val="22"/>
          <w:szCs w:val="22"/>
        </w:rPr>
        <w:t>ský Brod, aktualizovaných v roce 2012.</w:t>
      </w:r>
    </w:p>
    <w:p w:rsidR="00911D62" w:rsidRPr="002F6CB5" w:rsidRDefault="00911D62" w:rsidP="00911D62">
      <w:pPr>
        <w:pStyle w:val="Odstavecseseznamem"/>
        <w:widowControl/>
        <w:numPr>
          <w:ilvl w:val="0"/>
          <w:numId w:val="16"/>
        </w:numPr>
        <w:suppressAutoHyphens w:val="0"/>
        <w:autoSpaceDE/>
        <w:spacing w:after="200"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976435">
        <w:rPr>
          <w:rFonts w:ascii="Arial" w:hAnsi="Arial" w:cs="Arial"/>
          <w:sz w:val="22"/>
          <w:szCs w:val="22"/>
        </w:rPr>
        <w:t xml:space="preserve">Požadavek na naplnění </w:t>
      </w:r>
      <w:proofErr w:type="spellStart"/>
      <w:r w:rsidRPr="00976435">
        <w:rPr>
          <w:rFonts w:ascii="Arial" w:hAnsi="Arial" w:cs="Arial"/>
          <w:sz w:val="22"/>
          <w:szCs w:val="22"/>
        </w:rPr>
        <w:t>ust</w:t>
      </w:r>
      <w:proofErr w:type="spellEnd"/>
      <w:r w:rsidRPr="00976435">
        <w:rPr>
          <w:rFonts w:ascii="Arial" w:hAnsi="Arial" w:cs="Arial"/>
          <w:sz w:val="22"/>
          <w:szCs w:val="22"/>
        </w:rPr>
        <w:t>. §</w:t>
      </w:r>
      <w:r w:rsidR="00225FAA" w:rsidRPr="00976435">
        <w:rPr>
          <w:rFonts w:ascii="Arial" w:hAnsi="Arial" w:cs="Arial"/>
          <w:sz w:val="22"/>
          <w:szCs w:val="22"/>
        </w:rPr>
        <w:t xml:space="preserve"> 55 odst. 4 stavebního zákona </w:t>
      </w:r>
      <w:r w:rsidR="0074428E" w:rsidRPr="00976435">
        <w:rPr>
          <w:rFonts w:ascii="Arial" w:hAnsi="Arial" w:cs="Arial"/>
          <w:sz w:val="22"/>
          <w:szCs w:val="22"/>
        </w:rPr>
        <w:t>ne</w:t>
      </w:r>
      <w:r w:rsidRPr="00976435">
        <w:rPr>
          <w:rFonts w:ascii="Arial" w:hAnsi="Arial" w:cs="Arial"/>
          <w:sz w:val="22"/>
          <w:szCs w:val="22"/>
        </w:rPr>
        <w:t>byl</w:t>
      </w:r>
      <w:r w:rsidR="0074428E" w:rsidRPr="00976435">
        <w:rPr>
          <w:rFonts w:ascii="Arial" w:hAnsi="Arial" w:cs="Arial"/>
          <w:sz w:val="22"/>
          <w:szCs w:val="22"/>
        </w:rPr>
        <w:t xml:space="preserve">o vzhledem ke specifice navrhovaných změn třeba nijak zvlášť vyhodnocovat, neboť navrhovanou změnou nedochází k vymezování dalších zastavitelných ploch, které jsou vymezeny v platné územně plánovací dokumentaci územního plánu obce Kounice včetně jeho změn. </w:t>
      </w:r>
      <w:r w:rsidR="0074428E" w:rsidRPr="002F6CB5">
        <w:rPr>
          <w:rFonts w:ascii="Arial" w:hAnsi="Arial" w:cs="Arial"/>
          <w:sz w:val="22"/>
          <w:szCs w:val="22"/>
        </w:rPr>
        <w:t xml:space="preserve">Potřeba na vymezení této jedné navržené zastavitelné plochy </w:t>
      </w:r>
      <w:r w:rsidR="002F6CB5" w:rsidRPr="002F6CB5">
        <w:rPr>
          <w:rFonts w:ascii="Arial" w:hAnsi="Arial" w:cs="Arial"/>
          <w:sz w:val="22"/>
          <w:szCs w:val="22"/>
        </w:rPr>
        <w:t xml:space="preserve">pak byla provedena v kapitole 7. a 9. </w:t>
      </w:r>
      <w:r w:rsidR="0074428E" w:rsidRPr="002F6CB5">
        <w:rPr>
          <w:rFonts w:ascii="Arial" w:hAnsi="Arial" w:cs="Arial"/>
          <w:sz w:val="22"/>
          <w:szCs w:val="22"/>
        </w:rPr>
        <w:t>tohoto odůvodnění.</w:t>
      </w:r>
    </w:p>
    <w:p w:rsidR="00F068BA" w:rsidRPr="00F068BA" w:rsidRDefault="00EE6AA7" w:rsidP="00EE6AA7">
      <w:pPr>
        <w:pStyle w:val="Odstavecseseznamem"/>
        <w:widowControl/>
        <w:numPr>
          <w:ilvl w:val="0"/>
          <w:numId w:val="16"/>
        </w:numPr>
        <w:suppressAutoHyphens w:val="0"/>
        <w:autoSpaceDE/>
        <w:spacing w:after="200"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2F6CB5">
        <w:rPr>
          <w:rFonts w:ascii="Arial" w:hAnsi="Arial" w:cs="Arial"/>
          <w:sz w:val="22"/>
          <w:szCs w:val="22"/>
        </w:rPr>
        <w:t xml:space="preserve">Ochrana nezastavěného území </w:t>
      </w:r>
      <w:r w:rsidR="00F068BA" w:rsidRPr="002F6CB5">
        <w:rPr>
          <w:rFonts w:ascii="Arial" w:hAnsi="Arial" w:cs="Arial"/>
          <w:sz w:val="22"/>
          <w:szCs w:val="22"/>
        </w:rPr>
        <w:t>je v rámci navrhované změny zajištěna</w:t>
      </w:r>
      <w:r w:rsidR="00F068BA" w:rsidRPr="00F068BA">
        <w:rPr>
          <w:rFonts w:ascii="Arial" w:hAnsi="Arial" w:cs="Arial"/>
          <w:sz w:val="22"/>
          <w:szCs w:val="22"/>
        </w:rPr>
        <w:t xml:space="preserve">, neboť vyjma jednoho </w:t>
      </w:r>
      <w:r w:rsidR="00F068BA">
        <w:rPr>
          <w:rFonts w:ascii="Arial" w:hAnsi="Arial" w:cs="Arial"/>
          <w:sz w:val="22"/>
          <w:szCs w:val="22"/>
        </w:rPr>
        <w:t xml:space="preserve">dílčího </w:t>
      </w:r>
      <w:r w:rsidR="00F068BA" w:rsidRPr="00F068BA">
        <w:rPr>
          <w:rFonts w:ascii="Arial" w:hAnsi="Arial" w:cs="Arial"/>
          <w:sz w:val="22"/>
          <w:szCs w:val="22"/>
        </w:rPr>
        <w:t>návrhu</w:t>
      </w:r>
      <w:r w:rsidR="00F068BA">
        <w:rPr>
          <w:rFonts w:ascii="Arial" w:hAnsi="Arial" w:cs="Arial"/>
          <w:sz w:val="22"/>
          <w:szCs w:val="22"/>
        </w:rPr>
        <w:t xml:space="preserve"> na rozšíření zastavitelného území pro plochy zahrad k bydlení (</w:t>
      </w:r>
      <w:proofErr w:type="spellStart"/>
      <w:r w:rsidR="00F068BA">
        <w:rPr>
          <w:rFonts w:ascii="Arial" w:hAnsi="Arial" w:cs="Arial"/>
          <w:sz w:val="22"/>
          <w:szCs w:val="22"/>
        </w:rPr>
        <w:t>Zb</w:t>
      </w:r>
      <w:proofErr w:type="spellEnd"/>
      <w:r w:rsidR="00F068BA">
        <w:rPr>
          <w:rFonts w:ascii="Arial" w:hAnsi="Arial" w:cs="Arial"/>
          <w:sz w:val="22"/>
          <w:szCs w:val="22"/>
        </w:rPr>
        <w:t>)</w:t>
      </w:r>
      <w:r w:rsidR="00F068BA" w:rsidRPr="00F068BA">
        <w:rPr>
          <w:rFonts w:ascii="Arial" w:hAnsi="Arial" w:cs="Arial"/>
          <w:sz w:val="22"/>
          <w:szCs w:val="22"/>
        </w:rPr>
        <w:t xml:space="preserve"> se jedná o změny prováděné v zastavěném popřípadě v zastavitelném území platné územně plánovací dokumentace.</w:t>
      </w:r>
    </w:p>
    <w:p w:rsidR="00911D62" w:rsidRPr="00225FAA" w:rsidRDefault="00911D62" w:rsidP="00911D62">
      <w:pPr>
        <w:pStyle w:val="Odstavecseseznamem"/>
        <w:widowControl/>
        <w:numPr>
          <w:ilvl w:val="0"/>
          <w:numId w:val="16"/>
        </w:numPr>
        <w:suppressAutoHyphens w:val="0"/>
        <w:autoSpaceDE/>
        <w:spacing w:after="200"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911D62">
        <w:rPr>
          <w:rFonts w:ascii="Arial" w:hAnsi="Arial" w:cs="Arial"/>
          <w:sz w:val="22"/>
          <w:szCs w:val="22"/>
        </w:rPr>
        <w:t xml:space="preserve">Rozsah změny č. </w:t>
      </w:r>
      <w:r>
        <w:rPr>
          <w:rFonts w:ascii="Arial" w:hAnsi="Arial" w:cs="Arial"/>
          <w:sz w:val="22"/>
          <w:szCs w:val="22"/>
        </w:rPr>
        <w:t>3</w:t>
      </w:r>
      <w:r w:rsidRPr="00911D62">
        <w:rPr>
          <w:rFonts w:ascii="Arial" w:hAnsi="Arial" w:cs="Arial"/>
          <w:sz w:val="22"/>
          <w:szCs w:val="22"/>
        </w:rPr>
        <w:t xml:space="preserve"> ÚP</w:t>
      </w:r>
      <w:r>
        <w:rPr>
          <w:rFonts w:ascii="Arial" w:hAnsi="Arial" w:cs="Arial"/>
          <w:sz w:val="22"/>
          <w:szCs w:val="22"/>
        </w:rPr>
        <w:t>O Kounice</w:t>
      </w:r>
      <w:r w:rsidRPr="00911D62">
        <w:rPr>
          <w:rFonts w:ascii="Arial" w:hAnsi="Arial" w:cs="Arial"/>
          <w:sz w:val="22"/>
          <w:szCs w:val="22"/>
        </w:rPr>
        <w:t xml:space="preserve"> je přizpůsoben rozsahu územního plánu </w:t>
      </w:r>
      <w:r>
        <w:rPr>
          <w:rFonts w:ascii="Arial" w:hAnsi="Arial" w:cs="Arial"/>
          <w:sz w:val="22"/>
          <w:szCs w:val="22"/>
        </w:rPr>
        <w:t>obce Kounice</w:t>
      </w:r>
      <w:r w:rsidRPr="00911D62">
        <w:rPr>
          <w:rFonts w:ascii="Arial" w:hAnsi="Arial" w:cs="Arial"/>
          <w:sz w:val="22"/>
          <w:szCs w:val="22"/>
        </w:rPr>
        <w:t xml:space="preserve">, který schválilo zastupitelstvo usnesením ze </w:t>
      </w:r>
      <w:r w:rsidRPr="00225FAA">
        <w:rPr>
          <w:rFonts w:ascii="Arial" w:hAnsi="Arial" w:cs="Arial"/>
          <w:sz w:val="22"/>
          <w:szCs w:val="22"/>
        </w:rPr>
        <w:t xml:space="preserve">dne </w:t>
      </w:r>
      <w:r w:rsidR="00225FAA" w:rsidRPr="00225FAA">
        <w:rPr>
          <w:rFonts w:ascii="Arial" w:hAnsi="Arial" w:cs="Arial"/>
          <w:sz w:val="22"/>
          <w:szCs w:val="22"/>
        </w:rPr>
        <w:t>14. 12. 2005</w:t>
      </w:r>
      <w:r w:rsidRPr="00225FAA">
        <w:rPr>
          <w:rFonts w:ascii="Arial" w:hAnsi="Arial" w:cs="Arial"/>
          <w:sz w:val="22"/>
          <w:szCs w:val="22"/>
        </w:rPr>
        <w:t xml:space="preserve">.   </w:t>
      </w:r>
    </w:p>
    <w:p w:rsidR="00911D62" w:rsidRPr="00911D62" w:rsidRDefault="00911D62" w:rsidP="00911D62">
      <w:pPr>
        <w:pStyle w:val="Odstavecseseznamem"/>
        <w:widowControl/>
        <w:numPr>
          <w:ilvl w:val="0"/>
          <w:numId w:val="16"/>
        </w:numPr>
        <w:suppressAutoHyphens w:val="0"/>
        <w:autoSpaceDE/>
        <w:spacing w:after="200"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911D62">
        <w:rPr>
          <w:rFonts w:ascii="Arial" w:hAnsi="Arial" w:cs="Arial"/>
          <w:sz w:val="22"/>
          <w:szCs w:val="22"/>
        </w:rPr>
        <w:t xml:space="preserve">Změnou č. </w:t>
      </w:r>
      <w:r w:rsidR="005F63D9">
        <w:rPr>
          <w:rFonts w:ascii="Arial" w:hAnsi="Arial" w:cs="Arial"/>
          <w:sz w:val="22"/>
          <w:szCs w:val="22"/>
        </w:rPr>
        <w:t>3</w:t>
      </w:r>
      <w:r w:rsidRPr="00911D62">
        <w:rPr>
          <w:rFonts w:ascii="Arial" w:hAnsi="Arial" w:cs="Arial"/>
          <w:sz w:val="22"/>
          <w:szCs w:val="22"/>
        </w:rPr>
        <w:t xml:space="preserve"> ÚP</w:t>
      </w:r>
      <w:r w:rsidR="005F63D9">
        <w:rPr>
          <w:rFonts w:ascii="Arial" w:hAnsi="Arial" w:cs="Arial"/>
          <w:sz w:val="22"/>
          <w:szCs w:val="22"/>
        </w:rPr>
        <w:t>O Kounice</w:t>
      </w:r>
      <w:r w:rsidRPr="00911D62">
        <w:rPr>
          <w:rFonts w:ascii="Arial" w:hAnsi="Arial" w:cs="Arial"/>
          <w:sz w:val="22"/>
          <w:szCs w:val="22"/>
        </w:rPr>
        <w:t xml:space="preserve"> dochází k doplnění závazných podmínek využití ploch, stanovených ve výrokové části změny č. </w:t>
      </w:r>
      <w:r w:rsidR="005F63D9">
        <w:rPr>
          <w:rFonts w:ascii="Arial" w:hAnsi="Arial" w:cs="Arial"/>
          <w:sz w:val="22"/>
          <w:szCs w:val="22"/>
        </w:rPr>
        <w:t>3 ÚPO Kounice</w:t>
      </w:r>
      <w:r w:rsidRPr="00911D62">
        <w:rPr>
          <w:rFonts w:ascii="Arial" w:hAnsi="Arial" w:cs="Arial"/>
          <w:sz w:val="22"/>
          <w:szCs w:val="22"/>
        </w:rPr>
        <w:t>, kterými se pro navrhovanou zastavitelnou plochu stanovují závazné regulativy doplňující původní text obecně závazné vyhlášky (nyní opatření obecné povahy) včetně jeho změn.</w:t>
      </w:r>
    </w:p>
    <w:p w:rsidR="00911D62" w:rsidRPr="00225FAA" w:rsidRDefault="00911D62" w:rsidP="00911D62">
      <w:pPr>
        <w:pStyle w:val="Odstavecseseznamem"/>
        <w:widowControl/>
        <w:numPr>
          <w:ilvl w:val="0"/>
          <w:numId w:val="16"/>
        </w:numPr>
        <w:suppressAutoHyphens w:val="0"/>
        <w:autoSpaceDE/>
        <w:spacing w:after="200"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911D62">
        <w:rPr>
          <w:rFonts w:ascii="Arial" w:hAnsi="Arial" w:cs="Arial"/>
          <w:sz w:val="22"/>
          <w:szCs w:val="22"/>
        </w:rPr>
        <w:lastRenderedPageBreak/>
        <w:t>Výkresová část změny č.</w:t>
      </w:r>
      <w:r w:rsidR="005F63D9">
        <w:rPr>
          <w:rFonts w:ascii="Arial" w:hAnsi="Arial" w:cs="Arial"/>
          <w:sz w:val="22"/>
          <w:szCs w:val="22"/>
        </w:rPr>
        <w:t xml:space="preserve"> 3 ÚPO Kounice</w:t>
      </w:r>
      <w:r w:rsidRPr="00911D62">
        <w:rPr>
          <w:rFonts w:ascii="Arial" w:hAnsi="Arial" w:cs="Arial"/>
          <w:sz w:val="22"/>
          <w:szCs w:val="22"/>
        </w:rPr>
        <w:t xml:space="preserve"> byla zpracována tak, aby zajišťovala provázanost s dosud platnou dokumentací územního plánu </w:t>
      </w:r>
      <w:r w:rsidR="005F63D9">
        <w:rPr>
          <w:rFonts w:ascii="Arial" w:hAnsi="Arial" w:cs="Arial"/>
          <w:sz w:val="22"/>
          <w:szCs w:val="22"/>
        </w:rPr>
        <w:t>obce Kounice</w:t>
      </w:r>
      <w:r w:rsidRPr="00911D62">
        <w:rPr>
          <w:rFonts w:ascii="Arial" w:hAnsi="Arial" w:cs="Arial"/>
          <w:sz w:val="22"/>
          <w:szCs w:val="22"/>
        </w:rPr>
        <w:t xml:space="preserve"> včetně jeho změn. Rovněž je zachováno měřítko výkresů schváleného územního plánu obce a jejich struktura. Výkresy byly zpracovány tak, aby optimálně zobrazily navrhované změny.  </w:t>
      </w:r>
      <w:r w:rsidRPr="00225FAA">
        <w:rPr>
          <w:rFonts w:ascii="Arial" w:hAnsi="Arial" w:cs="Arial"/>
          <w:sz w:val="22"/>
          <w:szCs w:val="22"/>
        </w:rPr>
        <w:t>Navíc je skladba výkresů doplněna o výkres základního členění území obce.</w:t>
      </w:r>
    </w:p>
    <w:p w:rsidR="00911D62" w:rsidRPr="00911D62" w:rsidRDefault="00911D62" w:rsidP="00911D62">
      <w:pPr>
        <w:pStyle w:val="Odstavecseseznamem"/>
        <w:widowControl/>
        <w:numPr>
          <w:ilvl w:val="0"/>
          <w:numId w:val="16"/>
        </w:numPr>
        <w:suppressAutoHyphens w:val="0"/>
        <w:autoSpaceDE/>
        <w:spacing w:after="200"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911D62">
        <w:rPr>
          <w:rFonts w:ascii="Arial" w:hAnsi="Arial" w:cs="Arial"/>
          <w:sz w:val="22"/>
          <w:szCs w:val="22"/>
        </w:rPr>
        <w:t xml:space="preserve">Změna č. </w:t>
      </w:r>
      <w:r w:rsidR="005F63D9">
        <w:rPr>
          <w:rFonts w:ascii="Arial" w:hAnsi="Arial" w:cs="Arial"/>
          <w:sz w:val="22"/>
          <w:szCs w:val="22"/>
        </w:rPr>
        <w:t>3 ÚPO Kounice</w:t>
      </w:r>
      <w:r w:rsidRPr="00911D62">
        <w:rPr>
          <w:rFonts w:ascii="Arial" w:hAnsi="Arial" w:cs="Arial"/>
          <w:sz w:val="22"/>
          <w:szCs w:val="22"/>
        </w:rPr>
        <w:t xml:space="preserve"> naplňuje priority územního plánování, kdy zejména vychází z charakteru řešeného území nacházejícího se v rozvojové oblasti OB1 Praha a jeho kontextu, respektuje povahu obce a chrání a rozvíjí hodnoty zástavby a akceptovatelným způsobem chrání přírodní prostředí.</w:t>
      </w:r>
    </w:p>
    <w:p w:rsidR="00911D62" w:rsidRPr="00911D62" w:rsidRDefault="00911D62" w:rsidP="00911D62">
      <w:pPr>
        <w:pStyle w:val="Odstavecseseznamem"/>
        <w:widowControl/>
        <w:numPr>
          <w:ilvl w:val="0"/>
          <w:numId w:val="16"/>
        </w:numPr>
        <w:suppressAutoHyphens w:val="0"/>
        <w:autoSpaceDE/>
        <w:spacing w:after="200"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911D62">
        <w:rPr>
          <w:rFonts w:ascii="Arial" w:hAnsi="Arial" w:cs="Arial"/>
          <w:sz w:val="22"/>
          <w:szCs w:val="22"/>
        </w:rPr>
        <w:t xml:space="preserve">Změna č. </w:t>
      </w:r>
      <w:r w:rsidR="005F63D9">
        <w:rPr>
          <w:rFonts w:ascii="Arial" w:hAnsi="Arial" w:cs="Arial"/>
          <w:sz w:val="22"/>
          <w:szCs w:val="22"/>
        </w:rPr>
        <w:t>3 ÚPO Kounice</w:t>
      </w:r>
      <w:r w:rsidRPr="00911D62">
        <w:rPr>
          <w:rFonts w:ascii="Arial" w:hAnsi="Arial" w:cs="Arial"/>
          <w:sz w:val="22"/>
          <w:szCs w:val="22"/>
        </w:rPr>
        <w:t xml:space="preserve"> je pořizována v souladu s ustanovením § 188 odst. 4 stavebního zákona; projednání a vydání formou opatření obecné povahy bylo navrženo. Na obsah lze vztáhnout nový stavební zákon jen přiměřeně s ohledem na skutečnost, že i po změně č. </w:t>
      </w:r>
      <w:r w:rsidR="005F63D9">
        <w:rPr>
          <w:rFonts w:ascii="Arial" w:hAnsi="Arial" w:cs="Arial"/>
          <w:sz w:val="22"/>
          <w:szCs w:val="22"/>
        </w:rPr>
        <w:t>3 ÚPO Kounice</w:t>
      </w:r>
      <w:r w:rsidRPr="00911D62">
        <w:rPr>
          <w:rFonts w:ascii="Arial" w:hAnsi="Arial" w:cs="Arial"/>
          <w:sz w:val="22"/>
          <w:szCs w:val="22"/>
        </w:rPr>
        <w:t xml:space="preserve"> zůstává tato územně plánovací dokumentace územním plánem </w:t>
      </w:r>
      <w:r w:rsidR="005F63D9">
        <w:rPr>
          <w:rFonts w:ascii="Arial" w:hAnsi="Arial" w:cs="Arial"/>
          <w:sz w:val="22"/>
          <w:szCs w:val="22"/>
        </w:rPr>
        <w:t>obce</w:t>
      </w:r>
      <w:r w:rsidRPr="00911D62">
        <w:rPr>
          <w:rFonts w:ascii="Arial" w:hAnsi="Arial" w:cs="Arial"/>
          <w:sz w:val="22"/>
          <w:szCs w:val="22"/>
        </w:rPr>
        <w:t xml:space="preserve"> a nestává se územním plánem podle nového stavebního zákona. I v ostatních ustanoveních jsou nové právní předpisy respektovány.</w:t>
      </w:r>
    </w:p>
    <w:p w:rsidR="00911D62" w:rsidRPr="00911D62" w:rsidRDefault="00911D62" w:rsidP="00911D62">
      <w:pPr>
        <w:pStyle w:val="Odstavecseseznamem"/>
        <w:widowControl/>
        <w:numPr>
          <w:ilvl w:val="0"/>
          <w:numId w:val="16"/>
        </w:numPr>
        <w:suppressAutoHyphens w:val="0"/>
        <w:autoSpaceDE/>
        <w:spacing w:after="200"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911D62">
        <w:rPr>
          <w:rFonts w:ascii="Arial" w:hAnsi="Arial" w:cs="Arial"/>
          <w:sz w:val="22"/>
          <w:szCs w:val="22"/>
        </w:rPr>
        <w:t xml:space="preserve">Posouzení souladu s aktuálními územně analytickými podklady platnými v době </w:t>
      </w:r>
      <w:r w:rsidR="005F63D9">
        <w:rPr>
          <w:rFonts w:ascii="Arial" w:hAnsi="Arial" w:cs="Arial"/>
          <w:sz w:val="22"/>
          <w:szCs w:val="22"/>
        </w:rPr>
        <w:t>zpracování</w:t>
      </w:r>
      <w:r w:rsidRPr="00911D62">
        <w:rPr>
          <w:rFonts w:ascii="Arial" w:hAnsi="Arial" w:cs="Arial"/>
          <w:sz w:val="22"/>
          <w:szCs w:val="22"/>
        </w:rPr>
        <w:t xml:space="preserve"> předmětné změny bylo provedeno. Nesoulad s těmito územně plá</w:t>
      </w:r>
      <w:r w:rsidR="005F63D9">
        <w:rPr>
          <w:rFonts w:ascii="Arial" w:hAnsi="Arial" w:cs="Arial"/>
          <w:sz w:val="22"/>
          <w:szCs w:val="22"/>
        </w:rPr>
        <w:t>novacími podklady nebyl shledán, stejně jako z aktuálních ÚAP nevyplývá žádný požadavek na řešení předmětné změny.</w:t>
      </w:r>
    </w:p>
    <w:p w:rsidR="00911D62" w:rsidRPr="00911D62" w:rsidRDefault="00911D62" w:rsidP="00911D62">
      <w:pPr>
        <w:spacing w:line="276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911D62">
        <w:rPr>
          <w:rFonts w:ascii="Arial" w:hAnsi="Arial" w:cs="Arial"/>
          <w:sz w:val="22"/>
          <w:szCs w:val="22"/>
        </w:rPr>
        <w:t xml:space="preserve">Na základě výše uvedeného textu konstatujeme, že návrh změny č. </w:t>
      </w:r>
      <w:r w:rsidR="005F63D9">
        <w:rPr>
          <w:rFonts w:ascii="Arial" w:hAnsi="Arial" w:cs="Arial"/>
          <w:sz w:val="22"/>
          <w:szCs w:val="22"/>
        </w:rPr>
        <w:t>3</w:t>
      </w:r>
      <w:r w:rsidRPr="00911D62">
        <w:rPr>
          <w:rFonts w:ascii="Arial" w:hAnsi="Arial" w:cs="Arial"/>
          <w:sz w:val="22"/>
          <w:szCs w:val="22"/>
        </w:rPr>
        <w:t xml:space="preserve"> ÚP</w:t>
      </w:r>
      <w:r w:rsidR="005F63D9">
        <w:rPr>
          <w:rFonts w:ascii="Arial" w:hAnsi="Arial" w:cs="Arial"/>
          <w:sz w:val="22"/>
          <w:szCs w:val="22"/>
        </w:rPr>
        <w:t>O Kounice</w:t>
      </w:r>
      <w:r w:rsidRPr="00911D62">
        <w:rPr>
          <w:rFonts w:ascii="Arial" w:hAnsi="Arial" w:cs="Arial"/>
          <w:sz w:val="22"/>
          <w:szCs w:val="22"/>
        </w:rPr>
        <w:t xml:space="preserve"> byl zpracován v souladu s požadavky stavebního zákona č. 183/2006 Sb., v platném znění a jeho prováděcí vyhlášky č. 500/2006 Sb., o územně analytických podkladech, územně plánovací dokumentaci a způsobu evidence územně plánovací činnosti, v platném znění s možností využití doplnění regulativů (podmínek) uvedených v platné obecně závazné vyhlášce vydané k územnímu plánu </w:t>
      </w:r>
      <w:r w:rsidR="005F63D9">
        <w:rPr>
          <w:rFonts w:ascii="Arial" w:hAnsi="Arial" w:cs="Arial"/>
          <w:sz w:val="22"/>
          <w:szCs w:val="22"/>
        </w:rPr>
        <w:t>obce</w:t>
      </w:r>
      <w:r w:rsidRPr="00911D62">
        <w:rPr>
          <w:rFonts w:ascii="Arial" w:hAnsi="Arial" w:cs="Arial"/>
          <w:sz w:val="22"/>
          <w:szCs w:val="22"/>
        </w:rPr>
        <w:t xml:space="preserve"> (nyní opatření obecné povahy) </w:t>
      </w:r>
      <w:r w:rsidR="005F63D9">
        <w:rPr>
          <w:rFonts w:ascii="Arial" w:hAnsi="Arial" w:cs="Arial"/>
          <w:sz w:val="22"/>
          <w:szCs w:val="22"/>
        </w:rPr>
        <w:t>Kounice</w:t>
      </w:r>
      <w:r w:rsidRPr="00911D62">
        <w:rPr>
          <w:rFonts w:ascii="Arial" w:hAnsi="Arial" w:cs="Arial"/>
          <w:sz w:val="22"/>
          <w:szCs w:val="22"/>
        </w:rPr>
        <w:t xml:space="preserve"> a v souladu s vyhláškou č. 501/2006 Sb., o obecných požadavcích na využívání území, v platném znění. </w:t>
      </w:r>
    </w:p>
    <w:p w:rsidR="005D5FFC" w:rsidRDefault="005D5FFC" w:rsidP="005D5FFC">
      <w:pPr>
        <w:pStyle w:val="Zhlav"/>
        <w:tabs>
          <w:tab w:val="clear" w:pos="4536"/>
          <w:tab w:val="clear" w:pos="9072"/>
        </w:tabs>
        <w:spacing w:line="288" w:lineRule="auto"/>
        <w:jc w:val="both"/>
        <w:rPr>
          <w:rFonts w:ascii="Arial" w:hAnsi="Arial" w:cs="Arial"/>
          <w:sz w:val="22"/>
        </w:rPr>
      </w:pPr>
    </w:p>
    <w:p w:rsidR="005D5FFC" w:rsidRDefault="005D5FFC" w:rsidP="005D5FFC">
      <w:pPr>
        <w:pStyle w:val="Zkladntext3"/>
        <w:ind w:left="705" w:hanging="705"/>
        <w:jc w:val="both"/>
        <w:rPr>
          <w:b/>
          <w:bCs w:val="0"/>
          <w:sz w:val="24"/>
        </w:rPr>
      </w:pPr>
      <w:r>
        <w:rPr>
          <w:b/>
          <w:bCs w:val="0"/>
          <w:sz w:val="24"/>
        </w:rPr>
        <w:t>5.</w:t>
      </w:r>
      <w:r>
        <w:rPr>
          <w:b/>
          <w:bCs w:val="0"/>
          <w:sz w:val="24"/>
        </w:rPr>
        <w:tab/>
      </w:r>
      <w:r w:rsidRPr="00EE6AA7">
        <w:rPr>
          <w:b/>
          <w:bCs w:val="0"/>
          <w:sz w:val="24"/>
        </w:rPr>
        <w:t>Vyhodnocení souladu s požadavky zvláštních právních předpisů – soulad se stanovisky dotčených orgánů podle zvláštních předpisů, popřípadě s výsledkem řešení rozporů</w:t>
      </w:r>
    </w:p>
    <w:p w:rsidR="005D5FFC" w:rsidRDefault="005D5FFC" w:rsidP="005D5FFC">
      <w:pPr>
        <w:pStyle w:val="Zkladntext3"/>
        <w:ind w:left="705" w:hanging="705"/>
        <w:jc w:val="both"/>
        <w:rPr>
          <w:b/>
          <w:bCs w:val="0"/>
          <w:sz w:val="24"/>
        </w:rPr>
      </w:pPr>
    </w:p>
    <w:p w:rsidR="005D5FFC" w:rsidRDefault="005D5FFC" w:rsidP="005D5FFC">
      <w:pPr>
        <w:pStyle w:val="Zkladntext3"/>
        <w:ind w:left="705"/>
        <w:jc w:val="both"/>
      </w:pPr>
      <w:r>
        <w:t>Doplní pořizovatel až po projednání návrhu změny č. 3 územního plánu obce Kounice.</w:t>
      </w:r>
    </w:p>
    <w:p w:rsidR="005D5FFC" w:rsidRDefault="005D5FFC" w:rsidP="005D5FFC">
      <w:pPr>
        <w:pStyle w:val="Zkladntext3"/>
        <w:jc w:val="both"/>
      </w:pPr>
    </w:p>
    <w:p w:rsidR="005D5FFC" w:rsidRDefault="005D5FFC" w:rsidP="005D5FFC">
      <w:pPr>
        <w:pStyle w:val="Zkladntext3"/>
        <w:ind w:left="705" w:hanging="705"/>
        <w:jc w:val="both"/>
        <w:rPr>
          <w:b/>
          <w:bCs w:val="0"/>
          <w:sz w:val="24"/>
        </w:rPr>
      </w:pPr>
      <w:r>
        <w:rPr>
          <w:b/>
          <w:bCs w:val="0"/>
          <w:sz w:val="24"/>
        </w:rPr>
        <w:t>6.</w:t>
      </w:r>
      <w:r>
        <w:rPr>
          <w:b/>
          <w:bCs w:val="0"/>
          <w:sz w:val="24"/>
        </w:rPr>
        <w:tab/>
      </w:r>
      <w:r w:rsidRPr="00C12114">
        <w:rPr>
          <w:b/>
          <w:bCs w:val="0"/>
          <w:sz w:val="24"/>
        </w:rPr>
        <w:t xml:space="preserve">Vyhodnocení splnění </w:t>
      </w:r>
      <w:r w:rsidR="003D1FD5" w:rsidRPr="00C12114">
        <w:rPr>
          <w:b/>
          <w:bCs w:val="0"/>
          <w:sz w:val="24"/>
        </w:rPr>
        <w:t xml:space="preserve">požadavků </w:t>
      </w:r>
      <w:r w:rsidRPr="00C12114">
        <w:rPr>
          <w:b/>
          <w:bCs w:val="0"/>
          <w:sz w:val="24"/>
        </w:rPr>
        <w:t>zadání</w:t>
      </w:r>
    </w:p>
    <w:p w:rsidR="005D5FFC" w:rsidRDefault="005D5FFC" w:rsidP="005D5FFC">
      <w:pPr>
        <w:pStyle w:val="Zkladntext3"/>
        <w:ind w:left="705"/>
        <w:jc w:val="both"/>
        <w:rPr>
          <w:u w:val="single"/>
        </w:rPr>
      </w:pPr>
      <w:r>
        <w:t xml:space="preserve">Zadání změny bylo schváleno Zastupitelstvem Městyse Kounice dne </w:t>
      </w:r>
      <w:r w:rsidR="00EE6AA7">
        <w:t>27. 11. 2013.</w:t>
      </w:r>
      <w:r>
        <w:t xml:space="preserve"> </w:t>
      </w:r>
    </w:p>
    <w:p w:rsidR="00EE6AA7" w:rsidRPr="00756040" w:rsidRDefault="00EE6AA7" w:rsidP="00EE6AA7">
      <w:pPr>
        <w:pStyle w:val="Zkladntext3"/>
        <w:ind w:left="705"/>
        <w:jc w:val="both"/>
      </w:pPr>
      <w:r w:rsidRPr="00756040">
        <w:rPr>
          <w:u w:val="single"/>
        </w:rPr>
        <w:t>Vyhodnocení zadání</w:t>
      </w:r>
      <w:r w:rsidR="005D5FFC" w:rsidRPr="00756040">
        <w:rPr>
          <w:u w:val="single"/>
        </w:rPr>
        <w:t>:</w:t>
      </w:r>
      <w:r w:rsidR="005D5FFC" w:rsidRPr="00756040">
        <w:t xml:space="preserve">  </w:t>
      </w:r>
    </w:p>
    <w:p w:rsidR="005D5FFC" w:rsidRDefault="005D5FFC" w:rsidP="00EE6AA7">
      <w:pPr>
        <w:pStyle w:val="Zkladntext3"/>
        <w:numPr>
          <w:ilvl w:val="0"/>
          <w:numId w:val="3"/>
        </w:numPr>
        <w:ind w:left="1134" w:hanging="425"/>
        <w:jc w:val="both"/>
      </w:pPr>
      <w:r w:rsidRPr="00756040">
        <w:t>úkol</w:t>
      </w:r>
      <w:r w:rsidR="00F068BA" w:rsidRPr="00756040">
        <w:t>y</w:t>
      </w:r>
      <w:r w:rsidRPr="00756040">
        <w:t xml:space="preserve"> kap</w:t>
      </w:r>
      <w:r w:rsidR="00F068BA" w:rsidRPr="00756040">
        <w:t>itoly a)</w:t>
      </w:r>
      <w:r w:rsidR="00756040">
        <w:t xml:space="preserve"> zadání</w:t>
      </w:r>
      <w:r w:rsidR="00F068BA" w:rsidRPr="00756040">
        <w:t xml:space="preserve"> týkající se splnění a vyhodnocení požadavků vyplývajících pro řešení změny č. 3 ÚPO Kounice z republikových priorit Politiky územního rozvoje ČR 2008 </w:t>
      </w:r>
      <w:r w:rsidR="00756040" w:rsidRPr="00756040">
        <w:t>byly zapracovány do textové části odůvodnění návrhu změny</w:t>
      </w:r>
      <w:r w:rsidRPr="00756040">
        <w:t>,</w:t>
      </w:r>
    </w:p>
    <w:p w:rsidR="00756040" w:rsidRPr="00756040" w:rsidRDefault="00756040" w:rsidP="00756040">
      <w:pPr>
        <w:pStyle w:val="Zkladntext3"/>
        <w:numPr>
          <w:ilvl w:val="0"/>
          <w:numId w:val="3"/>
        </w:numPr>
        <w:ind w:left="1134" w:hanging="425"/>
        <w:jc w:val="both"/>
      </w:pPr>
      <w:r w:rsidRPr="00756040">
        <w:t xml:space="preserve">úkol kapitoly a) </w:t>
      </w:r>
      <w:r>
        <w:t xml:space="preserve">zadání </w:t>
      </w:r>
      <w:r w:rsidRPr="00756040">
        <w:t xml:space="preserve">týkající se </w:t>
      </w:r>
      <w:r>
        <w:t xml:space="preserve">skutečnosti, že městys Kounice je součástí rozvojové oblasti OB1 Praha, který </w:t>
      </w:r>
      <w:r w:rsidRPr="00756040">
        <w:t xml:space="preserve">pro řešení změny č. 3 ÚPO Kounice </w:t>
      </w:r>
      <w:r>
        <w:t xml:space="preserve">vyplývá </w:t>
      </w:r>
      <w:r w:rsidRPr="00756040">
        <w:t>z</w:t>
      </w:r>
      <w:r>
        <w:t>e Zásad územního rozvoje Středočeského kraje byl</w:t>
      </w:r>
      <w:r w:rsidRPr="00756040">
        <w:t xml:space="preserve"> </w:t>
      </w:r>
      <w:r>
        <w:t>v</w:t>
      </w:r>
      <w:r w:rsidRPr="00756040">
        <w:t xml:space="preserve"> textové části odůvodnění </w:t>
      </w:r>
      <w:r w:rsidRPr="00756040">
        <w:lastRenderedPageBreak/>
        <w:t>návrhu změny</w:t>
      </w:r>
      <w:r>
        <w:t xml:space="preserve"> rovněž zohledněn; stejně jako byly respektovány a vyhodnoceny požadavky vyplývající ze stanovených priorit územního plánování Středočeského kraje,</w:t>
      </w:r>
    </w:p>
    <w:p w:rsidR="005D5FFC" w:rsidRPr="00756040" w:rsidRDefault="005D5FFC" w:rsidP="00EE6AA7">
      <w:pPr>
        <w:pStyle w:val="Zkladntext3"/>
        <w:numPr>
          <w:ilvl w:val="0"/>
          <w:numId w:val="3"/>
        </w:numPr>
        <w:ind w:left="1134" w:hanging="425"/>
        <w:jc w:val="both"/>
      </w:pPr>
      <w:r w:rsidRPr="00756040">
        <w:t>z</w:t>
      </w:r>
      <w:r w:rsidR="00756040" w:rsidRPr="00756040">
        <w:t> aktualizovaných územně analytických podkladů dle kapitoly a) zadání pro vlastní zpracování návrhu změny nevyplynul žádný požadavek</w:t>
      </w:r>
      <w:r w:rsidRPr="00756040">
        <w:t>,</w:t>
      </w:r>
    </w:p>
    <w:p w:rsidR="006D2D85" w:rsidRDefault="005D5FFC" w:rsidP="00EE6AA7">
      <w:pPr>
        <w:pStyle w:val="Zkladntext3"/>
        <w:numPr>
          <w:ilvl w:val="0"/>
          <w:numId w:val="3"/>
        </w:numPr>
        <w:ind w:left="1134" w:hanging="425"/>
        <w:jc w:val="both"/>
      </w:pPr>
      <w:r w:rsidRPr="006D2D85">
        <w:t>úkol z</w:t>
      </w:r>
      <w:r w:rsidR="00756040" w:rsidRPr="006D2D85">
        <w:t> </w:t>
      </w:r>
      <w:r w:rsidRPr="006D2D85">
        <w:t>kap</w:t>
      </w:r>
      <w:r w:rsidR="00756040" w:rsidRPr="006D2D85">
        <w:t>itoly a) zadání na vymezení</w:t>
      </w:r>
      <w:r w:rsidR="006D2D85" w:rsidRPr="006D2D85">
        <w:t xml:space="preserve"> hranice zastavěného území byl ve smyslu ustanovení § 16 vyhlášky č. 500/2006 Sb., ve znění pozdějších předpisů naplněn,</w:t>
      </w:r>
    </w:p>
    <w:p w:rsidR="006D2D85" w:rsidRDefault="006D2D85" w:rsidP="00EE6AA7">
      <w:pPr>
        <w:pStyle w:val="Zkladntext3"/>
        <w:numPr>
          <w:ilvl w:val="0"/>
          <w:numId w:val="3"/>
        </w:numPr>
        <w:ind w:left="1134" w:hanging="425"/>
        <w:jc w:val="both"/>
      </w:pPr>
      <w:bookmarkStart w:id="10" w:name="OLE_LINK1"/>
      <w:bookmarkStart w:id="11" w:name="OLE_LINK2"/>
      <w:r>
        <w:t xml:space="preserve">úkol z kapitoly a) zadání na respektování stávajícího občanského vybavení byl respektován; požadavek na vymezení dalšího občanského vybavení nebyl vznesen, </w:t>
      </w:r>
      <w:bookmarkEnd w:id="10"/>
      <w:bookmarkEnd w:id="11"/>
      <w:r>
        <w:t>ve stejném duchu byla naplněna i instrukce týkající se ochrany kulturního dědictví či širších územních vztahů, neboť tyto nejsou návrhem změny dotčeny,</w:t>
      </w:r>
    </w:p>
    <w:p w:rsidR="006D2D85" w:rsidRPr="006B1117" w:rsidRDefault="006D2D85" w:rsidP="00EE6AA7">
      <w:pPr>
        <w:pStyle w:val="Zkladntext3"/>
        <w:numPr>
          <w:ilvl w:val="0"/>
          <w:numId w:val="3"/>
        </w:numPr>
        <w:ind w:left="1134" w:hanging="425"/>
        <w:jc w:val="both"/>
      </w:pPr>
      <w:r>
        <w:t xml:space="preserve">úkol z kapitoly a) zadání na prověření návrhu částečné změny v etapizaci vymezené změnou č. 1 v ploše Z1/3 byl splněn. V návrhu změny č. 3 ÚPO Kounice </w:t>
      </w:r>
      <w:r w:rsidR="008C4592">
        <w:t xml:space="preserve">byl </w:t>
      </w:r>
      <w:r w:rsidR="008C4592" w:rsidRPr="006B1117">
        <w:t>prověřen</w:t>
      </w:r>
      <w:r w:rsidRPr="006B1117">
        <w:t xml:space="preserve"> </w:t>
      </w:r>
      <w:r w:rsidR="008C4592" w:rsidRPr="006B1117">
        <w:t>a na základě prověření pak byl proveden částečný návrh ve změně etapizace, a to tak, aby návrh plochy byl z hlediska obsloužení v rámci veřejné infrastruktury ucelený a na zbývající části nezávislý,</w:t>
      </w:r>
    </w:p>
    <w:p w:rsidR="008C4592" w:rsidRPr="006B1117" w:rsidRDefault="008C4592" w:rsidP="00EE6AA7">
      <w:pPr>
        <w:pStyle w:val="Zkladntext3"/>
        <w:numPr>
          <w:ilvl w:val="0"/>
          <w:numId w:val="3"/>
        </w:numPr>
        <w:ind w:left="1134" w:hanging="425"/>
        <w:jc w:val="both"/>
      </w:pPr>
      <w:r w:rsidRPr="006B1117">
        <w:t>úkol z kapitoly a) zadání na prověření možnosti rozšíření zastavitelného území v jihozápadní části plochy R01 o pozemek trvalých travních porostů v kategorii louky a pastviny navazující na zastavěné území byl splněn; pozemek byl</w:t>
      </w:r>
      <w:r w:rsidR="006B1117">
        <w:t xml:space="preserve"> v rámci změny Z3/6</w:t>
      </w:r>
      <w:r w:rsidRPr="006B1117">
        <w:t xml:space="preserve"> zařazen do ploch </w:t>
      </w:r>
      <w:r w:rsidR="006B1117">
        <w:t>bydlení - rodinné domy</w:t>
      </w:r>
      <w:r w:rsidRPr="006B1117">
        <w:t xml:space="preserve"> (</w:t>
      </w:r>
      <w:r w:rsidR="006B1117">
        <w:t>Br).</w:t>
      </w:r>
    </w:p>
    <w:p w:rsidR="008C4592" w:rsidRDefault="008C4592" w:rsidP="00EE6AA7">
      <w:pPr>
        <w:pStyle w:val="Zkladntext3"/>
        <w:numPr>
          <w:ilvl w:val="0"/>
          <w:numId w:val="3"/>
        </w:numPr>
        <w:ind w:left="1134" w:hanging="425"/>
        <w:jc w:val="both"/>
      </w:pPr>
      <w:r w:rsidRPr="006B1117">
        <w:t>úkol z kapitoly a) zadání na prověření dalších dílčích změn malého rozsahu uvnitř</w:t>
      </w:r>
      <w:r>
        <w:t xml:space="preserve"> zastavěného území obce, nacházejících se v ploše R01 byl rovněž splněn; by</w:t>
      </w:r>
      <w:r w:rsidR="008C28BE">
        <w:t>ly navrženy tyto změny:</w:t>
      </w:r>
    </w:p>
    <w:p w:rsidR="008C28BE" w:rsidRPr="006B1117" w:rsidRDefault="006B1117" w:rsidP="00BA660A">
      <w:pPr>
        <w:pStyle w:val="Zkladntext3"/>
        <w:ind w:left="1134"/>
        <w:jc w:val="both"/>
      </w:pPr>
      <w:r>
        <w:t>Z</w:t>
      </w:r>
      <w:r w:rsidR="008C28BE">
        <w:t xml:space="preserve">měna Z3/2 </w:t>
      </w:r>
      <w:r>
        <w:t xml:space="preserve"> </w:t>
      </w:r>
      <w:r w:rsidRPr="006B1117">
        <w:t xml:space="preserve">navrhla změnu </w:t>
      </w:r>
      <w:r w:rsidRPr="006B1117">
        <w:rPr>
          <w:bCs w:val="0"/>
          <w:szCs w:val="20"/>
        </w:rPr>
        <w:t xml:space="preserve">plochy pro dopravu – místní komunikaci </w:t>
      </w:r>
      <w:r w:rsidRPr="006B1117">
        <w:rPr>
          <w:szCs w:val="20"/>
        </w:rPr>
        <w:t>se na části pozemku číslo 1104/73 na území bydlení – rodinné domy (Br).</w:t>
      </w:r>
    </w:p>
    <w:p w:rsidR="008C28BE" w:rsidRPr="006B1117" w:rsidRDefault="008C28BE" w:rsidP="006B1117">
      <w:pPr>
        <w:pStyle w:val="Zkladntext3"/>
        <w:ind w:left="1134"/>
        <w:jc w:val="both"/>
      </w:pPr>
      <w:r w:rsidRPr="006B1117">
        <w:t xml:space="preserve">Změna Z3/3 </w:t>
      </w:r>
      <w:r w:rsidR="006B1117" w:rsidRPr="006B1117">
        <w:t>navrhla změnu</w:t>
      </w:r>
      <w:r w:rsidR="006B1117" w:rsidRPr="006B1117">
        <w:rPr>
          <w:bCs w:val="0"/>
          <w:szCs w:val="20"/>
        </w:rPr>
        <w:t xml:space="preserve"> plochy pro dopravu – účelová komunikace </w:t>
      </w:r>
      <w:r w:rsidR="006B1117" w:rsidRPr="006B1117">
        <w:rPr>
          <w:szCs w:val="20"/>
        </w:rPr>
        <w:t>se na části pozemku 1104/223 na území bydlení – rodinné domy (Br).</w:t>
      </w:r>
    </w:p>
    <w:p w:rsidR="008C28BE" w:rsidRPr="006B1117" w:rsidRDefault="008C28BE" w:rsidP="006B1117">
      <w:pPr>
        <w:pStyle w:val="Zkladntext3"/>
        <w:ind w:left="1134"/>
        <w:jc w:val="both"/>
      </w:pPr>
      <w:r w:rsidRPr="006B1117">
        <w:t xml:space="preserve">Změna Z3/4 </w:t>
      </w:r>
      <w:r w:rsidR="006B1117" w:rsidRPr="006B1117">
        <w:t xml:space="preserve">navrhla změnu </w:t>
      </w:r>
      <w:r w:rsidR="006B1117" w:rsidRPr="006B1117">
        <w:rPr>
          <w:bCs w:val="0"/>
          <w:szCs w:val="20"/>
        </w:rPr>
        <w:t xml:space="preserve">plochy pro dopravu – místní komunikaci </w:t>
      </w:r>
      <w:r w:rsidR="006B1117" w:rsidRPr="006B1117">
        <w:rPr>
          <w:szCs w:val="20"/>
        </w:rPr>
        <w:t>se na části pozemku 1104/213 na území bydlení – rodinné domy (Br).</w:t>
      </w:r>
    </w:p>
    <w:p w:rsidR="008C28BE" w:rsidRPr="006B1117" w:rsidRDefault="008C28BE" w:rsidP="006B1117">
      <w:pPr>
        <w:pStyle w:val="Zkladntext3"/>
        <w:ind w:left="1134"/>
        <w:jc w:val="both"/>
      </w:pPr>
      <w:r w:rsidRPr="006B1117">
        <w:t xml:space="preserve">Změna Z3/5 </w:t>
      </w:r>
      <w:r w:rsidR="006B1117" w:rsidRPr="006B1117">
        <w:t xml:space="preserve">navrhla změnu </w:t>
      </w:r>
      <w:r w:rsidR="006B1117" w:rsidRPr="006B1117">
        <w:rPr>
          <w:bCs w:val="0"/>
          <w:szCs w:val="20"/>
        </w:rPr>
        <w:t xml:space="preserve">plochy pro veřejné prostranství </w:t>
      </w:r>
      <w:r w:rsidR="006B1117" w:rsidRPr="006B1117">
        <w:rPr>
          <w:szCs w:val="20"/>
        </w:rPr>
        <w:t>se na části pozemku 1104/251 území bydlení – rodinné domy (Br).</w:t>
      </w:r>
    </w:p>
    <w:p w:rsidR="00A92656" w:rsidRDefault="00A92656" w:rsidP="00EE6AA7">
      <w:pPr>
        <w:pStyle w:val="Zkladntext3"/>
        <w:numPr>
          <w:ilvl w:val="0"/>
          <w:numId w:val="3"/>
        </w:numPr>
        <w:ind w:left="1134" w:hanging="425"/>
        <w:jc w:val="both"/>
      </w:pPr>
      <w:r>
        <w:t>úkol z kapitoly a) zadání na respektování stávající koncepce veřejné infrastruktury byl respektován, stejně jako skutečnost, že změnou etapizace byla potvrzena platnost zainvestovaných rozvodů veřejné infrastruktury,</w:t>
      </w:r>
    </w:p>
    <w:p w:rsidR="00A92656" w:rsidRDefault="00A92656" w:rsidP="00EE6AA7">
      <w:pPr>
        <w:pStyle w:val="Zkladntext3"/>
        <w:numPr>
          <w:ilvl w:val="0"/>
          <w:numId w:val="3"/>
        </w:numPr>
        <w:ind w:left="1134" w:hanging="425"/>
        <w:jc w:val="both"/>
      </w:pPr>
      <w:r>
        <w:t>úkol z kapitoly a) zadání na respektování komplexního řešení územního systému ekologické stability (ÚSES) byl respektován; návrhy regionálního a nadregionálního ÚSES do správního území městyse Kounice nezasahují,</w:t>
      </w:r>
      <w:r w:rsidR="00347FC4">
        <w:t xml:space="preserve"> do návrhů lokálního ÚSES se změnou č. 3 ÚPO Kounice nezasahuje,</w:t>
      </w:r>
    </w:p>
    <w:p w:rsidR="0078129A" w:rsidRDefault="0078129A" w:rsidP="00EE6AA7">
      <w:pPr>
        <w:pStyle w:val="Zkladntext3"/>
        <w:numPr>
          <w:ilvl w:val="0"/>
          <w:numId w:val="3"/>
        </w:numPr>
        <w:ind w:left="1134" w:hanging="425"/>
        <w:jc w:val="both"/>
      </w:pPr>
      <w:r>
        <w:t>úkol z kapitoly a) zadání</w:t>
      </w:r>
      <w:r w:rsidR="00914514">
        <w:t xml:space="preserve">, aby byly </w:t>
      </w:r>
      <w:r>
        <w:t>respektován</w:t>
      </w:r>
      <w:r w:rsidR="00914514">
        <w:t>y</w:t>
      </w:r>
      <w:r>
        <w:t xml:space="preserve"> </w:t>
      </w:r>
      <w:r w:rsidR="00914514">
        <w:t>požadavky</w:t>
      </w:r>
      <w:r>
        <w:t xml:space="preserve"> na koncepci uspořádání krajiny</w:t>
      </w:r>
      <w:r w:rsidR="00914514">
        <w:t xml:space="preserve"> stanovené v platné územně plánovací dokumentaci, byl splněn; předmětná změna se vyjma návrhu nové zastavitelné plochy Z3/6 týká pouze ploch v zastavěném, eventuálně v zastavitelném území</w:t>
      </w:r>
      <w:r>
        <w:t>,</w:t>
      </w:r>
      <w:r w:rsidR="00914514">
        <w:t xml:space="preserve"> a koncepce uspořádání krajiny se proto nemění, ze stejného důvodu nejsou proto upřesňovány ani cílové charakteristiky krajiny,</w:t>
      </w:r>
    </w:p>
    <w:p w:rsidR="00914514" w:rsidRDefault="00914514" w:rsidP="00EE6AA7">
      <w:pPr>
        <w:pStyle w:val="Zkladntext3"/>
        <w:numPr>
          <w:ilvl w:val="0"/>
          <w:numId w:val="3"/>
        </w:numPr>
        <w:ind w:left="1134" w:hanging="425"/>
        <w:jc w:val="both"/>
      </w:pPr>
      <w:r>
        <w:lastRenderedPageBreak/>
        <w:t>úkol z kapitoly b</w:t>
      </w:r>
      <w:r w:rsidR="005C39A9">
        <w:t xml:space="preserve">) zadání byl </w:t>
      </w:r>
      <w:r w:rsidR="00347FC4">
        <w:t>na</w:t>
      </w:r>
      <w:r w:rsidR="005C39A9">
        <w:t>plněn</w:t>
      </w:r>
      <w:r w:rsidR="00347FC4">
        <w:t>:</w:t>
      </w:r>
      <w:r w:rsidR="005C39A9">
        <w:t xml:space="preserve"> požadavek na vymezování ploch a koridorů územních rezerv nebyl vznesen</w:t>
      </w:r>
      <w:r>
        <w:t>,</w:t>
      </w:r>
    </w:p>
    <w:p w:rsidR="00352A45" w:rsidRDefault="00352A45" w:rsidP="00352A45">
      <w:pPr>
        <w:pStyle w:val="Zkladntext3"/>
        <w:numPr>
          <w:ilvl w:val="0"/>
          <w:numId w:val="3"/>
        </w:numPr>
        <w:ind w:left="1134" w:hanging="425"/>
        <w:jc w:val="both"/>
      </w:pPr>
      <w:r>
        <w:t>úkol z kapitoly c) zadání</w:t>
      </w:r>
      <w:r w:rsidR="00347FC4">
        <w:t xml:space="preserve"> byl naplněn: </w:t>
      </w:r>
      <w:r>
        <w:t>požadavek na vymezení veřejně prospěšných staveb, veřejně prospěšných opatření a asanací nebyl vznesen,</w:t>
      </w:r>
    </w:p>
    <w:p w:rsidR="00352A45" w:rsidRDefault="00352A45" w:rsidP="00EE6AA7">
      <w:pPr>
        <w:pStyle w:val="Zkladntext3"/>
        <w:numPr>
          <w:ilvl w:val="0"/>
          <w:numId w:val="3"/>
        </w:numPr>
        <w:ind w:left="1134" w:hanging="425"/>
        <w:jc w:val="both"/>
      </w:pPr>
      <w:r>
        <w:t>úkol z kapitoly d)</w:t>
      </w:r>
      <w:r w:rsidR="003E5E59">
        <w:t xml:space="preserve"> zadání </w:t>
      </w:r>
      <w:r w:rsidR="00347FC4">
        <w:t xml:space="preserve">byl naplněn: požadavek </w:t>
      </w:r>
      <w:r w:rsidR="003E5E59">
        <w:t>na</w:t>
      </w:r>
      <w:r w:rsidR="00347FC4">
        <w:t xml:space="preserve"> prověření a vymezení plocha koridorů, ve kterých bude rozhodování o změnách v území podmíněno vydáním regulačního plánu, zpracováním územní studie nebo uzavřením dohody o parcelaci nebyl vznesen; změnou č. 3 se vypouští požadavek na vypuštění územní studie z důvodu….</w:t>
      </w:r>
    </w:p>
    <w:p w:rsidR="00347FC4" w:rsidRPr="006D2D85" w:rsidRDefault="00347FC4" w:rsidP="00EE6AA7">
      <w:pPr>
        <w:pStyle w:val="Zkladntext3"/>
        <w:numPr>
          <w:ilvl w:val="0"/>
          <w:numId w:val="3"/>
        </w:numPr>
        <w:ind w:left="1134" w:hanging="425"/>
        <w:jc w:val="both"/>
      </w:pPr>
      <w:r>
        <w:t>úkol z kapitoly e) zadání byl splněn</w:t>
      </w:r>
      <w:r w:rsidR="008D0A4E">
        <w:t>:</w:t>
      </w:r>
      <w:r>
        <w:t xml:space="preserve"> požadavek na řešení variant nebyl vznesen,</w:t>
      </w:r>
    </w:p>
    <w:p w:rsidR="005D5FFC" w:rsidRDefault="008D0A4E" w:rsidP="00F144BB">
      <w:pPr>
        <w:pStyle w:val="Zkladntext3"/>
        <w:numPr>
          <w:ilvl w:val="0"/>
          <w:numId w:val="6"/>
        </w:numPr>
        <w:tabs>
          <w:tab w:val="clear" w:pos="705"/>
          <w:tab w:val="num" w:pos="1563"/>
        </w:tabs>
        <w:ind w:left="1134" w:hanging="425"/>
        <w:jc w:val="both"/>
      </w:pPr>
      <w:r>
        <w:t>úkoly z kapitoly f) byly naplněny:</w:t>
      </w:r>
      <w:r w:rsidR="005D5FFC" w:rsidRPr="00EE6AA7">
        <w:t xml:space="preserve"> </w:t>
      </w:r>
      <w:r>
        <w:t>dokumentace návrhu změny č. 3 ÚPO Kounice byla odevzdána v celkovém počtu dvou kompletních vyhotovení (textová i grafická část) a na CD nosiči,</w:t>
      </w:r>
      <w:r w:rsidR="005D5FFC" w:rsidRPr="00EE6AA7">
        <w:t xml:space="preserve"> </w:t>
      </w:r>
      <w:r>
        <w:t xml:space="preserve">obsahová část odůvodnění změny odpovídá požadavkům zadání, výkresy byly zpracovány nad měřítkem katastrální mapy, </w:t>
      </w:r>
      <w:r w:rsidR="005D5FFC" w:rsidRPr="00EE6AA7">
        <w:t xml:space="preserve">je respektována vnitřní provázanost s původní dokumentací, není měněna původní obsahová struktura, měřítka výkresů jsou v souladu s platným územním plánem, návrh změny č. </w:t>
      </w:r>
      <w:r w:rsidR="00EE6AA7" w:rsidRPr="00EE6AA7">
        <w:t>3 ÚPO Kounice</w:t>
      </w:r>
      <w:r w:rsidR="005D5FFC" w:rsidRPr="00EE6AA7">
        <w:t xml:space="preserve"> je </w:t>
      </w:r>
      <w:r w:rsidR="00EE6AA7">
        <w:t xml:space="preserve">zpracován </w:t>
      </w:r>
      <w:r w:rsidR="005D5FFC" w:rsidRPr="00EE6AA7">
        <w:t>v souladu se zadání</w:t>
      </w:r>
      <w:r>
        <w:t>m a platnými právními předpisy,</w:t>
      </w:r>
    </w:p>
    <w:p w:rsidR="008D0A4E" w:rsidRPr="00EE6AA7" w:rsidRDefault="008D0A4E" w:rsidP="00F144BB">
      <w:pPr>
        <w:pStyle w:val="Zkladntext3"/>
        <w:numPr>
          <w:ilvl w:val="0"/>
          <w:numId w:val="6"/>
        </w:numPr>
        <w:tabs>
          <w:tab w:val="clear" w:pos="705"/>
          <w:tab w:val="num" w:pos="1563"/>
        </w:tabs>
        <w:ind w:left="1134" w:hanging="425"/>
        <w:jc w:val="both"/>
      </w:pPr>
      <w:r>
        <w:t xml:space="preserve">úkol z kapitoly g) zadání byl splněn: </w:t>
      </w:r>
      <w:r w:rsidR="00F144BB">
        <w:t>požadavek na vyhodnocení předpokládaných vlivů územního plánu na udržitelný rozvoj území nebyl vznesen.</w:t>
      </w:r>
    </w:p>
    <w:p w:rsidR="008C28BE" w:rsidRPr="008B774F" w:rsidRDefault="008C28BE" w:rsidP="005D5FFC">
      <w:pPr>
        <w:pStyle w:val="Zkladntext3"/>
        <w:jc w:val="both"/>
        <w:rPr>
          <w:b/>
          <w:bCs w:val="0"/>
          <w:color w:val="FF0000"/>
          <w:sz w:val="24"/>
        </w:rPr>
      </w:pPr>
    </w:p>
    <w:p w:rsidR="005D5FFC" w:rsidRDefault="005D5FFC" w:rsidP="005D5FFC">
      <w:pPr>
        <w:pStyle w:val="Zkladntext3"/>
        <w:jc w:val="both"/>
        <w:rPr>
          <w:b/>
          <w:bCs w:val="0"/>
          <w:sz w:val="24"/>
        </w:rPr>
      </w:pPr>
      <w:r>
        <w:rPr>
          <w:b/>
          <w:bCs w:val="0"/>
          <w:sz w:val="24"/>
        </w:rPr>
        <w:t>7.</w:t>
      </w:r>
      <w:r>
        <w:rPr>
          <w:b/>
          <w:bCs w:val="0"/>
          <w:sz w:val="24"/>
        </w:rPr>
        <w:tab/>
      </w:r>
      <w:r w:rsidRPr="00382F18">
        <w:rPr>
          <w:b/>
          <w:bCs w:val="0"/>
          <w:sz w:val="24"/>
        </w:rPr>
        <w:t>Komplexní zdůvodnění přijatého řešení</w:t>
      </w:r>
    </w:p>
    <w:p w:rsidR="005D5FFC" w:rsidRDefault="005D5FFC" w:rsidP="005D5FFC">
      <w:pPr>
        <w:pStyle w:val="Zhlav"/>
        <w:numPr>
          <w:ilvl w:val="0"/>
          <w:numId w:val="9"/>
        </w:numPr>
        <w:tabs>
          <w:tab w:val="left" w:pos="708"/>
        </w:tabs>
        <w:spacing w:line="288" w:lineRule="auto"/>
        <w:jc w:val="both"/>
        <w:rPr>
          <w:rFonts w:ascii="Arial Narrow" w:hAnsi="Arial Narrow" w:cs="Arial"/>
          <w:b/>
          <w:bCs/>
          <w:iCs/>
          <w:sz w:val="22"/>
        </w:rPr>
      </w:pPr>
      <w:r>
        <w:rPr>
          <w:rFonts w:ascii="Arial" w:hAnsi="Arial" w:cs="Arial"/>
          <w:b/>
          <w:bCs/>
          <w:iCs/>
          <w:sz w:val="22"/>
        </w:rPr>
        <w:t>návrh urbanistické koncepce</w:t>
      </w:r>
    </w:p>
    <w:p w:rsidR="001049AB" w:rsidRPr="008B774F" w:rsidRDefault="005D5FFC" w:rsidP="00CC57CA">
      <w:pPr>
        <w:pStyle w:val="Zhlav"/>
        <w:tabs>
          <w:tab w:val="left" w:pos="708"/>
        </w:tabs>
        <w:spacing w:line="288" w:lineRule="auto"/>
        <w:ind w:left="705"/>
        <w:jc w:val="both"/>
        <w:rPr>
          <w:rFonts w:ascii="Arial" w:hAnsi="Arial" w:cs="Arial"/>
          <w:iCs/>
          <w:color w:val="FF0000"/>
          <w:sz w:val="22"/>
        </w:rPr>
      </w:pPr>
      <w:r>
        <w:rPr>
          <w:rFonts w:ascii="Arial Narrow" w:hAnsi="Arial Narrow" w:cs="Arial"/>
          <w:iCs/>
          <w:sz w:val="22"/>
        </w:rPr>
        <w:tab/>
      </w:r>
      <w:r w:rsidRPr="00382F18">
        <w:rPr>
          <w:rFonts w:ascii="Arial" w:hAnsi="Arial" w:cs="Arial"/>
          <w:iCs/>
          <w:sz w:val="22"/>
        </w:rPr>
        <w:t xml:space="preserve">Městys </w:t>
      </w:r>
      <w:r w:rsidR="00382F18" w:rsidRPr="00382F18">
        <w:rPr>
          <w:rFonts w:ascii="Arial" w:hAnsi="Arial" w:cs="Arial"/>
          <w:iCs/>
          <w:sz w:val="22"/>
        </w:rPr>
        <w:t>Kounice</w:t>
      </w:r>
      <w:r w:rsidRPr="00382F18">
        <w:rPr>
          <w:rFonts w:ascii="Arial" w:hAnsi="Arial" w:cs="Arial"/>
          <w:iCs/>
          <w:sz w:val="22"/>
        </w:rPr>
        <w:t xml:space="preserve"> se nachází </w:t>
      </w:r>
      <w:r w:rsidR="00382F18" w:rsidRPr="00382F18">
        <w:rPr>
          <w:rFonts w:ascii="Arial" w:hAnsi="Arial" w:cs="Arial"/>
          <w:iCs/>
          <w:sz w:val="22"/>
        </w:rPr>
        <w:t>v jihozápadní části okresu Nymburk. Realizací dálnice D11</w:t>
      </w:r>
      <w:r w:rsidR="00382F18">
        <w:rPr>
          <w:rFonts w:ascii="Arial" w:hAnsi="Arial" w:cs="Arial"/>
          <w:iCs/>
          <w:sz w:val="22"/>
        </w:rPr>
        <w:t xml:space="preserve"> (exit Bříství – 4 km), která okrajově zasahuje do správního území městyse, byly podpořeny urbanistické vztahy širšího významu</w:t>
      </w:r>
      <w:r w:rsidR="00D44E51">
        <w:rPr>
          <w:rFonts w:ascii="Arial" w:hAnsi="Arial" w:cs="Arial"/>
          <w:iCs/>
          <w:sz w:val="22"/>
        </w:rPr>
        <w:t xml:space="preserve">, proto lze </w:t>
      </w:r>
      <w:r w:rsidR="00D44E51" w:rsidRPr="00D44E51">
        <w:rPr>
          <w:rFonts w:ascii="Arial" w:hAnsi="Arial" w:cs="Arial"/>
          <w:iCs/>
          <w:sz w:val="22"/>
        </w:rPr>
        <w:t xml:space="preserve">území </w:t>
      </w:r>
      <w:r w:rsidR="00382F18" w:rsidRPr="00D44E51">
        <w:rPr>
          <w:rFonts w:ascii="Arial" w:hAnsi="Arial" w:cs="Arial"/>
          <w:iCs/>
          <w:sz w:val="22"/>
        </w:rPr>
        <w:t>považovat za ovlivněné hlavním městem</w:t>
      </w:r>
      <w:r w:rsidR="00D44E51">
        <w:rPr>
          <w:rFonts w:ascii="Arial" w:hAnsi="Arial" w:cs="Arial"/>
          <w:iCs/>
          <w:sz w:val="22"/>
        </w:rPr>
        <w:t>, což bylo potvrzeno i krajskou dokumentací, která městys Kounice zahrnula do rozvojové oblasti OB1 Praha.</w:t>
      </w:r>
      <w:r w:rsidR="00382F18" w:rsidRPr="00D44E51">
        <w:rPr>
          <w:rFonts w:ascii="Arial" w:hAnsi="Arial" w:cs="Arial"/>
          <w:iCs/>
          <w:sz w:val="22"/>
        </w:rPr>
        <w:t xml:space="preserve"> Platným územním plánem včetně jeho změn jsou </w:t>
      </w:r>
      <w:r w:rsidR="00382F18" w:rsidRPr="00382F18">
        <w:rPr>
          <w:rFonts w:ascii="Arial" w:hAnsi="Arial" w:cs="Arial"/>
          <w:iCs/>
          <w:sz w:val="22"/>
        </w:rPr>
        <w:t>podpo</w:t>
      </w:r>
      <w:r w:rsidR="00382F18">
        <w:rPr>
          <w:rFonts w:ascii="Arial" w:hAnsi="Arial" w:cs="Arial"/>
          <w:iCs/>
          <w:sz w:val="22"/>
        </w:rPr>
        <w:t>řeny</w:t>
      </w:r>
      <w:r w:rsidR="00382F18" w:rsidRPr="00382F18">
        <w:rPr>
          <w:rFonts w:ascii="Arial" w:hAnsi="Arial" w:cs="Arial"/>
          <w:iCs/>
          <w:sz w:val="22"/>
        </w:rPr>
        <w:t xml:space="preserve"> extenzivní rozvojové tendence v oblasti bydlení</w:t>
      </w:r>
      <w:r w:rsidR="00F41C17">
        <w:rPr>
          <w:rFonts w:ascii="Arial" w:hAnsi="Arial" w:cs="Arial"/>
          <w:iCs/>
          <w:sz w:val="22"/>
        </w:rPr>
        <w:t>,</w:t>
      </w:r>
      <w:r w:rsidR="00D44E51">
        <w:rPr>
          <w:rFonts w:ascii="Arial" w:hAnsi="Arial" w:cs="Arial"/>
          <w:iCs/>
          <w:sz w:val="22"/>
        </w:rPr>
        <w:t xml:space="preserve"> na které zpracovaná změna svými návrhy reaguje</w:t>
      </w:r>
      <w:r w:rsidR="0097571B">
        <w:rPr>
          <w:rFonts w:ascii="Arial" w:hAnsi="Arial" w:cs="Arial"/>
          <w:iCs/>
          <w:color w:val="FF0000"/>
          <w:sz w:val="22"/>
        </w:rPr>
        <w:t xml:space="preserve"> </w:t>
      </w:r>
      <w:r w:rsidR="0097571B" w:rsidRPr="0076630C">
        <w:rPr>
          <w:rFonts w:ascii="Arial" w:hAnsi="Arial" w:cs="Arial"/>
          <w:iCs/>
          <w:sz w:val="22"/>
        </w:rPr>
        <w:t>pozitivně</w:t>
      </w:r>
      <w:r w:rsidR="00F41C17">
        <w:rPr>
          <w:rFonts w:ascii="Arial" w:hAnsi="Arial" w:cs="Arial"/>
          <w:iCs/>
          <w:sz w:val="22"/>
        </w:rPr>
        <w:t xml:space="preserve"> tím</w:t>
      </w:r>
      <w:r w:rsidR="0076630C">
        <w:rPr>
          <w:rFonts w:ascii="Arial" w:hAnsi="Arial" w:cs="Arial"/>
          <w:iCs/>
          <w:sz w:val="22"/>
        </w:rPr>
        <w:t xml:space="preserve">, </w:t>
      </w:r>
      <w:r w:rsidR="00F41C17">
        <w:rPr>
          <w:rFonts w:ascii="Arial" w:hAnsi="Arial" w:cs="Arial"/>
          <w:iCs/>
          <w:sz w:val="22"/>
        </w:rPr>
        <w:t>že</w:t>
      </w:r>
      <w:r w:rsidR="0076630C">
        <w:rPr>
          <w:rFonts w:ascii="Arial" w:hAnsi="Arial" w:cs="Arial"/>
          <w:iCs/>
          <w:sz w:val="22"/>
        </w:rPr>
        <w:t xml:space="preserve"> v případě zastavitelné plochy Z3/1, změnou etapizace – převedením části plochy Z1/3 platné územně plánovací dokumentace z druhé etapy do první, podporuje a umožňuje </w:t>
      </w:r>
      <w:r w:rsidR="00F41C17">
        <w:rPr>
          <w:rFonts w:ascii="Arial" w:hAnsi="Arial" w:cs="Arial"/>
          <w:iCs/>
          <w:sz w:val="22"/>
        </w:rPr>
        <w:t xml:space="preserve">naplnění </w:t>
      </w:r>
      <w:r w:rsidR="0076630C">
        <w:rPr>
          <w:rFonts w:ascii="Arial" w:hAnsi="Arial" w:cs="Arial"/>
          <w:iCs/>
          <w:sz w:val="22"/>
        </w:rPr>
        <w:t xml:space="preserve">výše </w:t>
      </w:r>
      <w:r w:rsidR="00F41C17">
        <w:rPr>
          <w:rFonts w:ascii="Arial" w:hAnsi="Arial" w:cs="Arial"/>
          <w:iCs/>
          <w:sz w:val="22"/>
        </w:rPr>
        <w:t>uvedených</w:t>
      </w:r>
      <w:r w:rsidR="0076630C">
        <w:rPr>
          <w:rFonts w:ascii="Arial" w:hAnsi="Arial" w:cs="Arial"/>
          <w:iCs/>
          <w:sz w:val="22"/>
        </w:rPr>
        <w:t xml:space="preserve"> extenzivní</w:t>
      </w:r>
      <w:r w:rsidR="00F41C17">
        <w:rPr>
          <w:rFonts w:ascii="Arial" w:hAnsi="Arial" w:cs="Arial"/>
          <w:iCs/>
          <w:sz w:val="22"/>
        </w:rPr>
        <w:t>ch</w:t>
      </w:r>
      <w:r w:rsidR="0076630C">
        <w:rPr>
          <w:rFonts w:ascii="Arial" w:hAnsi="Arial" w:cs="Arial"/>
          <w:iCs/>
          <w:sz w:val="22"/>
        </w:rPr>
        <w:t xml:space="preserve"> rozvojov</w:t>
      </w:r>
      <w:r w:rsidR="00F41C17">
        <w:rPr>
          <w:rFonts w:ascii="Arial" w:hAnsi="Arial" w:cs="Arial"/>
          <w:iCs/>
          <w:sz w:val="22"/>
        </w:rPr>
        <w:t>ých</w:t>
      </w:r>
      <w:r w:rsidR="0076630C">
        <w:rPr>
          <w:rFonts w:ascii="Arial" w:hAnsi="Arial" w:cs="Arial"/>
          <w:iCs/>
          <w:sz w:val="22"/>
        </w:rPr>
        <w:t xml:space="preserve"> tendenc</w:t>
      </w:r>
      <w:r w:rsidR="00F41C17">
        <w:rPr>
          <w:rFonts w:ascii="Arial" w:hAnsi="Arial" w:cs="Arial"/>
          <w:iCs/>
          <w:sz w:val="22"/>
        </w:rPr>
        <w:t>í</w:t>
      </w:r>
      <w:r w:rsidR="00CC57CA">
        <w:rPr>
          <w:rFonts w:ascii="Arial" w:hAnsi="Arial" w:cs="Arial"/>
          <w:iCs/>
          <w:sz w:val="22"/>
        </w:rPr>
        <w:t xml:space="preserve"> v oblasti bydlení, přičemž navrženou urbanistickou koncepci stanovenou v této dokumentaci s ohledem na drobný rozsah změn zásadně nemění.</w:t>
      </w:r>
    </w:p>
    <w:p w:rsidR="005D5FFC" w:rsidRPr="008B774F" w:rsidRDefault="005D5FFC" w:rsidP="005D5FFC">
      <w:pPr>
        <w:pStyle w:val="Zhlav"/>
        <w:tabs>
          <w:tab w:val="left" w:pos="708"/>
        </w:tabs>
        <w:spacing w:line="288" w:lineRule="auto"/>
        <w:ind w:left="705"/>
        <w:jc w:val="both"/>
        <w:rPr>
          <w:rFonts w:ascii="Arial" w:hAnsi="Arial" w:cs="Arial"/>
          <w:iCs/>
          <w:color w:val="FF0000"/>
          <w:sz w:val="22"/>
        </w:rPr>
      </w:pPr>
      <w:r w:rsidRPr="00382F18">
        <w:rPr>
          <w:rFonts w:ascii="Arial" w:hAnsi="Arial" w:cs="Arial"/>
          <w:iCs/>
          <w:sz w:val="22"/>
        </w:rPr>
        <w:t xml:space="preserve">Administrativně náleží </w:t>
      </w:r>
      <w:r w:rsidR="00382F18">
        <w:rPr>
          <w:rFonts w:ascii="Arial" w:hAnsi="Arial" w:cs="Arial"/>
          <w:iCs/>
          <w:sz w:val="22"/>
        </w:rPr>
        <w:t xml:space="preserve">městys Kounice </w:t>
      </w:r>
      <w:r w:rsidRPr="00382F18">
        <w:rPr>
          <w:rFonts w:ascii="Arial" w:hAnsi="Arial" w:cs="Arial"/>
          <w:iCs/>
          <w:sz w:val="22"/>
        </w:rPr>
        <w:t xml:space="preserve">do správy obce s rozšířenou působností </w:t>
      </w:r>
      <w:r w:rsidR="00382F18" w:rsidRPr="00382F18">
        <w:rPr>
          <w:rFonts w:ascii="Arial" w:hAnsi="Arial" w:cs="Arial"/>
          <w:iCs/>
          <w:sz w:val="22"/>
        </w:rPr>
        <w:t>Český Brod</w:t>
      </w:r>
      <w:r w:rsidRPr="00382F18">
        <w:rPr>
          <w:rFonts w:ascii="Arial" w:hAnsi="Arial" w:cs="Arial"/>
          <w:iCs/>
          <w:sz w:val="22"/>
        </w:rPr>
        <w:t>.</w:t>
      </w:r>
      <w:r w:rsidRPr="008B774F">
        <w:rPr>
          <w:rFonts w:ascii="Arial" w:hAnsi="Arial" w:cs="Arial"/>
          <w:iCs/>
          <w:color w:val="FF0000"/>
          <w:sz w:val="22"/>
        </w:rPr>
        <w:tab/>
      </w:r>
      <w:r w:rsidRPr="008B774F">
        <w:rPr>
          <w:rFonts w:ascii="Arial" w:hAnsi="Arial" w:cs="Arial"/>
          <w:iCs/>
          <w:color w:val="FF0000"/>
          <w:sz w:val="22"/>
        </w:rPr>
        <w:tab/>
      </w:r>
    </w:p>
    <w:p w:rsidR="005D5FFC" w:rsidRPr="00F41C17" w:rsidRDefault="005D5FFC" w:rsidP="00F41C17">
      <w:pPr>
        <w:pStyle w:val="Zhlav"/>
        <w:tabs>
          <w:tab w:val="left" w:pos="708"/>
        </w:tabs>
        <w:spacing w:line="288" w:lineRule="auto"/>
        <w:ind w:left="705"/>
        <w:jc w:val="both"/>
        <w:rPr>
          <w:rFonts w:ascii="Arial" w:hAnsi="Arial" w:cs="Arial"/>
          <w:iCs/>
          <w:sz w:val="22"/>
        </w:rPr>
      </w:pPr>
      <w:r w:rsidRPr="008B774F">
        <w:rPr>
          <w:rFonts w:ascii="Arial" w:hAnsi="Arial" w:cs="Arial"/>
          <w:iCs/>
          <w:color w:val="FF0000"/>
          <w:sz w:val="22"/>
        </w:rPr>
        <w:tab/>
      </w:r>
      <w:r w:rsidRPr="008B774F">
        <w:rPr>
          <w:rFonts w:ascii="Arial" w:hAnsi="Arial" w:cs="Arial"/>
          <w:iCs/>
          <w:color w:val="FF0000"/>
          <w:sz w:val="22"/>
        </w:rPr>
        <w:tab/>
      </w:r>
      <w:r w:rsidRPr="00F41C17">
        <w:rPr>
          <w:rFonts w:ascii="Arial" w:hAnsi="Arial" w:cs="Arial"/>
          <w:iCs/>
          <w:sz w:val="22"/>
        </w:rPr>
        <w:t xml:space="preserve">Městys </w:t>
      </w:r>
      <w:r w:rsidR="00D44E51" w:rsidRPr="00F41C17">
        <w:rPr>
          <w:rFonts w:ascii="Arial" w:hAnsi="Arial" w:cs="Arial"/>
          <w:iCs/>
          <w:sz w:val="22"/>
        </w:rPr>
        <w:t>Kounice</w:t>
      </w:r>
      <w:r w:rsidRPr="00F41C17">
        <w:rPr>
          <w:rFonts w:ascii="Arial" w:hAnsi="Arial" w:cs="Arial"/>
          <w:iCs/>
          <w:sz w:val="22"/>
        </w:rPr>
        <w:t xml:space="preserve"> si zachoval venkovský charakter daný druhem a měřítkem zástavby, který návrh změny respektuje. Podmínky a zásady urbanistické koncepce stanovené územním plánem se </w:t>
      </w:r>
      <w:r w:rsidR="00F41C17" w:rsidRPr="00F41C17">
        <w:rPr>
          <w:rFonts w:ascii="Arial" w:hAnsi="Arial" w:cs="Arial"/>
          <w:iCs/>
          <w:sz w:val="22"/>
        </w:rPr>
        <w:t xml:space="preserve">změnou č. 3 ÚP Kounice </w:t>
      </w:r>
      <w:r w:rsidRPr="00F41C17">
        <w:rPr>
          <w:rFonts w:ascii="Arial" w:hAnsi="Arial" w:cs="Arial"/>
          <w:iCs/>
          <w:sz w:val="22"/>
        </w:rPr>
        <w:t xml:space="preserve">nemění. </w:t>
      </w:r>
      <w:r w:rsidR="0097571B" w:rsidRPr="00F41C17">
        <w:rPr>
          <w:rFonts w:ascii="Arial" w:hAnsi="Arial" w:cs="Arial"/>
          <w:iCs/>
          <w:sz w:val="22"/>
        </w:rPr>
        <w:t xml:space="preserve">Jednotlivé navrhované </w:t>
      </w:r>
      <w:r w:rsidR="00716206">
        <w:rPr>
          <w:rFonts w:ascii="Arial" w:hAnsi="Arial" w:cs="Arial"/>
          <w:iCs/>
          <w:sz w:val="22"/>
        </w:rPr>
        <w:t xml:space="preserve">změny jsou ve své povaze změnami </w:t>
      </w:r>
      <w:r w:rsidR="0097571B" w:rsidRPr="00F41C17">
        <w:rPr>
          <w:rFonts w:ascii="Arial" w:hAnsi="Arial" w:cs="Arial"/>
          <w:iCs/>
          <w:sz w:val="22"/>
        </w:rPr>
        <w:t>d</w:t>
      </w:r>
      <w:r w:rsidR="006B1117">
        <w:rPr>
          <w:rFonts w:ascii="Arial" w:hAnsi="Arial" w:cs="Arial"/>
          <w:iCs/>
          <w:sz w:val="22"/>
        </w:rPr>
        <w:t>robné</w:t>
      </w:r>
      <w:r w:rsidR="00716206">
        <w:rPr>
          <w:rFonts w:ascii="Arial" w:hAnsi="Arial" w:cs="Arial"/>
          <w:iCs/>
          <w:sz w:val="22"/>
        </w:rPr>
        <w:t xml:space="preserve">ho </w:t>
      </w:r>
      <w:r w:rsidR="0097571B" w:rsidRPr="00F41C17">
        <w:rPr>
          <w:rFonts w:ascii="Arial" w:hAnsi="Arial" w:cs="Arial"/>
          <w:iCs/>
          <w:sz w:val="22"/>
        </w:rPr>
        <w:t>charakter</w:t>
      </w:r>
      <w:r w:rsidR="00716206">
        <w:rPr>
          <w:rFonts w:ascii="Arial" w:hAnsi="Arial" w:cs="Arial"/>
          <w:iCs/>
          <w:sz w:val="22"/>
        </w:rPr>
        <w:t>u a</w:t>
      </w:r>
      <w:r w:rsidR="0097571B" w:rsidRPr="00F41C17">
        <w:rPr>
          <w:rFonts w:ascii="Arial" w:hAnsi="Arial" w:cs="Arial"/>
          <w:iCs/>
          <w:sz w:val="22"/>
        </w:rPr>
        <w:t xml:space="preserve"> </w:t>
      </w:r>
      <w:r w:rsidR="00F41C17" w:rsidRPr="00F41C17">
        <w:rPr>
          <w:rFonts w:ascii="Arial" w:hAnsi="Arial" w:cs="Arial"/>
          <w:iCs/>
          <w:sz w:val="22"/>
        </w:rPr>
        <w:t xml:space="preserve">ctí </w:t>
      </w:r>
      <w:r w:rsidR="0097571B" w:rsidRPr="00F41C17">
        <w:rPr>
          <w:rFonts w:ascii="Arial" w:hAnsi="Arial" w:cs="Arial"/>
          <w:iCs/>
          <w:sz w:val="22"/>
        </w:rPr>
        <w:t xml:space="preserve">zásady </w:t>
      </w:r>
      <w:r w:rsidR="0097571B" w:rsidRPr="0097571B">
        <w:rPr>
          <w:rFonts w:ascii="Arial" w:hAnsi="Arial" w:cs="Arial"/>
          <w:iCs/>
          <w:sz w:val="22"/>
        </w:rPr>
        <w:t>z</w:t>
      </w:r>
      <w:r w:rsidRPr="0097571B">
        <w:rPr>
          <w:rFonts w:ascii="Arial" w:hAnsi="Arial" w:cs="Arial"/>
          <w:iCs/>
          <w:sz w:val="22"/>
        </w:rPr>
        <w:t xml:space="preserve">ákladní </w:t>
      </w:r>
      <w:r w:rsidRPr="00382F18">
        <w:rPr>
          <w:rFonts w:ascii="Arial" w:hAnsi="Arial" w:cs="Arial"/>
          <w:iCs/>
          <w:sz w:val="22"/>
        </w:rPr>
        <w:t>urbanistick</w:t>
      </w:r>
      <w:r w:rsidR="0097571B">
        <w:rPr>
          <w:rFonts w:ascii="Arial" w:hAnsi="Arial" w:cs="Arial"/>
          <w:iCs/>
          <w:sz w:val="22"/>
        </w:rPr>
        <w:t>é koncepce</w:t>
      </w:r>
      <w:r w:rsidRPr="00382F18">
        <w:rPr>
          <w:rFonts w:ascii="Arial" w:hAnsi="Arial" w:cs="Arial"/>
          <w:iCs/>
          <w:sz w:val="22"/>
        </w:rPr>
        <w:t xml:space="preserve"> </w:t>
      </w:r>
      <w:r w:rsidR="0097571B">
        <w:rPr>
          <w:rFonts w:ascii="Arial" w:hAnsi="Arial" w:cs="Arial"/>
          <w:iCs/>
          <w:sz w:val="22"/>
        </w:rPr>
        <w:t>stanovené v platné územně plánovací dokumentaci.</w:t>
      </w:r>
      <w:r w:rsidRPr="008B774F">
        <w:rPr>
          <w:rFonts w:ascii="Arial" w:hAnsi="Arial" w:cs="Arial"/>
          <w:iCs/>
          <w:color w:val="FF0000"/>
          <w:sz w:val="22"/>
        </w:rPr>
        <w:t xml:space="preserve"> </w:t>
      </w:r>
    </w:p>
    <w:p w:rsidR="005D5FFC" w:rsidRDefault="005D5FFC" w:rsidP="005D5FFC">
      <w:pPr>
        <w:pStyle w:val="Zhlav"/>
        <w:tabs>
          <w:tab w:val="left" w:pos="708"/>
        </w:tabs>
        <w:spacing w:line="288" w:lineRule="auto"/>
        <w:jc w:val="both"/>
        <w:rPr>
          <w:rFonts w:ascii="Arial" w:hAnsi="Arial" w:cs="Arial"/>
          <w:iCs/>
          <w:sz w:val="22"/>
        </w:rPr>
      </w:pPr>
    </w:p>
    <w:p w:rsidR="005D5FFC" w:rsidRDefault="005D5FFC" w:rsidP="005D5FFC">
      <w:pPr>
        <w:pStyle w:val="Zhlav"/>
        <w:numPr>
          <w:ilvl w:val="0"/>
          <w:numId w:val="9"/>
        </w:numPr>
        <w:tabs>
          <w:tab w:val="left" w:pos="708"/>
        </w:tabs>
        <w:spacing w:line="288" w:lineRule="auto"/>
        <w:jc w:val="both"/>
        <w:rPr>
          <w:rFonts w:ascii="Arial" w:hAnsi="Arial" w:cs="Arial"/>
          <w:b/>
          <w:bCs/>
          <w:iCs/>
          <w:sz w:val="22"/>
        </w:rPr>
      </w:pPr>
      <w:r>
        <w:rPr>
          <w:rFonts w:ascii="Arial" w:hAnsi="Arial" w:cs="Arial"/>
          <w:b/>
          <w:bCs/>
          <w:iCs/>
          <w:sz w:val="22"/>
        </w:rPr>
        <w:t>návrh členění území obce na funkční plochy a podmínky jejich využití</w:t>
      </w:r>
    </w:p>
    <w:p w:rsidR="00C8168C" w:rsidRDefault="005D5FFC" w:rsidP="005D5FFC">
      <w:pPr>
        <w:pStyle w:val="Zhlav"/>
        <w:tabs>
          <w:tab w:val="left" w:pos="708"/>
        </w:tabs>
        <w:spacing w:line="288" w:lineRule="auto"/>
        <w:ind w:left="705"/>
        <w:jc w:val="both"/>
        <w:rPr>
          <w:rFonts w:ascii="Arial" w:hAnsi="Arial" w:cs="Arial"/>
          <w:b/>
          <w:bCs/>
          <w:iCs/>
          <w:sz w:val="22"/>
        </w:rPr>
      </w:pPr>
      <w:r>
        <w:rPr>
          <w:rFonts w:ascii="Arial" w:hAnsi="Arial" w:cs="Arial"/>
          <w:b/>
          <w:bCs/>
          <w:iCs/>
          <w:sz w:val="22"/>
        </w:rPr>
        <w:tab/>
      </w:r>
    </w:p>
    <w:p w:rsidR="005D5FFC" w:rsidRPr="00BA660A" w:rsidRDefault="005D5FFC" w:rsidP="00716206">
      <w:pPr>
        <w:pStyle w:val="Zhlav"/>
        <w:tabs>
          <w:tab w:val="left" w:pos="708"/>
        </w:tabs>
        <w:spacing w:line="276" w:lineRule="auto"/>
        <w:ind w:left="705"/>
        <w:jc w:val="both"/>
        <w:rPr>
          <w:rFonts w:ascii="Arial" w:hAnsi="Arial" w:cs="Arial"/>
          <w:b/>
          <w:bCs/>
          <w:iCs/>
          <w:sz w:val="22"/>
        </w:rPr>
      </w:pPr>
      <w:r w:rsidRPr="00BA660A">
        <w:rPr>
          <w:rFonts w:ascii="Arial" w:hAnsi="Arial" w:cs="Arial"/>
          <w:b/>
          <w:bCs/>
          <w:iCs/>
          <w:sz w:val="22"/>
        </w:rPr>
        <w:lastRenderedPageBreak/>
        <w:t>Nové plochy</w:t>
      </w:r>
      <w:r w:rsidRPr="00BA660A">
        <w:rPr>
          <w:rFonts w:ascii="Arial" w:hAnsi="Arial" w:cs="Arial"/>
          <w:iCs/>
          <w:sz w:val="22"/>
        </w:rPr>
        <w:t xml:space="preserve">, řešené změnou č. </w:t>
      </w:r>
      <w:r w:rsidR="00EE6AA7" w:rsidRPr="00BA660A">
        <w:rPr>
          <w:rFonts w:ascii="Arial" w:hAnsi="Arial" w:cs="Arial"/>
          <w:iCs/>
          <w:sz w:val="22"/>
        </w:rPr>
        <w:t>3</w:t>
      </w:r>
      <w:r w:rsidRPr="00BA660A">
        <w:rPr>
          <w:rFonts w:ascii="Arial" w:hAnsi="Arial" w:cs="Arial"/>
          <w:iCs/>
          <w:sz w:val="22"/>
        </w:rPr>
        <w:t xml:space="preserve"> se zařazují v souladu s grafickou částí </w:t>
      </w:r>
      <w:r w:rsidR="00EE1F0F" w:rsidRPr="00BA660A">
        <w:rPr>
          <w:rFonts w:ascii="Arial" w:hAnsi="Arial" w:cs="Arial"/>
          <w:b/>
          <w:bCs/>
          <w:iCs/>
          <w:sz w:val="22"/>
        </w:rPr>
        <w:t>do zastavitelného území</w:t>
      </w:r>
      <w:r w:rsidRPr="00BA660A">
        <w:rPr>
          <w:rFonts w:ascii="Arial" w:hAnsi="Arial" w:cs="Arial"/>
          <w:b/>
          <w:bCs/>
          <w:iCs/>
          <w:sz w:val="22"/>
        </w:rPr>
        <w:t>:</w:t>
      </w:r>
    </w:p>
    <w:p w:rsidR="00F05D24" w:rsidRPr="00BA660A" w:rsidRDefault="005D5FFC" w:rsidP="00716206">
      <w:pPr>
        <w:pStyle w:val="Zhlav"/>
        <w:numPr>
          <w:ilvl w:val="0"/>
          <w:numId w:val="29"/>
        </w:numPr>
        <w:tabs>
          <w:tab w:val="left" w:pos="567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A660A">
        <w:rPr>
          <w:rFonts w:ascii="Arial" w:hAnsi="Arial" w:cs="Arial"/>
          <w:b/>
          <w:bCs/>
          <w:sz w:val="22"/>
        </w:rPr>
        <w:t>Z</w:t>
      </w:r>
      <w:r w:rsidR="00EE6AA7" w:rsidRPr="00BA660A">
        <w:rPr>
          <w:rFonts w:ascii="Arial" w:hAnsi="Arial" w:cs="Arial"/>
          <w:b/>
          <w:bCs/>
          <w:sz w:val="22"/>
        </w:rPr>
        <w:t>3/6</w:t>
      </w:r>
      <w:r w:rsidR="00382F18" w:rsidRPr="00BA660A">
        <w:rPr>
          <w:rFonts w:ascii="Arial" w:hAnsi="Arial" w:cs="Arial"/>
          <w:b/>
          <w:bCs/>
          <w:sz w:val="22"/>
        </w:rPr>
        <w:t xml:space="preserve">  plocha </w:t>
      </w:r>
      <w:r w:rsidR="00F05D24" w:rsidRPr="00BA660A">
        <w:rPr>
          <w:rFonts w:ascii="Arial" w:hAnsi="Arial" w:cs="Arial"/>
          <w:b/>
          <w:bCs/>
          <w:sz w:val="22"/>
        </w:rPr>
        <w:t>bydlení – rodinné domy</w:t>
      </w:r>
      <w:r w:rsidR="00382F18" w:rsidRPr="00BA660A">
        <w:rPr>
          <w:rFonts w:ascii="Arial" w:hAnsi="Arial" w:cs="Arial"/>
          <w:b/>
          <w:bCs/>
          <w:sz w:val="22"/>
        </w:rPr>
        <w:t xml:space="preserve"> (</w:t>
      </w:r>
      <w:r w:rsidR="00F05D24" w:rsidRPr="00BA660A">
        <w:rPr>
          <w:rFonts w:ascii="Arial" w:hAnsi="Arial" w:cs="Arial"/>
          <w:b/>
          <w:bCs/>
          <w:sz w:val="22"/>
        </w:rPr>
        <w:t>Br</w:t>
      </w:r>
      <w:r w:rsidR="00382F18" w:rsidRPr="00BA660A">
        <w:rPr>
          <w:rFonts w:ascii="Arial" w:hAnsi="Arial" w:cs="Arial"/>
          <w:b/>
          <w:bCs/>
          <w:sz w:val="22"/>
        </w:rPr>
        <w:t>)</w:t>
      </w:r>
      <w:r w:rsidR="00B812FB" w:rsidRPr="00BA660A">
        <w:rPr>
          <w:rFonts w:ascii="Arial" w:hAnsi="Arial" w:cs="Arial"/>
          <w:sz w:val="22"/>
        </w:rPr>
        <w:t xml:space="preserve">, </w:t>
      </w:r>
      <w:r w:rsidRPr="00BA660A">
        <w:rPr>
          <w:rFonts w:ascii="Arial" w:hAnsi="Arial" w:cs="Arial"/>
          <w:sz w:val="22"/>
        </w:rPr>
        <w:t>poz</w:t>
      </w:r>
      <w:r w:rsidR="00EE1F0F" w:rsidRPr="00BA660A">
        <w:rPr>
          <w:rFonts w:ascii="Arial" w:hAnsi="Arial" w:cs="Arial"/>
          <w:sz w:val="22"/>
        </w:rPr>
        <w:t>emková parcela</w:t>
      </w:r>
      <w:r w:rsidRPr="00BA660A">
        <w:rPr>
          <w:rFonts w:ascii="Arial" w:hAnsi="Arial" w:cs="Arial"/>
          <w:sz w:val="22"/>
        </w:rPr>
        <w:t xml:space="preserve"> č</w:t>
      </w:r>
      <w:r w:rsidR="00EE1F0F" w:rsidRPr="00BA660A">
        <w:rPr>
          <w:rFonts w:ascii="Arial" w:hAnsi="Arial" w:cs="Arial"/>
          <w:sz w:val="22"/>
        </w:rPr>
        <w:t>íslo</w:t>
      </w:r>
      <w:r w:rsidRPr="00BA660A">
        <w:rPr>
          <w:rFonts w:ascii="Arial" w:hAnsi="Arial" w:cs="Arial"/>
          <w:sz w:val="22"/>
        </w:rPr>
        <w:t xml:space="preserve"> </w:t>
      </w:r>
      <w:r w:rsidR="00F04434" w:rsidRPr="00BA660A">
        <w:rPr>
          <w:rFonts w:ascii="Arial" w:hAnsi="Arial" w:cs="Arial"/>
          <w:sz w:val="22"/>
          <w:szCs w:val="20"/>
        </w:rPr>
        <w:t xml:space="preserve">1104/238 </w:t>
      </w:r>
      <w:r w:rsidRPr="00BA660A">
        <w:rPr>
          <w:rFonts w:ascii="Arial" w:hAnsi="Arial" w:cs="Arial"/>
          <w:sz w:val="22"/>
        </w:rPr>
        <w:t xml:space="preserve"> </w:t>
      </w:r>
      <w:r w:rsidR="00EE1F0F" w:rsidRPr="00BA660A">
        <w:rPr>
          <w:rFonts w:ascii="Arial" w:hAnsi="Arial" w:cs="Arial"/>
          <w:sz w:val="22"/>
        </w:rPr>
        <w:t xml:space="preserve">v katastrálním území </w:t>
      </w:r>
      <w:r w:rsidR="00382F18" w:rsidRPr="00BA660A">
        <w:rPr>
          <w:rFonts w:ascii="Arial" w:hAnsi="Arial" w:cs="Arial"/>
          <w:sz w:val="22"/>
        </w:rPr>
        <w:t>Kounice</w:t>
      </w:r>
      <w:r w:rsidR="00EE1F0F" w:rsidRPr="00BA660A">
        <w:rPr>
          <w:rFonts w:ascii="Arial" w:hAnsi="Arial" w:cs="Arial"/>
          <w:sz w:val="22"/>
        </w:rPr>
        <w:t>, nezatížená žádnými limity</w:t>
      </w:r>
      <w:r w:rsidRPr="00BA660A">
        <w:rPr>
          <w:rFonts w:ascii="Arial" w:hAnsi="Arial" w:cs="Arial"/>
          <w:sz w:val="22"/>
        </w:rPr>
        <w:t xml:space="preserve">. </w:t>
      </w:r>
      <w:r w:rsidR="00315845" w:rsidRPr="00BA660A">
        <w:rPr>
          <w:rFonts w:ascii="Arial" w:hAnsi="Arial" w:cs="Arial"/>
          <w:sz w:val="22"/>
        </w:rPr>
        <w:t xml:space="preserve">Jedná se o trvalý travní porost, jehož navrhované využití pro plochu zahrad k bydlení není v rozporu s veřejnými zájmy chráněnými </w:t>
      </w:r>
      <w:r w:rsidR="002259D8" w:rsidRPr="00BA660A">
        <w:rPr>
          <w:rFonts w:ascii="Arial" w:hAnsi="Arial" w:cs="Arial"/>
          <w:sz w:val="22"/>
        </w:rPr>
        <w:t xml:space="preserve">dotčenými orgány podle </w:t>
      </w:r>
      <w:r w:rsidR="00315845" w:rsidRPr="00BA660A">
        <w:rPr>
          <w:rFonts w:ascii="Arial" w:hAnsi="Arial" w:cs="Arial"/>
          <w:sz w:val="22"/>
        </w:rPr>
        <w:t>zvláštní</w:t>
      </w:r>
      <w:r w:rsidR="002259D8" w:rsidRPr="00BA660A">
        <w:rPr>
          <w:rFonts w:ascii="Arial" w:hAnsi="Arial" w:cs="Arial"/>
          <w:sz w:val="22"/>
        </w:rPr>
        <w:t>ch</w:t>
      </w:r>
      <w:r w:rsidR="00315845" w:rsidRPr="00BA660A">
        <w:rPr>
          <w:rFonts w:ascii="Arial" w:hAnsi="Arial" w:cs="Arial"/>
          <w:sz w:val="22"/>
        </w:rPr>
        <w:t xml:space="preserve"> právní</w:t>
      </w:r>
      <w:r w:rsidR="002259D8" w:rsidRPr="00BA660A">
        <w:rPr>
          <w:rFonts w:ascii="Arial" w:hAnsi="Arial" w:cs="Arial"/>
          <w:sz w:val="22"/>
        </w:rPr>
        <w:t>ch</w:t>
      </w:r>
      <w:r w:rsidR="00315845" w:rsidRPr="00BA660A">
        <w:rPr>
          <w:rFonts w:ascii="Arial" w:hAnsi="Arial" w:cs="Arial"/>
          <w:sz w:val="22"/>
        </w:rPr>
        <w:t xml:space="preserve"> předpis</w:t>
      </w:r>
      <w:r w:rsidR="002259D8" w:rsidRPr="00BA660A">
        <w:rPr>
          <w:rFonts w:ascii="Arial" w:hAnsi="Arial" w:cs="Arial"/>
          <w:sz w:val="22"/>
        </w:rPr>
        <w:t>ů, což se potvrdilo i v průběhu projednávání návrhu zadání, kde žádná z dotčených orgánů neuplatnil pro tuto dílčí řešenou změnu žádný požadavek na způsob jejího řešení</w:t>
      </w:r>
      <w:r w:rsidR="00315845" w:rsidRPr="00BA660A">
        <w:rPr>
          <w:rFonts w:ascii="Arial" w:hAnsi="Arial" w:cs="Arial"/>
          <w:sz w:val="22"/>
        </w:rPr>
        <w:t xml:space="preserve">. </w:t>
      </w:r>
      <w:r w:rsidR="002259D8" w:rsidRPr="00BA660A">
        <w:rPr>
          <w:rFonts w:ascii="Arial" w:hAnsi="Arial" w:cs="Arial"/>
          <w:sz w:val="22"/>
        </w:rPr>
        <w:t xml:space="preserve">Předmětný pozemek, který je v současné době již jako zahrada využíván, </w:t>
      </w:r>
      <w:r w:rsidR="00EE1F0F" w:rsidRPr="00BA660A">
        <w:rPr>
          <w:rFonts w:ascii="Arial" w:hAnsi="Arial" w:cs="Arial"/>
          <w:sz w:val="22"/>
        </w:rPr>
        <w:t xml:space="preserve">navazuje na zastavěné území, s nímž </w:t>
      </w:r>
      <w:r w:rsidRPr="00BA660A">
        <w:rPr>
          <w:rFonts w:ascii="Arial" w:hAnsi="Arial" w:cs="Arial"/>
          <w:sz w:val="22"/>
        </w:rPr>
        <w:t xml:space="preserve">sousedí a je přístupný </w:t>
      </w:r>
      <w:r w:rsidR="00382F18" w:rsidRPr="00BA660A">
        <w:rPr>
          <w:rFonts w:ascii="Arial" w:hAnsi="Arial" w:cs="Arial"/>
          <w:sz w:val="22"/>
        </w:rPr>
        <w:t xml:space="preserve">jak </w:t>
      </w:r>
      <w:r w:rsidRPr="00BA660A">
        <w:rPr>
          <w:rFonts w:ascii="Arial" w:hAnsi="Arial" w:cs="Arial"/>
          <w:sz w:val="22"/>
        </w:rPr>
        <w:t>z místní obslužné komunikace</w:t>
      </w:r>
      <w:r w:rsidR="00382F18" w:rsidRPr="00BA660A">
        <w:rPr>
          <w:rFonts w:ascii="Arial" w:hAnsi="Arial" w:cs="Arial"/>
          <w:sz w:val="22"/>
        </w:rPr>
        <w:t>, tak</w:t>
      </w:r>
      <w:r w:rsidR="002259D8" w:rsidRPr="00BA660A">
        <w:rPr>
          <w:rFonts w:ascii="Arial" w:hAnsi="Arial" w:cs="Arial"/>
          <w:sz w:val="22"/>
        </w:rPr>
        <w:t xml:space="preserve"> i ze strany sousedící </w:t>
      </w:r>
      <w:r w:rsidR="00382F18" w:rsidRPr="00BA660A">
        <w:rPr>
          <w:rFonts w:ascii="Arial" w:hAnsi="Arial" w:cs="Arial"/>
          <w:sz w:val="22"/>
        </w:rPr>
        <w:t>parcely</w:t>
      </w:r>
      <w:r w:rsidR="002259D8" w:rsidRPr="00BA660A">
        <w:rPr>
          <w:rFonts w:ascii="Arial" w:hAnsi="Arial" w:cs="Arial"/>
          <w:sz w:val="22"/>
        </w:rPr>
        <w:t xml:space="preserve">, na níž je umístěna stavba plošně rozsáhlého </w:t>
      </w:r>
      <w:r w:rsidR="00EE1F0F" w:rsidRPr="00BA660A">
        <w:rPr>
          <w:rFonts w:ascii="Arial" w:hAnsi="Arial" w:cs="Arial"/>
          <w:sz w:val="22"/>
        </w:rPr>
        <w:t>rodinného domu</w:t>
      </w:r>
      <w:r w:rsidR="002259D8" w:rsidRPr="00BA660A">
        <w:rPr>
          <w:rFonts w:ascii="Arial" w:hAnsi="Arial" w:cs="Arial"/>
          <w:sz w:val="22"/>
        </w:rPr>
        <w:t xml:space="preserve"> o výměře 376m</w:t>
      </w:r>
      <w:r w:rsidR="002259D8" w:rsidRPr="00BA660A">
        <w:rPr>
          <w:rFonts w:ascii="Arial" w:hAnsi="Arial" w:cs="Arial"/>
          <w:sz w:val="22"/>
          <w:vertAlign w:val="superscript"/>
        </w:rPr>
        <w:t>2</w:t>
      </w:r>
      <w:r w:rsidRPr="00BA660A">
        <w:rPr>
          <w:rFonts w:ascii="Arial" w:hAnsi="Arial" w:cs="Arial"/>
          <w:sz w:val="22"/>
        </w:rPr>
        <w:t xml:space="preserve">. </w:t>
      </w:r>
      <w:r w:rsidR="00F04434" w:rsidRPr="00BA660A">
        <w:rPr>
          <w:rFonts w:ascii="Arial" w:hAnsi="Arial" w:cs="Arial"/>
          <w:sz w:val="22"/>
          <w:szCs w:val="20"/>
        </w:rPr>
        <w:t>Oba tyto pozemky 1104/238 a 1104/148  mají společného majitele</w:t>
      </w:r>
      <w:r w:rsidR="00CF5548" w:rsidRPr="00BA660A">
        <w:rPr>
          <w:rFonts w:ascii="Arial" w:hAnsi="Arial" w:cs="Arial"/>
          <w:sz w:val="22"/>
          <w:szCs w:val="20"/>
        </w:rPr>
        <w:t>, který je udržuje a stará se o ně.</w:t>
      </w:r>
      <w:r w:rsidR="002259D8" w:rsidRPr="00BA660A">
        <w:rPr>
          <w:rFonts w:ascii="Arial" w:hAnsi="Arial" w:cs="Arial"/>
          <w:sz w:val="22"/>
          <w:szCs w:val="20"/>
        </w:rPr>
        <w:t xml:space="preserve"> Navrhovanou změnou v tomto případě dojde ke zkvalitnění bydlení, kdy </w:t>
      </w:r>
      <w:r w:rsidR="00F71CF7" w:rsidRPr="00BA660A">
        <w:rPr>
          <w:rFonts w:ascii="Arial" w:hAnsi="Arial" w:cs="Arial"/>
          <w:sz w:val="22"/>
          <w:szCs w:val="20"/>
        </w:rPr>
        <w:t xml:space="preserve">k </w:t>
      </w:r>
      <w:r w:rsidR="002259D8" w:rsidRPr="00BA660A">
        <w:rPr>
          <w:rFonts w:ascii="Arial" w:hAnsi="Arial" w:cs="Arial"/>
          <w:sz w:val="22"/>
          <w:szCs w:val="20"/>
        </w:rPr>
        <w:t>plošně rozsáhl</w:t>
      </w:r>
      <w:r w:rsidR="00F71CF7" w:rsidRPr="00BA660A">
        <w:rPr>
          <w:rFonts w:ascii="Arial" w:hAnsi="Arial" w:cs="Arial"/>
          <w:sz w:val="22"/>
          <w:szCs w:val="20"/>
        </w:rPr>
        <w:t>é</w:t>
      </w:r>
      <w:r w:rsidR="002259D8" w:rsidRPr="00BA660A">
        <w:rPr>
          <w:rFonts w:ascii="Arial" w:hAnsi="Arial" w:cs="Arial"/>
          <w:sz w:val="22"/>
          <w:szCs w:val="20"/>
        </w:rPr>
        <w:t xml:space="preserve"> stavb</w:t>
      </w:r>
      <w:r w:rsidR="00F71CF7" w:rsidRPr="00BA660A">
        <w:rPr>
          <w:rFonts w:ascii="Arial" w:hAnsi="Arial" w:cs="Arial"/>
          <w:sz w:val="22"/>
          <w:szCs w:val="20"/>
        </w:rPr>
        <w:t>ě</w:t>
      </w:r>
      <w:r w:rsidR="002259D8" w:rsidRPr="00BA660A">
        <w:rPr>
          <w:rFonts w:ascii="Arial" w:hAnsi="Arial" w:cs="Arial"/>
          <w:sz w:val="22"/>
          <w:szCs w:val="20"/>
        </w:rPr>
        <w:t xml:space="preserve"> rodinného domu </w:t>
      </w:r>
      <w:r w:rsidR="00F71CF7" w:rsidRPr="00BA660A">
        <w:rPr>
          <w:rFonts w:ascii="Arial" w:hAnsi="Arial" w:cs="Arial"/>
          <w:sz w:val="22"/>
          <w:szCs w:val="20"/>
        </w:rPr>
        <w:t>bude navrženo odpovídající zázemí zahrad.</w:t>
      </w:r>
      <w:r w:rsidR="00F05D24" w:rsidRPr="00BA660A">
        <w:rPr>
          <w:rFonts w:ascii="Arial" w:hAnsi="Arial" w:cs="Arial"/>
          <w:sz w:val="22"/>
          <w:szCs w:val="20"/>
        </w:rPr>
        <w:t xml:space="preserve"> Vzhledem ke skutečnosti, že předmětný </w:t>
      </w:r>
      <w:r w:rsidR="00F05D24" w:rsidRPr="00BA660A">
        <w:rPr>
          <w:rFonts w:ascii="Arial" w:hAnsi="Arial" w:cs="Arial"/>
          <w:sz w:val="22"/>
          <w:szCs w:val="22"/>
        </w:rPr>
        <w:t>pozemek má menší rozlohu než 2 000 m2, pořizovatel se rozhodl nevymezovat pro ni samostatné specifické využití jako pro zahradu</w:t>
      </w:r>
      <w:r w:rsidR="000D3698" w:rsidRPr="00BA660A">
        <w:rPr>
          <w:rFonts w:ascii="Arial" w:hAnsi="Arial" w:cs="Arial"/>
          <w:sz w:val="22"/>
          <w:szCs w:val="22"/>
        </w:rPr>
        <w:t>,</w:t>
      </w:r>
      <w:r w:rsidR="00F05D24" w:rsidRPr="00BA660A">
        <w:rPr>
          <w:rFonts w:ascii="Arial" w:hAnsi="Arial" w:cs="Arial"/>
          <w:sz w:val="22"/>
          <w:szCs w:val="22"/>
        </w:rPr>
        <w:t xml:space="preserve"> a</w:t>
      </w:r>
      <w:r w:rsidR="000D3698" w:rsidRPr="00BA660A">
        <w:rPr>
          <w:rFonts w:ascii="Arial" w:hAnsi="Arial" w:cs="Arial"/>
          <w:sz w:val="22"/>
          <w:szCs w:val="22"/>
        </w:rPr>
        <w:t>le s ohledem na ustanovení</w:t>
      </w:r>
      <w:r w:rsidR="00F05D24" w:rsidRPr="00BA660A">
        <w:rPr>
          <w:rFonts w:ascii="Arial" w:hAnsi="Arial" w:cs="Arial"/>
          <w:sz w:val="22"/>
          <w:szCs w:val="22"/>
        </w:rPr>
        <w:t xml:space="preserve"> § 3 vyhlášky č. 501/2006 Sb., o obecných požadavcích na využívání území, ve znění pozdějších předpisů ji zahrnul do zastavitelných ploch pro bydlení</w:t>
      </w:r>
      <w:r w:rsidR="000D3698" w:rsidRPr="00BA660A">
        <w:rPr>
          <w:rFonts w:ascii="Arial" w:hAnsi="Arial" w:cs="Arial"/>
          <w:sz w:val="22"/>
          <w:szCs w:val="22"/>
        </w:rPr>
        <w:t xml:space="preserve">, které na tuto plochu bezprostředně navazují. </w:t>
      </w:r>
    </w:p>
    <w:p w:rsidR="00B5610F" w:rsidRPr="00BA660A" w:rsidRDefault="00B5610F" w:rsidP="00315845">
      <w:pPr>
        <w:pStyle w:val="Zkladntext"/>
        <w:spacing w:after="120"/>
        <w:rPr>
          <w:rFonts w:ascii="Arial" w:hAnsi="Arial" w:cs="Arial"/>
          <w:bCs/>
          <w:strike/>
          <w:color w:val="auto"/>
          <w:sz w:val="22"/>
        </w:rPr>
      </w:pPr>
    </w:p>
    <w:p w:rsidR="005D5FFC" w:rsidRPr="00BA660A" w:rsidRDefault="005D5FFC" w:rsidP="0071620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803"/>
          <w:tab w:val="left" w:pos="7370"/>
          <w:tab w:val="left" w:pos="7937"/>
          <w:tab w:val="left" w:pos="8504"/>
          <w:tab w:val="left" w:pos="8572"/>
        </w:tabs>
        <w:spacing w:line="288" w:lineRule="auto"/>
        <w:rPr>
          <w:rFonts w:ascii="Arial" w:hAnsi="Arial" w:cs="Arial"/>
          <w:szCs w:val="20"/>
        </w:rPr>
      </w:pPr>
      <w:r w:rsidRPr="00BA660A">
        <w:rPr>
          <w:rFonts w:ascii="Arial" w:hAnsi="Arial" w:cs="Arial"/>
          <w:b/>
          <w:bCs/>
          <w:szCs w:val="20"/>
        </w:rPr>
        <w:tab/>
      </w:r>
      <w:r w:rsidR="00A553B2" w:rsidRPr="00BA660A">
        <w:rPr>
          <w:rFonts w:ascii="Arial" w:hAnsi="Arial" w:cs="Arial"/>
          <w:b/>
          <w:bCs/>
          <w:szCs w:val="20"/>
        </w:rPr>
        <w:t xml:space="preserve">  </w:t>
      </w:r>
      <w:r w:rsidRPr="00BA660A">
        <w:rPr>
          <w:rFonts w:ascii="Arial" w:hAnsi="Arial" w:cs="Arial"/>
          <w:b/>
          <w:bCs/>
          <w:szCs w:val="20"/>
        </w:rPr>
        <w:t>Mění se funkční využití</w:t>
      </w:r>
      <w:r w:rsidRPr="00BA660A">
        <w:rPr>
          <w:rFonts w:ascii="Arial" w:hAnsi="Arial" w:cs="Arial"/>
          <w:szCs w:val="20"/>
        </w:rPr>
        <w:t xml:space="preserve"> </w:t>
      </w:r>
      <w:r w:rsidRPr="00BA660A">
        <w:rPr>
          <w:rFonts w:ascii="Arial" w:hAnsi="Arial" w:cs="Arial"/>
          <w:sz w:val="22"/>
          <w:szCs w:val="20"/>
        </w:rPr>
        <w:t>následujících ploch</w:t>
      </w:r>
      <w:r w:rsidRPr="00BA660A">
        <w:rPr>
          <w:rFonts w:ascii="Arial" w:hAnsi="Arial" w:cs="Arial"/>
          <w:szCs w:val="20"/>
        </w:rPr>
        <w:t xml:space="preserve"> :</w:t>
      </w:r>
    </w:p>
    <w:p w:rsidR="005D5FFC" w:rsidRPr="00BA660A" w:rsidRDefault="005D5FFC" w:rsidP="00716206">
      <w:pPr>
        <w:tabs>
          <w:tab w:val="left" w:pos="1134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803"/>
          <w:tab w:val="left" w:pos="7370"/>
          <w:tab w:val="left" w:pos="7937"/>
          <w:tab w:val="left" w:pos="8504"/>
          <w:tab w:val="left" w:pos="8572"/>
        </w:tabs>
        <w:spacing w:line="288" w:lineRule="auto"/>
        <w:ind w:left="1134" w:hanging="425"/>
        <w:jc w:val="both"/>
        <w:rPr>
          <w:rFonts w:ascii="Arial" w:hAnsi="Arial" w:cs="Arial"/>
          <w:sz w:val="22"/>
          <w:szCs w:val="20"/>
        </w:rPr>
      </w:pPr>
      <w:r w:rsidRPr="00BA660A">
        <w:rPr>
          <w:rFonts w:ascii="Arial" w:hAnsi="Arial" w:cs="Arial"/>
          <w:sz w:val="22"/>
          <w:szCs w:val="20"/>
        </w:rPr>
        <w:t>-</w:t>
      </w:r>
      <w:r w:rsidRPr="00BA660A">
        <w:rPr>
          <w:rFonts w:ascii="Arial" w:hAnsi="Arial" w:cs="Arial"/>
          <w:b/>
          <w:bCs/>
          <w:sz w:val="22"/>
          <w:szCs w:val="20"/>
        </w:rPr>
        <w:tab/>
        <w:t>Z</w:t>
      </w:r>
      <w:r w:rsidR="00EE1F0F" w:rsidRPr="00BA660A">
        <w:rPr>
          <w:rFonts w:ascii="Arial" w:hAnsi="Arial" w:cs="Arial"/>
          <w:b/>
          <w:bCs/>
          <w:sz w:val="22"/>
          <w:szCs w:val="20"/>
        </w:rPr>
        <w:t> 3/2 -</w:t>
      </w:r>
      <w:r w:rsidRPr="00BA660A">
        <w:rPr>
          <w:rFonts w:ascii="Arial" w:hAnsi="Arial" w:cs="Arial"/>
          <w:b/>
          <w:bCs/>
          <w:sz w:val="22"/>
          <w:szCs w:val="20"/>
        </w:rPr>
        <w:t xml:space="preserve">   ploch</w:t>
      </w:r>
      <w:r w:rsidR="00EE1F0F" w:rsidRPr="00BA660A">
        <w:rPr>
          <w:rFonts w:ascii="Arial" w:hAnsi="Arial" w:cs="Arial"/>
          <w:b/>
          <w:bCs/>
          <w:sz w:val="22"/>
          <w:szCs w:val="20"/>
        </w:rPr>
        <w:t>a</w:t>
      </w:r>
      <w:r w:rsidRPr="00BA660A">
        <w:rPr>
          <w:rFonts w:ascii="Arial" w:hAnsi="Arial" w:cs="Arial"/>
          <w:b/>
          <w:bCs/>
          <w:sz w:val="22"/>
          <w:szCs w:val="20"/>
        </w:rPr>
        <w:t xml:space="preserve"> pro </w:t>
      </w:r>
      <w:r w:rsidR="00EE1F0F" w:rsidRPr="00BA660A">
        <w:rPr>
          <w:rFonts w:ascii="Arial" w:hAnsi="Arial" w:cs="Arial"/>
          <w:b/>
          <w:bCs/>
          <w:sz w:val="22"/>
          <w:szCs w:val="20"/>
        </w:rPr>
        <w:t>dopravu – místní komunikaci</w:t>
      </w:r>
      <w:r w:rsidRPr="00BA660A">
        <w:rPr>
          <w:rFonts w:ascii="Arial" w:hAnsi="Arial" w:cs="Arial"/>
          <w:b/>
          <w:bCs/>
          <w:sz w:val="22"/>
          <w:szCs w:val="20"/>
        </w:rPr>
        <w:t xml:space="preserve"> </w:t>
      </w:r>
      <w:r w:rsidRPr="00BA660A">
        <w:rPr>
          <w:rFonts w:ascii="Arial" w:hAnsi="Arial" w:cs="Arial"/>
          <w:sz w:val="22"/>
          <w:szCs w:val="20"/>
        </w:rPr>
        <w:t>se na části pozemku</w:t>
      </w:r>
      <w:r w:rsidR="001E7AE5" w:rsidRPr="00BA660A">
        <w:rPr>
          <w:rFonts w:ascii="Arial" w:hAnsi="Arial" w:cs="Arial"/>
          <w:sz w:val="22"/>
          <w:szCs w:val="20"/>
        </w:rPr>
        <w:t xml:space="preserve"> </w:t>
      </w:r>
      <w:r w:rsidR="00F71CF7" w:rsidRPr="00BA660A">
        <w:rPr>
          <w:rFonts w:ascii="Arial" w:hAnsi="Arial" w:cs="Arial"/>
          <w:sz w:val="22"/>
          <w:szCs w:val="20"/>
        </w:rPr>
        <w:t xml:space="preserve">číslo </w:t>
      </w:r>
      <w:r w:rsidR="001E7AE5" w:rsidRPr="00BA660A">
        <w:rPr>
          <w:rFonts w:ascii="Arial" w:hAnsi="Arial" w:cs="Arial"/>
          <w:sz w:val="22"/>
          <w:szCs w:val="20"/>
        </w:rPr>
        <w:t xml:space="preserve">1104/73 </w:t>
      </w:r>
      <w:r w:rsidRPr="00BA660A">
        <w:rPr>
          <w:rFonts w:ascii="Arial" w:hAnsi="Arial" w:cs="Arial"/>
          <w:sz w:val="22"/>
          <w:szCs w:val="20"/>
        </w:rPr>
        <w:t xml:space="preserve">mění na </w:t>
      </w:r>
      <w:r w:rsidR="00EE1F0F" w:rsidRPr="00BA660A">
        <w:rPr>
          <w:rFonts w:ascii="Arial" w:hAnsi="Arial" w:cs="Arial"/>
          <w:b/>
          <w:sz w:val="22"/>
          <w:szCs w:val="20"/>
        </w:rPr>
        <w:t>území bydlení – rodinné domy (Br)</w:t>
      </w:r>
      <w:r w:rsidR="00F41C17" w:rsidRPr="00BA660A">
        <w:rPr>
          <w:rFonts w:ascii="Arial" w:hAnsi="Arial" w:cs="Arial"/>
          <w:sz w:val="22"/>
          <w:szCs w:val="20"/>
        </w:rPr>
        <w:t>.</w:t>
      </w:r>
      <w:r w:rsidRPr="00BA660A">
        <w:rPr>
          <w:rFonts w:ascii="Arial" w:hAnsi="Arial" w:cs="Arial"/>
          <w:sz w:val="22"/>
          <w:szCs w:val="20"/>
        </w:rPr>
        <w:t xml:space="preserve"> </w:t>
      </w:r>
      <w:r w:rsidR="00F41C17" w:rsidRPr="00BA660A">
        <w:rPr>
          <w:rFonts w:ascii="Arial" w:hAnsi="Arial" w:cs="Arial"/>
          <w:sz w:val="22"/>
          <w:szCs w:val="20"/>
        </w:rPr>
        <w:t>Pozemek se nachází v zastavěném území městyse. Přístupný je z místní komunikace</w:t>
      </w:r>
      <w:r w:rsidR="00F71CF7" w:rsidRPr="00BA660A">
        <w:rPr>
          <w:rFonts w:ascii="Arial" w:hAnsi="Arial" w:cs="Arial"/>
          <w:sz w:val="22"/>
          <w:szCs w:val="20"/>
        </w:rPr>
        <w:t>.</w:t>
      </w:r>
      <w:r w:rsidR="00F41C17" w:rsidRPr="00BA660A">
        <w:rPr>
          <w:rFonts w:ascii="Arial" w:hAnsi="Arial" w:cs="Arial"/>
          <w:sz w:val="22"/>
          <w:szCs w:val="20"/>
        </w:rPr>
        <w:t xml:space="preserve"> V současné době je plocha využívána jako</w:t>
      </w:r>
      <w:r w:rsidR="001E7AE5" w:rsidRPr="00BA660A">
        <w:rPr>
          <w:rFonts w:ascii="Arial" w:hAnsi="Arial" w:cs="Arial"/>
          <w:sz w:val="22"/>
          <w:szCs w:val="20"/>
        </w:rPr>
        <w:t xml:space="preserve"> </w:t>
      </w:r>
      <w:r w:rsidR="00F04434" w:rsidRPr="00BA660A">
        <w:rPr>
          <w:rFonts w:ascii="Arial" w:hAnsi="Arial" w:cs="Arial"/>
          <w:sz w:val="22"/>
          <w:szCs w:val="20"/>
        </w:rPr>
        <w:t xml:space="preserve">částečně </w:t>
      </w:r>
      <w:r w:rsidR="001E7AE5" w:rsidRPr="00BA660A">
        <w:rPr>
          <w:rFonts w:ascii="Arial" w:hAnsi="Arial" w:cs="Arial"/>
          <w:sz w:val="22"/>
          <w:szCs w:val="20"/>
        </w:rPr>
        <w:t>zastavěná plocha pro odstavné stání osobních vozidel</w:t>
      </w:r>
      <w:r w:rsidR="00CF5548" w:rsidRPr="00BA660A">
        <w:rPr>
          <w:rFonts w:ascii="Arial" w:hAnsi="Arial" w:cs="Arial"/>
          <w:sz w:val="22"/>
          <w:szCs w:val="20"/>
        </w:rPr>
        <w:t xml:space="preserve"> a pro rekreaci</w:t>
      </w:r>
      <w:r w:rsidR="001E7AE5" w:rsidRPr="00BA660A">
        <w:rPr>
          <w:rFonts w:ascii="Arial" w:hAnsi="Arial" w:cs="Arial"/>
          <w:sz w:val="22"/>
          <w:szCs w:val="20"/>
        </w:rPr>
        <w:t>.</w:t>
      </w:r>
      <w:r w:rsidR="00CF5548" w:rsidRPr="00BA660A">
        <w:rPr>
          <w:rFonts w:ascii="Arial" w:hAnsi="Arial" w:cs="Arial"/>
          <w:sz w:val="22"/>
          <w:szCs w:val="20"/>
        </w:rPr>
        <w:t xml:space="preserve"> Nejedná se samostatný pozemek dle katastru nemovitostí. </w:t>
      </w:r>
      <w:r w:rsidR="0035210C" w:rsidRPr="00BA660A">
        <w:rPr>
          <w:rFonts w:ascii="Arial" w:hAnsi="Arial" w:cs="Arial"/>
          <w:sz w:val="22"/>
          <w:szCs w:val="20"/>
        </w:rPr>
        <w:t>Umístění a realizace stavby na tomto pozemku je v souladu s územním rozhodnutím a stavebním povolením v právní moci.</w:t>
      </w:r>
    </w:p>
    <w:p w:rsidR="000D3698" w:rsidRPr="00BA660A" w:rsidRDefault="000D3698" w:rsidP="001E7AE5">
      <w:pPr>
        <w:tabs>
          <w:tab w:val="left" w:pos="1134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803"/>
          <w:tab w:val="left" w:pos="7370"/>
          <w:tab w:val="left" w:pos="7937"/>
          <w:tab w:val="left" w:pos="8504"/>
          <w:tab w:val="left" w:pos="8572"/>
        </w:tabs>
        <w:spacing w:line="288" w:lineRule="auto"/>
        <w:ind w:left="1134" w:hanging="425"/>
        <w:jc w:val="both"/>
        <w:rPr>
          <w:rFonts w:ascii="Arial" w:hAnsi="Arial" w:cs="Arial"/>
          <w:sz w:val="22"/>
          <w:szCs w:val="20"/>
        </w:rPr>
      </w:pPr>
    </w:p>
    <w:p w:rsidR="005D5FFC" w:rsidRPr="00BA660A" w:rsidRDefault="005D5FFC" w:rsidP="00C33D40">
      <w:pPr>
        <w:tabs>
          <w:tab w:val="left" w:pos="1134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803"/>
          <w:tab w:val="left" w:pos="7370"/>
          <w:tab w:val="left" w:pos="7937"/>
          <w:tab w:val="left" w:pos="8504"/>
          <w:tab w:val="left" w:pos="8572"/>
        </w:tabs>
        <w:spacing w:line="288" w:lineRule="auto"/>
        <w:ind w:left="1134" w:hanging="425"/>
        <w:jc w:val="both"/>
        <w:rPr>
          <w:rFonts w:ascii="Arial" w:hAnsi="Arial" w:cs="Arial"/>
          <w:sz w:val="22"/>
          <w:szCs w:val="20"/>
        </w:rPr>
      </w:pPr>
      <w:r w:rsidRPr="00BA660A">
        <w:rPr>
          <w:rFonts w:ascii="Arial" w:hAnsi="Arial" w:cs="Arial"/>
          <w:sz w:val="22"/>
          <w:szCs w:val="20"/>
        </w:rPr>
        <w:t>-</w:t>
      </w:r>
      <w:r w:rsidRPr="00BA660A">
        <w:rPr>
          <w:rFonts w:ascii="Arial" w:hAnsi="Arial" w:cs="Arial"/>
          <w:b/>
          <w:bCs/>
          <w:sz w:val="22"/>
          <w:szCs w:val="20"/>
        </w:rPr>
        <w:tab/>
      </w:r>
      <w:r w:rsidR="00EE1F0F" w:rsidRPr="00BA660A">
        <w:rPr>
          <w:rFonts w:ascii="Arial" w:hAnsi="Arial" w:cs="Arial"/>
          <w:b/>
          <w:bCs/>
          <w:sz w:val="22"/>
          <w:szCs w:val="20"/>
        </w:rPr>
        <w:t xml:space="preserve">Z 3/3 -   plocha pro dopravu – účelová komunikace </w:t>
      </w:r>
      <w:r w:rsidR="00EE1F0F" w:rsidRPr="00BA660A">
        <w:rPr>
          <w:rFonts w:ascii="Arial" w:hAnsi="Arial" w:cs="Arial"/>
          <w:sz w:val="22"/>
          <w:szCs w:val="20"/>
        </w:rPr>
        <w:t>se na části pozemku</w:t>
      </w:r>
      <w:r w:rsidR="001E7AE5" w:rsidRPr="00BA660A">
        <w:rPr>
          <w:rFonts w:ascii="Arial" w:hAnsi="Arial" w:cs="Arial"/>
          <w:sz w:val="22"/>
          <w:szCs w:val="20"/>
        </w:rPr>
        <w:t xml:space="preserve"> 1104/223 </w:t>
      </w:r>
      <w:r w:rsidR="00EE1F0F" w:rsidRPr="00BA660A">
        <w:rPr>
          <w:rFonts w:ascii="Arial" w:hAnsi="Arial" w:cs="Arial"/>
          <w:sz w:val="22"/>
          <w:szCs w:val="20"/>
        </w:rPr>
        <w:t xml:space="preserve">mění na </w:t>
      </w:r>
      <w:r w:rsidR="00EE1F0F" w:rsidRPr="00BA660A">
        <w:rPr>
          <w:rFonts w:ascii="Arial" w:hAnsi="Arial" w:cs="Arial"/>
          <w:b/>
          <w:sz w:val="22"/>
          <w:szCs w:val="20"/>
        </w:rPr>
        <w:t>území bydlení – rodinné domy (Br)</w:t>
      </w:r>
      <w:r w:rsidR="00F41C17" w:rsidRPr="00BA660A">
        <w:rPr>
          <w:rFonts w:ascii="Arial" w:hAnsi="Arial" w:cs="Arial"/>
          <w:b/>
          <w:sz w:val="22"/>
          <w:szCs w:val="20"/>
        </w:rPr>
        <w:t>.</w:t>
      </w:r>
      <w:r w:rsidR="00EE1F0F" w:rsidRPr="00BA660A">
        <w:rPr>
          <w:rFonts w:ascii="Arial" w:hAnsi="Arial" w:cs="Arial"/>
          <w:sz w:val="22"/>
          <w:szCs w:val="20"/>
        </w:rPr>
        <w:t xml:space="preserve"> </w:t>
      </w:r>
      <w:r w:rsidRPr="00BA660A">
        <w:rPr>
          <w:rFonts w:ascii="Arial" w:hAnsi="Arial" w:cs="Arial"/>
          <w:sz w:val="22"/>
          <w:szCs w:val="20"/>
        </w:rPr>
        <w:t xml:space="preserve">Pozemek se nachází </w:t>
      </w:r>
      <w:r w:rsidR="00F41C17" w:rsidRPr="00BA660A">
        <w:rPr>
          <w:rFonts w:ascii="Arial" w:hAnsi="Arial" w:cs="Arial"/>
          <w:sz w:val="22"/>
          <w:szCs w:val="20"/>
        </w:rPr>
        <w:t>v zastavěném území městyse</w:t>
      </w:r>
      <w:r w:rsidRPr="00BA660A">
        <w:rPr>
          <w:rFonts w:ascii="Arial" w:hAnsi="Arial" w:cs="Arial"/>
          <w:sz w:val="22"/>
          <w:szCs w:val="20"/>
        </w:rPr>
        <w:t xml:space="preserve">. </w:t>
      </w:r>
      <w:r w:rsidR="009B3EAA" w:rsidRPr="00BA660A">
        <w:rPr>
          <w:rFonts w:ascii="Arial" w:hAnsi="Arial" w:cs="Arial"/>
          <w:sz w:val="22"/>
          <w:szCs w:val="20"/>
        </w:rPr>
        <w:t>Přístupný</w:t>
      </w:r>
      <w:r w:rsidRPr="00BA660A">
        <w:rPr>
          <w:rFonts w:ascii="Arial" w:hAnsi="Arial" w:cs="Arial"/>
          <w:sz w:val="22"/>
          <w:szCs w:val="20"/>
        </w:rPr>
        <w:t xml:space="preserve"> je z místní komunikace</w:t>
      </w:r>
      <w:r w:rsidR="00F71CF7" w:rsidRPr="00BA660A">
        <w:rPr>
          <w:rFonts w:ascii="Arial" w:hAnsi="Arial" w:cs="Arial"/>
          <w:sz w:val="22"/>
          <w:szCs w:val="20"/>
        </w:rPr>
        <w:t>.</w:t>
      </w:r>
      <w:r w:rsidR="00B812FB" w:rsidRPr="00BA660A">
        <w:rPr>
          <w:rFonts w:ascii="Arial" w:hAnsi="Arial" w:cs="Arial"/>
          <w:sz w:val="22"/>
          <w:szCs w:val="20"/>
        </w:rPr>
        <w:t xml:space="preserve"> </w:t>
      </w:r>
      <w:r w:rsidR="00F41C17" w:rsidRPr="00BA660A">
        <w:rPr>
          <w:rFonts w:ascii="Arial" w:hAnsi="Arial" w:cs="Arial"/>
          <w:sz w:val="22"/>
          <w:szCs w:val="20"/>
        </w:rPr>
        <w:t>V současné době je p</w:t>
      </w:r>
      <w:r w:rsidR="00B812FB" w:rsidRPr="00BA660A">
        <w:rPr>
          <w:rFonts w:ascii="Arial" w:hAnsi="Arial" w:cs="Arial"/>
          <w:sz w:val="22"/>
          <w:szCs w:val="20"/>
        </w:rPr>
        <w:t>locha využívána</w:t>
      </w:r>
      <w:r w:rsidR="00F41C17" w:rsidRPr="00BA660A">
        <w:rPr>
          <w:rFonts w:ascii="Arial" w:hAnsi="Arial" w:cs="Arial"/>
          <w:sz w:val="22"/>
          <w:szCs w:val="20"/>
        </w:rPr>
        <w:t xml:space="preserve"> jako </w:t>
      </w:r>
      <w:r w:rsidR="00C33D40" w:rsidRPr="00BA660A">
        <w:rPr>
          <w:rFonts w:ascii="Arial" w:hAnsi="Arial" w:cs="Arial"/>
          <w:sz w:val="22"/>
          <w:szCs w:val="20"/>
        </w:rPr>
        <w:t>zahrada a rekreační plocha. Tento pozemek je propojen se sousedním pozemkem 1104/187. Oba tyto p</w:t>
      </w:r>
      <w:r w:rsidR="009B3EAA" w:rsidRPr="00BA660A">
        <w:rPr>
          <w:rFonts w:ascii="Arial" w:hAnsi="Arial" w:cs="Arial"/>
          <w:sz w:val="22"/>
          <w:szCs w:val="20"/>
        </w:rPr>
        <w:t xml:space="preserve">ozemky mají společného majitele.   </w:t>
      </w:r>
    </w:p>
    <w:p w:rsidR="000D3698" w:rsidRPr="00BA660A" w:rsidRDefault="000D3698" w:rsidP="00C33D40">
      <w:pPr>
        <w:tabs>
          <w:tab w:val="left" w:pos="1134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803"/>
          <w:tab w:val="left" w:pos="7370"/>
          <w:tab w:val="left" w:pos="7937"/>
          <w:tab w:val="left" w:pos="8504"/>
          <w:tab w:val="left" w:pos="8572"/>
        </w:tabs>
        <w:spacing w:line="288" w:lineRule="auto"/>
        <w:ind w:left="1134" w:hanging="425"/>
        <w:jc w:val="both"/>
        <w:rPr>
          <w:rFonts w:ascii="Arial" w:hAnsi="Arial" w:cs="Arial"/>
          <w:sz w:val="22"/>
          <w:szCs w:val="20"/>
        </w:rPr>
      </w:pPr>
    </w:p>
    <w:p w:rsidR="00F41C17" w:rsidRPr="00053DF6" w:rsidRDefault="005D5FFC" w:rsidP="00C33D40">
      <w:pPr>
        <w:tabs>
          <w:tab w:val="left" w:pos="1134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803"/>
          <w:tab w:val="left" w:pos="7370"/>
          <w:tab w:val="left" w:pos="7937"/>
          <w:tab w:val="left" w:pos="8504"/>
          <w:tab w:val="left" w:pos="8572"/>
        </w:tabs>
        <w:spacing w:line="288" w:lineRule="auto"/>
        <w:ind w:left="1134" w:hanging="425"/>
        <w:jc w:val="both"/>
        <w:rPr>
          <w:rFonts w:ascii="Arial" w:hAnsi="Arial" w:cs="Arial"/>
          <w:sz w:val="22"/>
          <w:szCs w:val="20"/>
        </w:rPr>
      </w:pPr>
      <w:r w:rsidRPr="00BA660A">
        <w:rPr>
          <w:rFonts w:ascii="Arial" w:hAnsi="Arial" w:cs="Arial"/>
          <w:sz w:val="22"/>
          <w:szCs w:val="20"/>
        </w:rPr>
        <w:t>-</w:t>
      </w:r>
      <w:r w:rsidRPr="00BA660A">
        <w:rPr>
          <w:rFonts w:ascii="Arial" w:hAnsi="Arial" w:cs="Arial"/>
          <w:b/>
          <w:bCs/>
          <w:sz w:val="22"/>
          <w:szCs w:val="20"/>
        </w:rPr>
        <w:tab/>
      </w:r>
      <w:r w:rsidR="00EE1F0F" w:rsidRPr="00BA660A">
        <w:rPr>
          <w:rFonts w:ascii="Arial" w:hAnsi="Arial" w:cs="Arial"/>
          <w:b/>
          <w:bCs/>
          <w:sz w:val="22"/>
          <w:szCs w:val="20"/>
        </w:rPr>
        <w:t xml:space="preserve">Z 3/4 -   plocha pro dopravu – místní komunikaci </w:t>
      </w:r>
      <w:r w:rsidR="00EE1F0F" w:rsidRPr="00BA660A">
        <w:rPr>
          <w:rFonts w:ascii="Arial" w:hAnsi="Arial" w:cs="Arial"/>
          <w:sz w:val="22"/>
          <w:szCs w:val="20"/>
        </w:rPr>
        <w:t>se na části pozemku</w:t>
      </w:r>
      <w:r w:rsidR="001E7AE5" w:rsidRPr="00BA660A">
        <w:rPr>
          <w:rFonts w:ascii="Arial" w:hAnsi="Arial" w:cs="Arial"/>
          <w:sz w:val="22"/>
          <w:szCs w:val="20"/>
        </w:rPr>
        <w:t xml:space="preserve"> 1104/</w:t>
      </w:r>
      <w:r w:rsidR="00F04434" w:rsidRPr="00BA660A">
        <w:rPr>
          <w:rFonts w:ascii="Arial" w:hAnsi="Arial" w:cs="Arial"/>
          <w:sz w:val="22"/>
          <w:szCs w:val="20"/>
        </w:rPr>
        <w:t>213</w:t>
      </w:r>
      <w:r w:rsidR="00EE1F0F" w:rsidRPr="00BA660A">
        <w:rPr>
          <w:rFonts w:ascii="Arial" w:hAnsi="Arial" w:cs="Arial"/>
          <w:sz w:val="22"/>
          <w:szCs w:val="20"/>
        </w:rPr>
        <w:t xml:space="preserve"> mění na </w:t>
      </w:r>
      <w:r w:rsidR="00EE1F0F" w:rsidRPr="00BA660A">
        <w:rPr>
          <w:rFonts w:ascii="Arial" w:hAnsi="Arial" w:cs="Arial"/>
          <w:b/>
          <w:sz w:val="22"/>
          <w:szCs w:val="20"/>
        </w:rPr>
        <w:t>území bydlení – rodinné domy (Br)</w:t>
      </w:r>
      <w:r w:rsidR="00F41C17" w:rsidRPr="00BA660A">
        <w:rPr>
          <w:rFonts w:ascii="Arial" w:hAnsi="Arial" w:cs="Arial"/>
          <w:sz w:val="22"/>
          <w:szCs w:val="20"/>
        </w:rPr>
        <w:t>. Pozemek se nachází v zastavěném území městyse</w:t>
      </w:r>
      <w:r w:rsidR="00053DF6">
        <w:rPr>
          <w:rFonts w:ascii="Arial" w:hAnsi="Arial" w:cs="Arial"/>
          <w:sz w:val="22"/>
          <w:szCs w:val="20"/>
        </w:rPr>
        <w:t xml:space="preserve"> a neexistuje důvodný předpoklad, že by touto změnou došlo k znemožnění případného výhledového pokračování </w:t>
      </w:r>
      <w:r w:rsidR="00053870">
        <w:rPr>
          <w:rFonts w:ascii="Arial" w:hAnsi="Arial" w:cs="Arial"/>
          <w:sz w:val="22"/>
          <w:szCs w:val="20"/>
        </w:rPr>
        <w:t>přístupu do volné krajiny, se kterým se s ohledem na navazující terénní konfiguraci nepočítá.</w:t>
      </w:r>
      <w:r w:rsidR="00F279F5">
        <w:rPr>
          <w:rFonts w:ascii="Arial" w:hAnsi="Arial" w:cs="Arial"/>
          <w:sz w:val="22"/>
          <w:szCs w:val="20"/>
        </w:rPr>
        <w:t xml:space="preserve"> Pozemek je</w:t>
      </w:r>
      <w:r w:rsidR="00F41C17" w:rsidRPr="00BA660A">
        <w:rPr>
          <w:rFonts w:ascii="Arial" w:hAnsi="Arial" w:cs="Arial"/>
          <w:sz w:val="22"/>
          <w:szCs w:val="20"/>
        </w:rPr>
        <w:t xml:space="preserve"> </w:t>
      </w:r>
      <w:r w:rsidR="00053DF6" w:rsidRPr="00053DF6">
        <w:rPr>
          <w:rFonts w:ascii="Arial" w:hAnsi="Arial" w:cs="Arial"/>
          <w:sz w:val="22"/>
          <w:szCs w:val="20"/>
        </w:rPr>
        <w:t>p</w:t>
      </w:r>
      <w:r w:rsidR="00F41C17" w:rsidRPr="00053DF6">
        <w:rPr>
          <w:rFonts w:ascii="Arial" w:hAnsi="Arial" w:cs="Arial"/>
          <w:sz w:val="22"/>
          <w:szCs w:val="20"/>
        </w:rPr>
        <w:t>řístupný z místní komunikace</w:t>
      </w:r>
      <w:r w:rsidR="00053DF6" w:rsidRPr="00053DF6">
        <w:rPr>
          <w:rFonts w:ascii="Arial" w:hAnsi="Arial" w:cs="Arial"/>
          <w:sz w:val="22"/>
          <w:szCs w:val="20"/>
        </w:rPr>
        <w:t xml:space="preserve"> a v</w:t>
      </w:r>
      <w:r w:rsidR="00F41C17" w:rsidRPr="00053DF6">
        <w:rPr>
          <w:rFonts w:ascii="Arial" w:hAnsi="Arial" w:cs="Arial"/>
          <w:sz w:val="22"/>
          <w:szCs w:val="20"/>
        </w:rPr>
        <w:t xml:space="preserve"> současné době je </w:t>
      </w:r>
      <w:r w:rsidR="00053DF6" w:rsidRPr="00053DF6">
        <w:rPr>
          <w:rFonts w:ascii="Arial" w:hAnsi="Arial" w:cs="Arial"/>
          <w:sz w:val="22"/>
          <w:szCs w:val="20"/>
        </w:rPr>
        <w:t>využíván</w:t>
      </w:r>
      <w:r w:rsidR="00F41C17" w:rsidRPr="00053DF6">
        <w:rPr>
          <w:rFonts w:ascii="Arial" w:hAnsi="Arial" w:cs="Arial"/>
          <w:sz w:val="22"/>
          <w:szCs w:val="20"/>
        </w:rPr>
        <w:t xml:space="preserve"> jako </w:t>
      </w:r>
      <w:r w:rsidR="00C33D40" w:rsidRPr="00053DF6">
        <w:rPr>
          <w:rFonts w:ascii="Arial" w:hAnsi="Arial" w:cs="Arial"/>
          <w:sz w:val="22"/>
          <w:szCs w:val="20"/>
        </w:rPr>
        <w:t>zahrada a rekreační plocha. Tento pozemek je propojen se sousedním pozemkem 1104/193. Oba tyto pozemky mají společného majitele.</w:t>
      </w:r>
    </w:p>
    <w:p w:rsidR="000D3698" w:rsidRPr="00053DF6" w:rsidRDefault="000D3698" w:rsidP="00C33D40">
      <w:pPr>
        <w:tabs>
          <w:tab w:val="left" w:pos="1134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803"/>
          <w:tab w:val="left" w:pos="7370"/>
          <w:tab w:val="left" w:pos="7937"/>
          <w:tab w:val="left" w:pos="8504"/>
          <w:tab w:val="left" w:pos="8572"/>
        </w:tabs>
        <w:spacing w:line="288" w:lineRule="auto"/>
        <w:ind w:left="1134" w:hanging="425"/>
        <w:jc w:val="both"/>
        <w:rPr>
          <w:rFonts w:ascii="Arial" w:hAnsi="Arial" w:cs="Arial"/>
          <w:sz w:val="22"/>
          <w:szCs w:val="20"/>
        </w:rPr>
      </w:pPr>
    </w:p>
    <w:p w:rsidR="0035210C" w:rsidRPr="00053DF6" w:rsidRDefault="005D5FFC" w:rsidP="0035210C">
      <w:pPr>
        <w:tabs>
          <w:tab w:val="left" w:pos="1134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803"/>
          <w:tab w:val="left" w:pos="7370"/>
          <w:tab w:val="left" w:pos="7937"/>
          <w:tab w:val="left" w:pos="8504"/>
          <w:tab w:val="left" w:pos="8572"/>
        </w:tabs>
        <w:spacing w:line="288" w:lineRule="auto"/>
        <w:ind w:left="1134" w:hanging="425"/>
        <w:jc w:val="both"/>
        <w:rPr>
          <w:rFonts w:ascii="Arial" w:hAnsi="Arial" w:cs="Arial"/>
          <w:sz w:val="22"/>
          <w:szCs w:val="20"/>
        </w:rPr>
      </w:pPr>
      <w:r w:rsidRPr="00053DF6">
        <w:rPr>
          <w:rFonts w:ascii="Arial" w:hAnsi="Arial" w:cs="Arial"/>
          <w:sz w:val="22"/>
          <w:szCs w:val="20"/>
        </w:rPr>
        <w:t>-</w:t>
      </w:r>
      <w:r w:rsidRPr="00053DF6">
        <w:rPr>
          <w:rFonts w:ascii="Arial" w:hAnsi="Arial" w:cs="Arial"/>
          <w:b/>
          <w:bCs/>
          <w:sz w:val="22"/>
          <w:szCs w:val="20"/>
        </w:rPr>
        <w:tab/>
      </w:r>
      <w:r w:rsidR="00EE1F0F" w:rsidRPr="00053DF6">
        <w:rPr>
          <w:rFonts w:ascii="Arial" w:hAnsi="Arial" w:cs="Arial"/>
          <w:b/>
          <w:bCs/>
          <w:sz w:val="22"/>
          <w:szCs w:val="20"/>
        </w:rPr>
        <w:t xml:space="preserve">Z 3/5 -   plocha pro veřejné prostranství </w:t>
      </w:r>
      <w:r w:rsidR="00EE1F0F" w:rsidRPr="00053DF6">
        <w:rPr>
          <w:rFonts w:ascii="Arial" w:hAnsi="Arial" w:cs="Arial"/>
          <w:sz w:val="22"/>
          <w:szCs w:val="20"/>
        </w:rPr>
        <w:t>se na části pozemku</w:t>
      </w:r>
      <w:r w:rsidR="00F04434" w:rsidRPr="00053DF6">
        <w:rPr>
          <w:rFonts w:ascii="Arial" w:hAnsi="Arial" w:cs="Arial"/>
          <w:sz w:val="22"/>
          <w:szCs w:val="20"/>
        </w:rPr>
        <w:t xml:space="preserve"> 1104/251 </w:t>
      </w:r>
      <w:r w:rsidR="00EE1F0F" w:rsidRPr="00053DF6">
        <w:rPr>
          <w:rFonts w:ascii="Arial" w:hAnsi="Arial" w:cs="Arial"/>
          <w:sz w:val="22"/>
          <w:szCs w:val="20"/>
        </w:rPr>
        <w:t xml:space="preserve">mění na </w:t>
      </w:r>
      <w:r w:rsidR="00EE1F0F" w:rsidRPr="00053DF6">
        <w:rPr>
          <w:rFonts w:ascii="Arial" w:hAnsi="Arial" w:cs="Arial"/>
          <w:b/>
          <w:sz w:val="22"/>
          <w:szCs w:val="20"/>
        </w:rPr>
        <w:t>území bydlení – rodinné domy (Br)</w:t>
      </w:r>
      <w:r w:rsidR="00F41C17" w:rsidRPr="00053DF6">
        <w:rPr>
          <w:rFonts w:ascii="Arial" w:hAnsi="Arial" w:cs="Arial"/>
          <w:b/>
          <w:sz w:val="22"/>
          <w:szCs w:val="20"/>
        </w:rPr>
        <w:t xml:space="preserve">. </w:t>
      </w:r>
      <w:r w:rsidR="00F41C17" w:rsidRPr="00053DF6">
        <w:rPr>
          <w:rFonts w:ascii="Arial" w:hAnsi="Arial" w:cs="Arial"/>
          <w:sz w:val="22"/>
          <w:szCs w:val="20"/>
        </w:rPr>
        <w:t>Pozemek se nachází v zastavěném území městyse. Přístupný je z místní komunikace</w:t>
      </w:r>
      <w:r w:rsidR="004F5320" w:rsidRPr="00053DF6">
        <w:rPr>
          <w:rFonts w:ascii="Arial" w:hAnsi="Arial" w:cs="Arial"/>
          <w:sz w:val="22"/>
          <w:szCs w:val="20"/>
        </w:rPr>
        <w:t xml:space="preserve">. </w:t>
      </w:r>
      <w:r w:rsidR="00053870">
        <w:rPr>
          <w:rFonts w:ascii="Arial" w:hAnsi="Arial" w:cs="Arial"/>
          <w:sz w:val="22"/>
          <w:szCs w:val="20"/>
        </w:rPr>
        <w:t>Nejedná se o žádnou stávající plochu veřejného prostranství, pozemek je ve vlastnictví soukromých osob  vlastnících sousední parcelu s rodinným domem a  podle katastru nemovitostí je veden jako ostatní plocha se způsobem využití jako ostatní komunikace a je v</w:t>
      </w:r>
      <w:r w:rsidR="00F41C17" w:rsidRPr="00053DF6">
        <w:rPr>
          <w:rFonts w:ascii="Arial" w:hAnsi="Arial" w:cs="Arial"/>
          <w:sz w:val="22"/>
          <w:szCs w:val="20"/>
        </w:rPr>
        <w:t xml:space="preserve"> současné době využíván </w:t>
      </w:r>
      <w:r w:rsidR="00F04434" w:rsidRPr="00053DF6">
        <w:rPr>
          <w:rFonts w:ascii="Arial" w:hAnsi="Arial" w:cs="Arial"/>
          <w:sz w:val="22"/>
          <w:szCs w:val="20"/>
        </w:rPr>
        <w:t xml:space="preserve">částečně pro odstavné stání </w:t>
      </w:r>
      <w:r w:rsidR="00053870">
        <w:rPr>
          <w:rFonts w:ascii="Arial" w:hAnsi="Arial" w:cs="Arial"/>
          <w:sz w:val="22"/>
          <w:szCs w:val="20"/>
        </w:rPr>
        <w:t>osobních vozidel a částečně pro rekreaci.</w:t>
      </w:r>
      <w:r w:rsidR="00CF5548" w:rsidRPr="00053DF6">
        <w:rPr>
          <w:rFonts w:ascii="Arial" w:hAnsi="Arial" w:cs="Arial"/>
          <w:sz w:val="22"/>
          <w:szCs w:val="20"/>
        </w:rPr>
        <w:t xml:space="preserve"> </w:t>
      </w:r>
      <w:r w:rsidR="00053DF6">
        <w:rPr>
          <w:rFonts w:ascii="Arial" w:hAnsi="Arial" w:cs="Arial"/>
          <w:sz w:val="22"/>
          <w:szCs w:val="20"/>
        </w:rPr>
        <w:t>Plocha veřejného prostranství bude nahrazena v rámci připravovaného záměru na vybudování plochy veřejného prostranství severně od lokality Na Vinici.</w:t>
      </w:r>
    </w:p>
    <w:p w:rsidR="005D5FFC" w:rsidRPr="00F279F5" w:rsidRDefault="005D5FFC" w:rsidP="00B812FB">
      <w:pPr>
        <w:tabs>
          <w:tab w:val="left" w:pos="1134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803"/>
          <w:tab w:val="left" w:pos="7370"/>
          <w:tab w:val="left" w:pos="7937"/>
          <w:tab w:val="left" w:pos="8504"/>
          <w:tab w:val="left" w:pos="8572"/>
        </w:tabs>
        <w:spacing w:line="288" w:lineRule="auto"/>
      </w:pPr>
    </w:p>
    <w:p w:rsidR="00C8168C" w:rsidRPr="00F279F5" w:rsidRDefault="00C8168C" w:rsidP="0071620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803"/>
          <w:tab w:val="left" w:pos="7370"/>
          <w:tab w:val="left" w:pos="7937"/>
          <w:tab w:val="left" w:pos="8504"/>
          <w:tab w:val="left" w:pos="8572"/>
        </w:tabs>
        <w:spacing w:line="288" w:lineRule="auto"/>
        <w:ind w:firstLine="709"/>
        <w:rPr>
          <w:rFonts w:ascii="Arial" w:hAnsi="Arial" w:cs="Arial"/>
          <w:szCs w:val="20"/>
        </w:rPr>
      </w:pPr>
      <w:r w:rsidRPr="00F279F5">
        <w:rPr>
          <w:rFonts w:ascii="Arial" w:hAnsi="Arial" w:cs="Arial"/>
          <w:b/>
          <w:bCs/>
          <w:szCs w:val="20"/>
        </w:rPr>
        <w:t>Mění se etapizace</w:t>
      </w:r>
      <w:r w:rsidRPr="00F279F5">
        <w:rPr>
          <w:rFonts w:ascii="Arial" w:hAnsi="Arial" w:cs="Arial"/>
          <w:szCs w:val="20"/>
        </w:rPr>
        <w:t xml:space="preserve"> </w:t>
      </w:r>
      <w:r w:rsidRPr="00F279F5">
        <w:rPr>
          <w:rFonts w:ascii="Arial" w:hAnsi="Arial" w:cs="Arial"/>
          <w:sz w:val="22"/>
          <w:szCs w:val="20"/>
        </w:rPr>
        <w:t>následujících ploch</w:t>
      </w:r>
      <w:r w:rsidRPr="00F279F5">
        <w:rPr>
          <w:rFonts w:ascii="Arial" w:hAnsi="Arial" w:cs="Arial"/>
          <w:szCs w:val="20"/>
        </w:rPr>
        <w:t xml:space="preserve"> :</w:t>
      </w:r>
    </w:p>
    <w:p w:rsidR="00C8168C" w:rsidRPr="00F279F5" w:rsidRDefault="00C8168C" w:rsidP="00716206">
      <w:pPr>
        <w:pStyle w:val="Odstavecseseznamem"/>
        <w:numPr>
          <w:ilvl w:val="0"/>
          <w:numId w:val="6"/>
        </w:numPr>
        <w:tabs>
          <w:tab w:val="clear" w:pos="705"/>
          <w:tab w:val="left" w:pos="560"/>
          <w:tab w:val="num" w:pos="1134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803"/>
          <w:tab w:val="left" w:pos="7370"/>
          <w:tab w:val="left" w:pos="7937"/>
          <w:tab w:val="left" w:pos="8504"/>
          <w:tab w:val="left" w:pos="8572"/>
        </w:tabs>
        <w:spacing w:line="288" w:lineRule="auto"/>
        <w:ind w:left="1134" w:hanging="425"/>
        <w:jc w:val="both"/>
        <w:rPr>
          <w:rFonts w:ascii="Arial" w:hAnsi="Arial" w:cs="Arial"/>
          <w:b/>
          <w:sz w:val="22"/>
          <w:szCs w:val="22"/>
        </w:rPr>
      </w:pPr>
      <w:r w:rsidRPr="00F279F5">
        <w:rPr>
          <w:rFonts w:ascii="Arial" w:hAnsi="Arial" w:cs="Arial"/>
          <w:b/>
        </w:rPr>
        <w:t>Z3/1</w:t>
      </w:r>
      <w:r w:rsidR="00B812FB" w:rsidRPr="00F279F5">
        <w:rPr>
          <w:rFonts w:ascii="Arial" w:hAnsi="Arial" w:cs="Arial"/>
          <w:b/>
        </w:rPr>
        <w:t xml:space="preserve"> </w:t>
      </w:r>
      <w:r w:rsidR="00B812FB" w:rsidRPr="00F279F5">
        <w:rPr>
          <w:rFonts w:ascii="Arial" w:hAnsi="Arial" w:cs="Arial"/>
        </w:rPr>
        <w:t xml:space="preserve"> - </w:t>
      </w:r>
      <w:r w:rsidR="00B812FB" w:rsidRPr="00F279F5">
        <w:rPr>
          <w:rFonts w:ascii="Arial" w:hAnsi="Arial" w:cs="Arial"/>
          <w:sz w:val="22"/>
          <w:szCs w:val="22"/>
        </w:rPr>
        <w:t>a je přístupná ze silnice II</w:t>
      </w:r>
      <w:r w:rsidR="00B85876" w:rsidRPr="00F279F5">
        <w:rPr>
          <w:rFonts w:ascii="Arial" w:hAnsi="Arial" w:cs="Arial"/>
          <w:sz w:val="22"/>
          <w:szCs w:val="22"/>
        </w:rPr>
        <w:t>I. třídy č.</w:t>
      </w:r>
      <w:r w:rsidR="00B812FB" w:rsidRPr="00F279F5">
        <w:rPr>
          <w:rFonts w:ascii="Arial" w:hAnsi="Arial" w:cs="Arial"/>
          <w:sz w:val="22"/>
          <w:szCs w:val="22"/>
        </w:rPr>
        <w:t xml:space="preserve"> </w:t>
      </w:r>
      <w:r w:rsidR="00B85876" w:rsidRPr="00F279F5">
        <w:rPr>
          <w:rFonts w:ascii="Arial" w:hAnsi="Arial" w:cs="Arial"/>
          <w:sz w:val="22"/>
          <w:szCs w:val="22"/>
        </w:rPr>
        <w:t>24515.</w:t>
      </w:r>
      <w:r w:rsidR="00B812FB" w:rsidRPr="00F279F5">
        <w:rPr>
          <w:rFonts w:ascii="Arial" w:hAnsi="Arial" w:cs="Arial"/>
          <w:sz w:val="22"/>
          <w:szCs w:val="22"/>
        </w:rPr>
        <w:t xml:space="preserve"> Zájmové území bylo součástí plochy, pro které bylo předepsáno pořízení územní studie s</w:t>
      </w:r>
      <w:r w:rsidR="00420C08" w:rsidRPr="00F279F5">
        <w:rPr>
          <w:rFonts w:ascii="Arial" w:hAnsi="Arial" w:cs="Arial"/>
          <w:sz w:val="22"/>
          <w:szCs w:val="22"/>
        </w:rPr>
        <w:t> </w:t>
      </w:r>
      <w:r w:rsidR="00B812FB" w:rsidRPr="00F279F5">
        <w:rPr>
          <w:rFonts w:ascii="Arial" w:hAnsi="Arial" w:cs="Arial"/>
          <w:sz w:val="22"/>
          <w:szCs w:val="22"/>
        </w:rPr>
        <w:t>lhůtou</w:t>
      </w:r>
      <w:r w:rsidR="00420C08" w:rsidRPr="00F279F5">
        <w:rPr>
          <w:rFonts w:ascii="Arial" w:hAnsi="Arial" w:cs="Arial"/>
          <w:sz w:val="22"/>
          <w:szCs w:val="22"/>
        </w:rPr>
        <w:t xml:space="preserve"> do dvou let od vydání změny č. 1 ÚP Kounice. Vzhledem k marnému uplynutí této lhůty, požadavek na pořízení územní studie pozbyl platnosti. V této době došlo v rámci celé plochy k vydání rozhodnutí o dělení pozemků</w:t>
      </w:r>
      <w:r w:rsidR="00CB0588" w:rsidRPr="00F279F5">
        <w:rPr>
          <w:rFonts w:ascii="Arial" w:hAnsi="Arial" w:cs="Arial"/>
          <w:sz w:val="22"/>
          <w:szCs w:val="22"/>
        </w:rPr>
        <w:t xml:space="preserve"> a k jeho následnému vkladu do katastru nemovitostí. V rámci výše uvedeného rozhodnutí</w:t>
      </w:r>
      <w:r w:rsidR="00420C08" w:rsidRPr="00F279F5">
        <w:rPr>
          <w:rFonts w:ascii="Arial" w:hAnsi="Arial" w:cs="Arial"/>
          <w:sz w:val="22"/>
          <w:szCs w:val="22"/>
        </w:rPr>
        <w:t xml:space="preserve"> byly odděleny pozemky pro komunikace zajišťující vstupy do </w:t>
      </w:r>
      <w:r w:rsidR="00CB0588" w:rsidRPr="00F279F5">
        <w:rPr>
          <w:rFonts w:ascii="Arial" w:hAnsi="Arial" w:cs="Arial"/>
          <w:sz w:val="22"/>
          <w:szCs w:val="22"/>
        </w:rPr>
        <w:t>zájmového území, a to</w:t>
      </w:r>
      <w:r w:rsidR="00420C08" w:rsidRPr="00F279F5">
        <w:rPr>
          <w:rFonts w:ascii="Arial" w:hAnsi="Arial" w:cs="Arial"/>
          <w:sz w:val="22"/>
          <w:szCs w:val="22"/>
        </w:rPr>
        <w:t xml:space="preserve"> včetně jejího vnitřního dopravního obsloužení</w:t>
      </w:r>
      <w:r w:rsidR="00CB0588" w:rsidRPr="00F279F5">
        <w:rPr>
          <w:rFonts w:ascii="Arial" w:hAnsi="Arial" w:cs="Arial"/>
          <w:sz w:val="22"/>
          <w:szCs w:val="22"/>
        </w:rPr>
        <w:t>; dále pozemky, které budou plnit funkci veřejných prostranství a také pozemky pro</w:t>
      </w:r>
      <w:r w:rsidR="00420C08" w:rsidRPr="00F279F5">
        <w:rPr>
          <w:rFonts w:ascii="Arial" w:hAnsi="Arial" w:cs="Arial"/>
          <w:sz w:val="22"/>
          <w:szCs w:val="22"/>
        </w:rPr>
        <w:t xml:space="preserve"> výstavbu rodinných domů</w:t>
      </w:r>
      <w:r w:rsidR="00CB0588" w:rsidRPr="00F279F5">
        <w:rPr>
          <w:rFonts w:ascii="Arial" w:hAnsi="Arial" w:cs="Arial"/>
          <w:sz w:val="22"/>
          <w:szCs w:val="22"/>
        </w:rPr>
        <w:t>. Pro část zájmového území pak bylo vydání územní rozhodnutí o umístění stavby komunikace, vodovodního a kanalizačního řadu, dešťové kanalizace, STL plynovodu a veřejného osvětlení a uvedená veřejná infrastruktura potřebná pro vybudování a napojení staveb rodinných domů v předmětné ploše byla již v souladu s výše uvede</w:t>
      </w:r>
      <w:r w:rsidR="001049AB" w:rsidRPr="00F279F5">
        <w:rPr>
          <w:rFonts w:ascii="Arial" w:hAnsi="Arial" w:cs="Arial"/>
          <w:sz w:val="22"/>
          <w:szCs w:val="22"/>
        </w:rPr>
        <w:t xml:space="preserve">nými rozhodnutími zainvestována. Návrh na provedení </w:t>
      </w:r>
      <w:r w:rsidR="00CB0588" w:rsidRPr="00F279F5">
        <w:rPr>
          <w:rFonts w:ascii="Arial" w:hAnsi="Arial" w:cs="Arial"/>
          <w:sz w:val="22"/>
          <w:szCs w:val="22"/>
        </w:rPr>
        <w:t xml:space="preserve">změny etapizace v části plochy Z1/3 vymezené dosud platnou územně plánovací dokumentací je </w:t>
      </w:r>
      <w:r w:rsidR="001049AB" w:rsidRPr="00F279F5">
        <w:rPr>
          <w:rFonts w:ascii="Arial" w:hAnsi="Arial" w:cs="Arial"/>
          <w:sz w:val="22"/>
          <w:szCs w:val="22"/>
        </w:rPr>
        <w:t xml:space="preserve">možný, neboť touto změnou nemůže dojít k žádnému narušení či dokonce ke znemožnění využití ve zbývající části této zastavitelné plochy, neboť v ní byla, jak je z výše uvedeného textu zřejmé, s ohledem na dělení pozemků předem jasně stanovená koncepce a struktura. </w:t>
      </w:r>
    </w:p>
    <w:p w:rsidR="000D3698" w:rsidRPr="00B85876" w:rsidRDefault="000D3698" w:rsidP="005D5FFC">
      <w:pPr>
        <w:pStyle w:val="Zhlav"/>
        <w:tabs>
          <w:tab w:val="left" w:pos="567"/>
        </w:tabs>
        <w:spacing w:line="288" w:lineRule="auto"/>
        <w:ind w:left="556"/>
        <w:jc w:val="both"/>
        <w:rPr>
          <w:rFonts w:ascii="Arial" w:eastAsia="Helvetica" w:hAnsi="Arial" w:cs="Arial"/>
          <w:b/>
          <w:color w:val="FF0000"/>
          <w:kern w:val="1"/>
          <w:lang w:eastAsia="hi-IN" w:bidi="hi-IN"/>
        </w:rPr>
      </w:pPr>
    </w:p>
    <w:p w:rsidR="005D5FFC" w:rsidRPr="00201B8B" w:rsidRDefault="005D5FFC" w:rsidP="005D5FFC">
      <w:pPr>
        <w:pStyle w:val="Zhlav"/>
        <w:tabs>
          <w:tab w:val="left" w:pos="567"/>
        </w:tabs>
        <w:spacing w:line="288" w:lineRule="auto"/>
        <w:ind w:left="556"/>
        <w:jc w:val="both"/>
        <w:rPr>
          <w:rFonts w:ascii="Arial" w:hAnsi="Arial" w:cs="Arial"/>
          <w:sz w:val="22"/>
        </w:rPr>
      </w:pPr>
      <w:r w:rsidRPr="001049AB">
        <w:rPr>
          <w:rFonts w:ascii="Arial" w:hAnsi="Arial" w:cs="Arial"/>
          <w:sz w:val="22"/>
        </w:rPr>
        <w:tab/>
      </w:r>
      <w:r w:rsidR="001049AB" w:rsidRPr="001049AB">
        <w:rPr>
          <w:rFonts w:ascii="Arial" w:hAnsi="Arial" w:cs="Arial"/>
          <w:sz w:val="22"/>
        </w:rPr>
        <w:t>Obecn</w:t>
      </w:r>
      <w:r w:rsidR="00A553B2">
        <w:rPr>
          <w:rFonts w:ascii="Arial" w:hAnsi="Arial" w:cs="Arial"/>
          <w:sz w:val="22"/>
        </w:rPr>
        <w:t>ý závěr:</w:t>
      </w:r>
      <w:r w:rsidR="001049AB" w:rsidRPr="001049AB">
        <w:rPr>
          <w:rFonts w:ascii="Arial" w:hAnsi="Arial" w:cs="Arial"/>
          <w:sz w:val="22"/>
        </w:rPr>
        <w:t xml:space="preserve"> </w:t>
      </w:r>
      <w:r w:rsidRPr="001049AB">
        <w:rPr>
          <w:rFonts w:ascii="Arial" w:hAnsi="Arial" w:cs="Arial"/>
          <w:sz w:val="22"/>
        </w:rPr>
        <w:t xml:space="preserve">Koncepce </w:t>
      </w:r>
      <w:r w:rsidRPr="00201B8B">
        <w:rPr>
          <w:rFonts w:ascii="Arial" w:hAnsi="Arial" w:cs="Arial"/>
          <w:sz w:val="22"/>
        </w:rPr>
        <w:t xml:space="preserve">urbanistického řešení, řešení dopravy a technické infrastruktury se změnou nemění, stále je v platnosti koncepce, obsažená ve schváleném územním plánu. </w:t>
      </w:r>
    </w:p>
    <w:p w:rsidR="005D5FFC" w:rsidRDefault="005D5FFC" w:rsidP="005D5FFC">
      <w:pPr>
        <w:pStyle w:val="Zhlav"/>
        <w:tabs>
          <w:tab w:val="left" w:pos="708"/>
        </w:tabs>
        <w:spacing w:line="288" w:lineRule="auto"/>
        <w:jc w:val="both"/>
        <w:rPr>
          <w:rFonts w:ascii="Arial" w:hAnsi="Arial" w:cs="Arial"/>
          <w:sz w:val="22"/>
        </w:rPr>
      </w:pPr>
    </w:p>
    <w:p w:rsidR="005D5FFC" w:rsidRDefault="005D5FFC" w:rsidP="005D5FFC">
      <w:pPr>
        <w:pStyle w:val="Zhlav"/>
        <w:numPr>
          <w:ilvl w:val="0"/>
          <w:numId w:val="9"/>
        </w:numPr>
        <w:tabs>
          <w:tab w:val="left" w:pos="708"/>
        </w:tabs>
        <w:spacing w:line="288" w:lineRule="auto"/>
        <w:jc w:val="both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limity využití území včetně stanovených záplavových území</w:t>
      </w:r>
    </w:p>
    <w:p w:rsidR="005D5FFC" w:rsidRPr="00F279F5" w:rsidRDefault="005D5FFC" w:rsidP="005D5FFC">
      <w:pPr>
        <w:pStyle w:val="Zhlav"/>
        <w:tabs>
          <w:tab w:val="left" w:pos="708"/>
        </w:tabs>
        <w:spacing w:line="288" w:lineRule="auto"/>
        <w:ind w:left="705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 w:rsidR="001049AB">
        <w:rPr>
          <w:rFonts w:ascii="Arial" w:hAnsi="Arial" w:cs="Arial"/>
          <w:sz w:val="22"/>
        </w:rPr>
        <w:t>Stávající l</w:t>
      </w:r>
      <w:r w:rsidRPr="00201B8B">
        <w:rPr>
          <w:rFonts w:ascii="Arial" w:hAnsi="Arial" w:cs="Arial"/>
          <w:sz w:val="22"/>
        </w:rPr>
        <w:t xml:space="preserve">imity </w:t>
      </w:r>
      <w:r w:rsidR="001049AB">
        <w:rPr>
          <w:rFonts w:ascii="Arial" w:hAnsi="Arial" w:cs="Arial"/>
          <w:sz w:val="22"/>
        </w:rPr>
        <w:t>vyplývající ze</w:t>
      </w:r>
      <w:r w:rsidRPr="00201B8B">
        <w:rPr>
          <w:rFonts w:ascii="Arial" w:hAnsi="Arial" w:cs="Arial"/>
          <w:sz w:val="22"/>
        </w:rPr>
        <w:t xml:space="preserve"> schválené</w:t>
      </w:r>
      <w:r w:rsidR="001049AB">
        <w:rPr>
          <w:rFonts w:ascii="Arial" w:hAnsi="Arial" w:cs="Arial"/>
          <w:sz w:val="22"/>
        </w:rPr>
        <w:t>ho</w:t>
      </w:r>
      <w:r w:rsidRPr="00201B8B">
        <w:rPr>
          <w:rFonts w:ascii="Arial" w:hAnsi="Arial" w:cs="Arial"/>
          <w:sz w:val="22"/>
        </w:rPr>
        <w:t xml:space="preserve"> územní</w:t>
      </w:r>
      <w:r w:rsidR="001049AB">
        <w:rPr>
          <w:rFonts w:ascii="Arial" w:hAnsi="Arial" w:cs="Arial"/>
          <w:sz w:val="22"/>
        </w:rPr>
        <w:t>ho</w:t>
      </w:r>
      <w:r w:rsidRPr="00201B8B">
        <w:rPr>
          <w:rFonts w:ascii="Arial" w:hAnsi="Arial" w:cs="Arial"/>
          <w:sz w:val="22"/>
        </w:rPr>
        <w:t xml:space="preserve"> plánu jsou změnou č. 3 </w:t>
      </w:r>
      <w:r w:rsidR="00201B8B">
        <w:rPr>
          <w:rFonts w:ascii="Arial" w:hAnsi="Arial" w:cs="Arial"/>
          <w:sz w:val="22"/>
        </w:rPr>
        <w:t xml:space="preserve">ÚPO </w:t>
      </w:r>
      <w:r w:rsidR="00201B8B" w:rsidRPr="00F279F5">
        <w:rPr>
          <w:rFonts w:ascii="Arial" w:hAnsi="Arial" w:cs="Arial"/>
          <w:sz w:val="22"/>
        </w:rPr>
        <w:t xml:space="preserve">Kounice </w:t>
      </w:r>
      <w:r w:rsidRPr="00F279F5">
        <w:rPr>
          <w:rFonts w:ascii="Arial" w:hAnsi="Arial" w:cs="Arial"/>
          <w:sz w:val="22"/>
        </w:rPr>
        <w:t xml:space="preserve">respektovány a jsou zakresleny v hlavním výkrese platného územního plánu. </w:t>
      </w:r>
      <w:r w:rsidR="001049AB" w:rsidRPr="00F279F5">
        <w:rPr>
          <w:rFonts w:ascii="Arial" w:hAnsi="Arial" w:cs="Arial"/>
          <w:sz w:val="22"/>
        </w:rPr>
        <w:t>Novými limity, nevyjádřitelnými v měřítku hlavního výkresu jsou oc</w:t>
      </w:r>
      <w:r w:rsidR="00F279F5">
        <w:rPr>
          <w:rFonts w:ascii="Arial" w:hAnsi="Arial" w:cs="Arial"/>
          <w:sz w:val="22"/>
        </w:rPr>
        <w:t xml:space="preserve">hranná, popřípadě bezpečnostní </w:t>
      </w:r>
      <w:r w:rsidR="001049AB" w:rsidRPr="00F279F5">
        <w:rPr>
          <w:rFonts w:ascii="Arial" w:hAnsi="Arial" w:cs="Arial"/>
          <w:sz w:val="22"/>
        </w:rPr>
        <w:t>pásma technické veřejné infrastruktury vybudované ploše Z3/1.</w:t>
      </w:r>
    </w:p>
    <w:p w:rsidR="005D5FFC" w:rsidRPr="00F279F5" w:rsidRDefault="005D5FFC" w:rsidP="005D5FFC">
      <w:pPr>
        <w:pStyle w:val="Zhlav"/>
        <w:tabs>
          <w:tab w:val="left" w:pos="708"/>
        </w:tabs>
        <w:spacing w:line="288" w:lineRule="auto"/>
        <w:jc w:val="both"/>
        <w:rPr>
          <w:rFonts w:ascii="Arial" w:hAnsi="Arial" w:cs="Arial"/>
          <w:sz w:val="22"/>
        </w:rPr>
      </w:pPr>
      <w:r w:rsidRPr="00F279F5">
        <w:rPr>
          <w:rFonts w:ascii="Arial" w:hAnsi="Arial" w:cs="Arial"/>
          <w:sz w:val="22"/>
        </w:rPr>
        <w:tab/>
        <w:t xml:space="preserve">Záplavové území se v platném územním plánu nevyskytuje. </w:t>
      </w:r>
    </w:p>
    <w:p w:rsidR="00201B8B" w:rsidRPr="00201B8B" w:rsidRDefault="005D5FFC" w:rsidP="005D5FFC">
      <w:pPr>
        <w:pStyle w:val="Zhlav"/>
        <w:tabs>
          <w:tab w:val="left" w:pos="708"/>
        </w:tabs>
        <w:spacing w:line="288" w:lineRule="auto"/>
        <w:jc w:val="both"/>
        <w:rPr>
          <w:rFonts w:ascii="Arial" w:hAnsi="Arial" w:cs="Arial"/>
          <w:sz w:val="22"/>
        </w:rPr>
      </w:pPr>
      <w:r w:rsidRPr="00C8168C">
        <w:rPr>
          <w:rFonts w:ascii="Arial" w:hAnsi="Arial" w:cs="Arial"/>
          <w:sz w:val="22"/>
        </w:rPr>
        <w:tab/>
        <w:t xml:space="preserve">Území zařazené do změny není zatížené žádnými dalšími ve změně </w:t>
      </w:r>
      <w:r w:rsidRPr="00201B8B">
        <w:rPr>
          <w:rFonts w:ascii="Arial" w:hAnsi="Arial" w:cs="Arial"/>
          <w:sz w:val="22"/>
        </w:rPr>
        <w:t xml:space="preserve">neuvedenými </w:t>
      </w:r>
    </w:p>
    <w:p w:rsidR="00201B8B" w:rsidRDefault="00201B8B" w:rsidP="00201B8B">
      <w:pPr>
        <w:pStyle w:val="Zhlav"/>
        <w:tabs>
          <w:tab w:val="left" w:pos="708"/>
        </w:tabs>
        <w:spacing w:line="288" w:lineRule="auto"/>
        <w:jc w:val="both"/>
        <w:rPr>
          <w:rFonts w:ascii="Arial" w:hAnsi="Arial" w:cs="Arial"/>
          <w:sz w:val="22"/>
        </w:rPr>
      </w:pPr>
      <w:r w:rsidRPr="00201B8B">
        <w:rPr>
          <w:rFonts w:ascii="Arial" w:hAnsi="Arial" w:cs="Arial"/>
          <w:sz w:val="22"/>
        </w:rPr>
        <w:tab/>
        <w:t xml:space="preserve">limity, </w:t>
      </w:r>
      <w:r w:rsidR="005D5FFC" w:rsidRPr="00201B8B">
        <w:rPr>
          <w:rFonts w:ascii="Arial" w:hAnsi="Arial" w:cs="Arial"/>
          <w:sz w:val="22"/>
        </w:rPr>
        <w:t>nevyskytují se střety a problémy, pro které by nebylo možné změnu proje</w:t>
      </w:r>
      <w:r>
        <w:rPr>
          <w:rFonts w:ascii="Arial" w:hAnsi="Arial" w:cs="Arial"/>
          <w:sz w:val="22"/>
        </w:rPr>
        <w:t xml:space="preserve">dnat. </w:t>
      </w:r>
    </w:p>
    <w:p w:rsidR="00201B8B" w:rsidRDefault="00201B8B" w:rsidP="005D5FFC">
      <w:pPr>
        <w:spacing w:line="288" w:lineRule="auto"/>
        <w:jc w:val="both"/>
        <w:rPr>
          <w:rFonts w:ascii="Arial" w:hAnsi="Arial" w:cs="Arial"/>
          <w:sz w:val="22"/>
        </w:rPr>
      </w:pPr>
    </w:p>
    <w:p w:rsidR="005D5FFC" w:rsidRDefault="005D5FFC" w:rsidP="005D5FFC">
      <w:pPr>
        <w:pStyle w:val="Zkladntextodsazen"/>
        <w:numPr>
          <w:ilvl w:val="0"/>
          <w:numId w:val="9"/>
        </w:numPr>
        <w:spacing w:line="288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návrh koncepce dopravy, občanského a technického vybavení a nakládání s odpady</w:t>
      </w:r>
    </w:p>
    <w:p w:rsidR="005D5FFC" w:rsidRPr="008B774F" w:rsidRDefault="005D5FFC" w:rsidP="0076630C">
      <w:pPr>
        <w:pStyle w:val="Zkladntext2"/>
        <w:tabs>
          <w:tab w:val="clear" w:pos="1120"/>
          <w:tab w:val="left" w:pos="709"/>
        </w:tabs>
        <w:ind w:left="675"/>
        <w:jc w:val="both"/>
        <w:rPr>
          <w:color w:val="FF0000"/>
        </w:rPr>
      </w:pPr>
      <w:r>
        <w:tab/>
      </w:r>
      <w:r w:rsidRPr="00201B8B">
        <w:rPr>
          <w:color w:val="auto"/>
        </w:rPr>
        <w:t xml:space="preserve">Koncepce dopravy, občanského a technického vybavení je navržena ve schváleném  územním plánu obce Kounice a změnou č. 3 </w:t>
      </w:r>
      <w:r w:rsidR="00201B8B" w:rsidRPr="00201B8B">
        <w:rPr>
          <w:color w:val="auto"/>
        </w:rPr>
        <w:t xml:space="preserve">ÚPO Kounice </w:t>
      </w:r>
      <w:r w:rsidR="0076630C">
        <w:rPr>
          <w:color w:val="auto"/>
        </w:rPr>
        <w:t>se nemění. Vzhledem k povaze změn uvnitř zastavěného a veřejnou infrastrukturou zainvestovaného  území, nebylo nutné provádět žádné nové návrhy na budování veřejné infrastruktury. Do stavu pak byly doplněny rozvody veřejné infrastruktury provedené v ploše Z3/1 na základě platných rozhodnutí.</w:t>
      </w:r>
    </w:p>
    <w:p w:rsidR="005D5FFC" w:rsidRDefault="005D5FFC" w:rsidP="005D5FFC">
      <w:pPr>
        <w:spacing w:line="288" w:lineRule="auto"/>
        <w:jc w:val="both"/>
        <w:rPr>
          <w:rFonts w:ascii="Arial" w:hAnsi="Arial" w:cs="Arial"/>
          <w:sz w:val="22"/>
        </w:rPr>
      </w:pPr>
    </w:p>
    <w:p w:rsidR="005D5FFC" w:rsidRDefault="005D5FFC" w:rsidP="00B812FB">
      <w:pPr>
        <w:pStyle w:val="Zkladntextodsazen"/>
        <w:numPr>
          <w:ilvl w:val="0"/>
          <w:numId w:val="9"/>
        </w:numPr>
        <w:spacing w:line="288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vymezení ploch přípustných pro dobývání ložisek nerostů a ploch pro jeho technické zajištění území</w:t>
      </w:r>
    </w:p>
    <w:p w:rsidR="005D5FFC" w:rsidRPr="00C8168C" w:rsidRDefault="005D5FFC" w:rsidP="005D5FFC">
      <w:pPr>
        <w:pStyle w:val="Zhlav"/>
        <w:tabs>
          <w:tab w:val="left" w:pos="708"/>
        </w:tabs>
        <w:spacing w:line="288" w:lineRule="auto"/>
        <w:ind w:left="705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 w:rsidRPr="00C8168C">
        <w:rPr>
          <w:rFonts w:ascii="Arial" w:hAnsi="Arial" w:cs="Arial"/>
          <w:sz w:val="22"/>
        </w:rPr>
        <w:t xml:space="preserve">V katastrálním území se nenachází chráněné ložiskové území ani dobývací prostor. Nevyskytuje se zde poddolované území. </w:t>
      </w:r>
    </w:p>
    <w:p w:rsidR="005D5FFC" w:rsidRDefault="005D5FFC" w:rsidP="005D5FFC">
      <w:pPr>
        <w:spacing w:line="288" w:lineRule="auto"/>
        <w:jc w:val="both"/>
        <w:rPr>
          <w:rFonts w:ascii="Arial" w:hAnsi="Arial" w:cs="Arial"/>
          <w:sz w:val="22"/>
        </w:rPr>
      </w:pPr>
    </w:p>
    <w:p w:rsidR="005D5FFC" w:rsidRPr="00B812FB" w:rsidRDefault="005D5FFC" w:rsidP="00B812FB">
      <w:pPr>
        <w:pStyle w:val="Odstavecseseznamem"/>
        <w:numPr>
          <w:ilvl w:val="0"/>
          <w:numId w:val="9"/>
        </w:numPr>
        <w:spacing w:line="288" w:lineRule="auto"/>
        <w:jc w:val="both"/>
        <w:rPr>
          <w:rFonts w:ascii="Arial" w:hAnsi="Arial" w:cs="Arial"/>
          <w:b/>
          <w:bCs/>
          <w:sz w:val="22"/>
        </w:rPr>
      </w:pPr>
      <w:r w:rsidRPr="00B812FB">
        <w:rPr>
          <w:rFonts w:ascii="Arial" w:hAnsi="Arial" w:cs="Arial"/>
          <w:b/>
          <w:bCs/>
          <w:sz w:val="22"/>
        </w:rPr>
        <w:t>územ</w:t>
      </w:r>
      <w:r w:rsidR="00B812FB" w:rsidRPr="00B812FB">
        <w:rPr>
          <w:rFonts w:ascii="Arial" w:hAnsi="Arial" w:cs="Arial"/>
          <w:b/>
          <w:bCs/>
          <w:sz w:val="22"/>
        </w:rPr>
        <w:t>ní systémy ekologické stability (ÚSES)</w:t>
      </w:r>
    </w:p>
    <w:p w:rsidR="005D5FFC" w:rsidRPr="008B774F" w:rsidRDefault="005D5FFC" w:rsidP="00B812FB">
      <w:pPr>
        <w:pStyle w:val="Zkladntext2"/>
        <w:tabs>
          <w:tab w:val="clear" w:pos="560"/>
          <w:tab w:val="left" w:pos="709"/>
        </w:tabs>
        <w:ind w:left="709" w:hanging="567"/>
        <w:jc w:val="both"/>
        <w:rPr>
          <w:color w:val="FF0000"/>
        </w:rPr>
      </w:pPr>
      <w:r w:rsidRPr="008B774F">
        <w:rPr>
          <w:color w:val="FF0000"/>
        </w:rPr>
        <w:tab/>
      </w:r>
      <w:r w:rsidRPr="00B812FB">
        <w:rPr>
          <w:color w:val="auto"/>
        </w:rPr>
        <w:t xml:space="preserve">Prostorová skladba ÚSES zůstává na území </w:t>
      </w:r>
      <w:r w:rsidR="008E732A" w:rsidRPr="00B812FB">
        <w:rPr>
          <w:color w:val="auto"/>
        </w:rPr>
        <w:t>městyse Kounice</w:t>
      </w:r>
      <w:r w:rsidR="00B812FB">
        <w:rPr>
          <w:color w:val="auto"/>
        </w:rPr>
        <w:t xml:space="preserve"> zachována dle platné územně plánovací dokumentace. Nadřazené systémy ÚSES a to jak regionálního, tak ani nadregionálního charakteru se podle krajské dokumentace Zásad územního rozvoje Středočeského kraje na správním území městyse Kounice nenacházejí.</w:t>
      </w:r>
    </w:p>
    <w:p w:rsidR="005D5FFC" w:rsidRDefault="005D5FFC" w:rsidP="005D5FFC">
      <w:pPr>
        <w:spacing w:line="288" w:lineRule="auto"/>
        <w:jc w:val="both"/>
        <w:rPr>
          <w:rFonts w:ascii="Arial" w:hAnsi="Arial" w:cs="Arial"/>
          <w:sz w:val="22"/>
        </w:rPr>
      </w:pPr>
    </w:p>
    <w:p w:rsidR="005D5FFC" w:rsidRDefault="005D5FFC" w:rsidP="005D5FFC">
      <w:pPr>
        <w:widowControl/>
        <w:numPr>
          <w:ilvl w:val="0"/>
          <w:numId w:val="10"/>
        </w:numPr>
        <w:suppressAutoHyphens w:val="0"/>
        <w:autoSpaceDE/>
        <w:spacing w:line="288" w:lineRule="auto"/>
        <w:jc w:val="both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vymezení ploch veřejně prospěšných staveb, asanací a asanačních úprav</w:t>
      </w:r>
      <w:r w:rsidR="00DE13ED">
        <w:rPr>
          <w:rFonts w:ascii="Arial" w:hAnsi="Arial" w:cs="Arial"/>
          <w:b/>
          <w:bCs/>
          <w:sz w:val="22"/>
        </w:rPr>
        <w:t xml:space="preserve"> </w:t>
      </w:r>
    </w:p>
    <w:p w:rsidR="005D5FFC" w:rsidRDefault="00DE13ED" w:rsidP="00DE13ED">
      <w:pPr>
        <w:spacing w:line="288" w:lineRule="auto"/>
        <w:ind w:left="709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Změnou č. 3 ÚPO Kounice nedochází k vymezování ploch veřejně prospěšných staveb, asanací a asanačních úprav.</w:t>
      </w:r>
    </w:p>
    <w:p w:rsidR="00DE13ED" w:rsidRDefault="00DE13ED" w:rsidP="00DE13ED">
      <w:pPr>
        <w:spacing w:line="288" w:lineRule="auto"/>
        <w:ind w:left="709"/>
        <w:jc w:val="both"/>
        <w:rPr>
          <w:rFonts w:ascii="Arial" w:hAnsi="Arial" w:cs="Arial"/>
          <w:sz w:val="22"/>
        </w:rPr>
      </w:pPr>
    </w:p>
    <w:p w:rsidR="005D5FFC" w:rsidRDefault="005D5FFC" w:rsidP="005D5FFC">
      <w:pPr>
        <w:widowControl/>
        <w:numPr>
          <w:ilvl w:val="0"/>
          <w:numId w:val="10"/>
        </w:numPr>
        <w:suppressAutoHyphens w:val="0"/>
        <w:autoSpaceDE/>
        <w:spacing w:line="288" w:lineRule="auto"/>
        <w:jc w:val="both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 xml:space="preserve">požárně bezpečnostní řešení stavby </w:t>
      </w:r>
    </w:p>
    <w:p w:rsidR="005D5FFC" w:rsidRDefault="005D5FFC" w:rsidP="004A0468">
      <w:pPr>
        <w:spacing w:line="288" w:lineRule="auto"/>
        <w:ind w:left="708"/>
        <w:jc w:val="both"/>
        <w:rPr>
          <w:rFonts w:ascii="Arial" w:hAnsi="Arial" w:cs="Times New Roman"/>
          <w:color w:val="FF0000"/>
          <w:sz w:val="22"/>
        </w:rPr>
      </w:pPr>
      <w:r>
        <w:rPr>
          <w:rFonts w:ascii="Arial" w:hAnsi="Arial" w:cs="Arial"/>
          <w:sz w:val="22"/>
        </w:rPr>
        <w:t>Řešení komunikací a technického vybavení je navrženo s ohledem na platné předpisy požární ochrany, jedná se především o zajištění přístupu a příjezdu ke všem objektům po dostatečně kapacitních komunikacích a zajištění v</w:t>
      </w:r>
      <w:r w:rsidR="00BB3560">
        <w:rPr>
          <w:rFonts w:ascii="Arial" w:hAnsi="Arial" w:cs="Arial"/>
          <w:sz w:val="22"/>
        </w:rPr>
        <w:t>odních zdrojů pro požární účely, kdy stávající rozvody vodovodu jsou vybudovány jako požární.</w:t>
      </w:r>
      <w:r w:rsidRPr="008E732A">
        <w:rPr>
          <w:rFonts w:ascii="Arial" w:hAnsi="Arial" w:cs="Times New Roman"/>
          <w:color w:val="FF0000"/>
          <w:sz w:val="22"/>
        </w:rPr>
        <w:t xml:space="preserve"> </w:t>
      </w:r>
    </w:p>
    <w:p w:rsidR="004A0468" w:rsidRDefault="004A0468" w:rsidP="004A0468">
      <w:pPr>
        <w:spacing w:line="288" w:lineRule="auto"/>
        <w:ind w:left="708"/>
        <w:jc w:val="both"/>
        <w:rPr>
          <w:rFonts w:ascii="Arial" w:hAnsi="Arial" w:cs="Arial"/>
          <w:sz w:val="22"/>
        </w:rPr>
      </w:pPr>
    </w:p>
    <w:p w:rsidR="005D5FFC" w:rsidRDefault="005D5FFC" w:rsidP="005D5FFC">
      <w:pPr>
        <w:pStyle w:val="Zhlav"/>
        <w:tabs>
          <w:tab w:val="left" w:pos="708"/>
        </w:tabs>
        <w:ind w:left="561" w:hanging="561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8.</w:t>
      </w:r>
      <w:r>
        <w:rPr>
          <w:rFonts w:ascii="Arial" w:hAnsi="Arial" w:cs="Arial"/>
          <w:b/>
          <w:bCs/>
        </w:rPr>
        <w:tab/>
      </w:r>
      <w:r w:rsidR="003D1FD5" w:rsidRPr="00C0138F">
        <w:rPr>
          <w:rFonts w:ascii="Arial" w:hAnsi="Arial" w:cs="Arial"/>
          <w:b/>
          <w:bCs/>
        </w:rPr>
        <w:t>Zpráva o v</w:t>
      </w:r>
      <w:r w:rsidRPr="00C0138F">
        <w:rPr>
          <w:rFonts w:ascii="Arial" w:hAnsi="Arial" w:cs="Arial"/>
          <w:b/>
          <w:bCs/>
        </w:rPr>
        <w:t xml:space="preserve">yhodnocení vlivů na udržitelný rozvoj území </w:t>
      </w:r>
      <w:r w:rsidR="003D1FD5" w:rsidRPr="00C0138F">
        <w:rPr>
          <w:rFonts w:ascii="Arial" w:hAnsi="Arial" w:cs="Arial"/>
          <w:b/>
          <w:bCs/>
        </w:rPr>
        <w:t>obsahující základní informace o výsledcích tohoto vyhodnocení včetně výsledků vyhodnocení vlivů na životní prostředí</w:t>
      </w:r>
    </w:p>
    <w:p w:rsidR="00C0138F" w:rsidRPr="00C0138F" w:rsidRDefault="00C0138F" w:rsidP="00C0138F">
      <w:pPr>
        <w:tabs>
          <w:tab w:val="left" w:pos="426"/>
        </w:tabs>
        <w:spacing w:before="180" w:after="60"/>
        <w:ind w:left="561"/>
        <w:jc w:val="both"/>
        <w:rPr>
          <w:rFonts w:ascii="Arial" w:hAnsi="Arial" w:cs="Arial"/>
          <w:sz w:val="22"/>
          <w:szCs w:val="22"/>
        </w:rPr>
      </w:pPr>
      <w:r w:rsidRPr="00C0138F">
        <w:rPr>
          <w:rFonts w:ascii="Arial" w:hAnsi="Arial" w:cs="Arial"/>
          <w:sz w:val="22"/>
          <w:szCs w:val="22"/>
        </w:rPr>
        <w:t>Příslušné dotčené orgány - Krajský úřad Středočeského kraje, odbor životního prostředí a zemědělství, na základě stanovisek vydaných v průběhu projednání návrhu zadání změny</w:t>
      </w:r>
      <w:r>
        <w:rPr>
          <w:rFonts w:ascii="Arial" w:hAnsi="Arial" w:cs="Arial"/>
          <w:sz w:val="22"/>
          <w:szCs w:val="22"/>
        </w:rPr>
        <w:t xml:space="preserve"> č. 3 ÚPO Kounice</w:t>
      </w:r>
      <w:r w:rsidRPr="00C0138F">
        <w:rPr>
          <w:rFonts w:ascii="Arial" w:hAnsi="Arial" w:cs="Arial"/>
          <w:sz w:val="22"/>
          <w:szCs w:val="22"/>
        </w:rPr>
        <w:t>:</w:t>
      </w:r>
    </w:p>
    <w:p w:rsidR="00C0138F" w:rsidRPr="00C0138F" w:rsidRDefault="00C0138F" w:rsidP="00C0138F">
      <w:pPr>
        <w:pStyle w:val="Zkladntext3"/>
        <w:numPr>
          <w:ilvl w:val="1"/>
          <w:numId w:val="27"/>
        </w:numPr>
        <w:tabs>
          <w:tab w:val="clear" w:pos="1440"/>
          <w:tab w:val="num" w:pos="993"/>
        </w:tabs>
        <w:suppressAutoHyphens/>
        <w:spacing w:after="120" w:line="240" w:lineRule="auto"/>
        <w:ind w:left="993" w:hanging="284"/>
        <w:jc w:val="both"/>
        <w:rPr>
          <w:b/>
          <w:szCs w:val="22"/>
        </w:rPr>
      </w:pPr>
      <w:r w:rsidRPr="00C0138F">
        <w:rPr>
          <w:szCs w:val="22"/>
        </w:rPr>
        <w:t>neuplatnily žádný požadavek na zpracování vyhodnocení změny z hlediska   vlivů na životní prostředí (stanovisko č.j. 147722/2013</w:t>
      </w:r>
      <w:r w:rsidRPr="00C0138F">
        <w:rPr>
          <w:color w:val="FF0000"/>
          <w:szCs w:val="22"/>
        </w:rPr>
        <w:t xml:space="preserve"> </w:t>
      </w:r>
      <w:r w:rsidRPr="00C0138F">
        <w:rPr>
          <w:szCs w:val="22"/>
        </w:rPr>
        <w:t>ze dne 24. 10. 2013</w:t>
      </w:r>
      <w:r w:rsidRPr="00C0138F">
        <w:rPr>
          <w:color w:val="FF0000"/>
          <w:szCs w:val="22"/>
        </w:rPr>
        <w:t xml:space="preserve"> </w:t>
      </w:r>
      <w:r w:rsidRPr="00C0138F">
        <w:rPr>
          <w:szCs w:val="22"/>
        </w:rPr>
        <w:t>vydané podle § 10i odst. 3 zákona č. 100/2001Sb., o posuzování vlivů na životní prostředí, ve znění pozdějších předpisů),</w:t>
      </w:r>
    </w:p>
    <w:p w:rsidR="00C0138F" w:rsidRPr="00C0138F" w:rsidRDefault="00C0138F" w:rsidP="00C0138F">
      <w:pPr>
        <w:pStyle w:val="Zkladntext3"/>
        <w:numPr>
          <w:ilvl w:val="1"/>
          <w:numId w:val="27"/>
        </w:numPr>
        <w:tabs>
          <w:tab w:val="clear" w:pos="1440"/>
          <w:tab w:val="num" w:pos="993"/>
        </w:tabs>
        <w:suppressAutoHyphens/>
        <w:spacing w:after="120" w:line="240" w:lineRule="auto"/>
        <w:ind w:left="993" w:hanging="284"/>
        <w:jc w:val="both"/>
        <w:rPr>
          <w:szCs w:val="22"/>
        </w:rPr>
      </w:pPr>
      <w:r w:rsidRPr="00C0138F">
        <w:rPr>
          <w:szCs w:val="22"/>
        </w:rPr>
        <w:t>vyloučily významný vliv na EVL a ptačí oblasti (stanovisko č.j. 149 304/203/KUSK</w:t>
      </w:r>
      <w:r w:rsidRPr="00C0138F">
        <w:rPr>
          <w:color w:val="FF0000"/>
          <w:szCs w:val="22"/>
        </w:rPr>
        <w:t xml:space="preserve"> </w:t>
      </w:r>
      <w:r w:rsidRPr="00C0138F">
        <w:rPr>
          <w:szCs w:val="22"/>
        </w:rPr>
        <w:t>ze dne 8. 11. 2013</w:t>
      </w:r>
      <w:r w:rsidRPr="00C0138F">
        <w:rPr>
          <w:color w:val="FF0000"/>
          <w:szCs w:val="22"/>
        </w:rPr>
        <w:t xml:space="preserve"> </w:t>
      </w:r>
      <w:r w:rsidRPr="00C0138F">
        <w:rPr>
          <w:szCs w:val="22"/>
        </w:rPr>
        <w:t>vydané podle § 45i zákona č. 114/1992 Sb., o ochraně přírody a krajiny, ve znění pozdějších předpisů),</w:t>
      </w:r>
    </w:p>
    <w:p w:rsidR="00C0138F" w:rsidRPr="00C0138F" w:rsidRDefault="00C0138F" w:rsidP="00C0138F">
      <w:pPr>
        <w:pStyle w:val="Zkladntext3"/>
        <w:ind w:left="709"/>
        <w:jc w:val="both"/>
        <w:rPr>
          <w:b/>
          <w:bCs w:val="0"/>
          <w:szCs w:val="22"/>
        </w:rPr>
      </w:pPr>
      <w:r w:rsidRPr="00C0138F">
        <w:rPr>
          <w:szCs w:val="22"/>
        </w:rPr>
        <w:t xml:space="preserve">a z tohoto důvodu v této kapitole nejsou </w:t>
      </w:r>
      <w:r>
        <w:rPr>
          <w:szCs w:val="22"/>
        </w:rPr>
        <w:t xml:space="preserve">obsaženy žádné informace týkající se jak vyhodnocení vlivů změny na životní prostředí, tak ani </w:t>
      </w:r>
      <w:r w:rsidRPr="00C0138F">
        <w:rPr>
          <w:szCs w:val="22"/>
        </w:rPr>
        <w:t>vyhodnocení vlivů zm</w:t>
      </w:r>
      <w:r>
        <w:rPr>
          <w:szCs w:val="22"/>
        </w:rPr>
        <w:t xml:space="preserve">ěny na </w:t>
      </w:r>
      <w:r>
        <w:rPr>
          <w:szCs w:val="22"/>
        </w:rPr>
        <w:lastRenderedPageBreak/>
        <w:t>udržitelný rozvoj území, neboť ve smyslu výše uvedeného</w:t>
      </w:r>
      <w:r w:rsidR="004B4F16">
        <w:rPr>
          <w:szCs w:val="22"/>
        </w:rPr>
        <w:t>,</w:t>
      </w:r>
      <w:r>
        <w:rPr>
          <w:szCs w:val="22"/>
        </w:rPr>
        <w:t xml:space="preserve"> nebylo uloženo tato vyhodnocení zpracovávat.</w:t>
      </w:r>
    </w:p>
    <w:p w:rsidR="005D5FFC" w:rsidRDefault="005D5FFC" w:rsidP="005D5FFC">
      <w:pPr>
        <w:spacing w:line="288" w:lineRule="auto"/>
        <w:jc w:val="both"/>
        <w:rPr>
          <w:rFonts w:ascii="Arial Narrow" w:hAnsi="Arial Narrow"/>
          <w:sz w:val="22"/>
        </w:rPr>
      </w:pPr>
    </w:p>
    <w:p w:rsidR="005D5FFC" w:rsidRDefault="005D5FFC" w:rsidP="005D5FFC">
      <w:pPr>
        <w:pStyle w:val="Zhlav"/>
        <w:tabs>
          <w:tab w:val="left" w:pos="708"/>
        </w:tabs>
        <w:ind w:left="561" w:hanging="561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9.</w:t>
      </w:r>
      <w:r>
        <w:rPr>
          <w:rFonts w:ascii="Arial" w:hAnsi="Arial" w:cs="Arial"/>
          <w:b/>
          <w:bCs/>
        </w:rPr>
        <w:tab/>
      </w:r>
      <w:r w:rsidRPr="00670FD8">
        <w:rPr>
          <w:rFonts w:ascii="Arial" w:hAnsi="Arial" w:cs="Arial"/>
          <w:b/>
          <w:bCs/>
        </w:rPr>
        <w:t>Vyhodnocení účelného využití zastavěného území a vyhodnocení potřeby vymezení zastavitelných ploch</w:t>
      </w:r>
    </w:p>
    <w:p w:rsidR="00CC57CA" w:rsidRPr="00F279F5" w:rsidRDefault="00CC57CA" w:rsidP="00A04C9A">
      <w:pPr>
        <w:pStyle w:val="Zhlav"/>
        <w:tabs>
          <w:tab w:val="left" w:pos="567"/>
        </w:tabs>
        <w:spacing w:line="288" w:lineRule="auto"/>
        <w:jc w:val="both"/>
        <w:rPr>
          <w:rFonts w:ascii="Arial" w:hAnsi="Arial" w:cs="Arial"/>
          <w:sz w:val="22"/>
          <w:szCs w:val="22"/>
        </w:rPr>
      </w:pPr>
    </w:p>
    <w:p w:rsidR="005D5FFC" w:rsidRPr="00F279F5" w:rsidRDefault="004B4F16" w:rsidP="004B4F16">
      <w:pPr>
        <w:pStyle w:val="Zhlav"/>
        <w:tabs>
          <w:tab w:val="left" w:pos="567"/>
        </w:tabs>
        <w:spacing w:line="288" w:lineRule="auto"/>
        <w:ind w:left="561"/>
        <w:jc w:val="both"/>
        <w:rPr>
          <w:rFonts w:ascii="Arial" w:hAnsi="Arial" w:cs="Arial"/>
          <w:sz w:val="22"/>
          <w:szCs w:val="22"/>
        </w:rPr>
      </w:pPr>
      <w:r w:rsidRPr="00F279F5">
        <w:rPr>
          <w:rFonts w:ascii="Arial" w:hAnsi="Arial" w:cs="Arial"/>
          <w:sz w:val="22"/>
          <w:szCs w:val="22"/>
        </w:rPr>
        <w:t>Příznivý demografický vývoj obce v posledních deseti letech</w:t>
      </w:r>
      <w:r w:rsidR="00165029" w:rsidRPr="00F279F5">
        <w:rPr>
          <w:rFonts w:ascii="Arial" w:hAnsi="Arial" w:cs="Arial"/>
          <w:sz w:val="22"/>
          <w:szCs w:val="22"/>
        </w:rPr>
        <w:t xml:space="preserve">, kdy </w:t>
      </w:r>
      <w:r w:rsidRPr="00F279F5">
        <w:rPr>
          <w:rFonts w:ascii="Arial" w:hAnsi="Arial" w:cs="Arial"/>
          <w:sz w:val="22"/>
          <w:szCs w:val="22"/>
        </w:rPr>
        <w:t xml:space="preserve">v roce 2005 měla obec 973 obyvatel, v roce 2008 již 1083 obyvatel a k 7. 10. 2013 </w:t>
      </w:r>
      <w:r w:rsidR="00937219" w:rsidRPr="00F279F5">
        <w:rPr>
          <w:rFonts w:ascii="Arial" w:hAnsi="Arial" w:cs="Arial"/>
          <w:sz w:val="22"/>
          <w:szCs w:val="22"/>
        </w:rPr>
        <w:t xml:space="preserve">již </w:t>
      </w:r>
      <w:r w:rsidRPr="00F279F5">
        <w:rPr>
          <w:rFonts w:ascii="Arial" w:hAnsi="Arial" w:cs="Arial"/>
          <w:sz w:val="22"/>
          <w:szCs w:val="22"/>
        </w:rPr>
        <w:t xml:space="preserve">evidoval městys  </w:t>
      </w:r>
      <w:r w:rsidR="00F05D24" w:rsidRPr="00F279F5">
        <w:rPr>
          <w:rFonts w:ascii="Arial" w:hAnsi="Arial" w:cs="Arial"/>
          <w:sz w:val="22"/>
          <w:szCs w:val="22"/>
        </w:rPr>
        <w:t xml:space="preserve">celkem </w:t>
      </w:r>
      <w:r w:rsidRPr="00F279F5">
        <w:rPr>
          <w:rFonts w:ascii="Arial" w:hAnsi="Arial" w:cs="Arial"/>
          <w:sz w:val="22"/>
          <w:szCs w:val="22"/>
        </w:rPr>
        <w:t>1261 obyvatel</w:t>
      </w:r>
      <w:r w:rsidR="00165029" w:rsidRPr="00F279F5">
        <w:rPr>
          <w:rFonts w:ascii="Arial" w:hAnsi="Arial" w:cs="Arial"/>
          <w:sz w:val="22"/>
          <w:szCs w:val="22"/>
        </w:rPr>
        <w:t>,</w:t>
      </w:r>
      <w:r w:rsidR="00976435" w:rsidRPr="00F279F5">
        <w:rPr>
          <w:rFonts w:ascii="Arial" w:hAnsi="Arial" w:cs="Arial"/>
          <w:sz w:val="22"/>
          <w:szCs w:val="22"/>
        </w:rPr>
        <w:t xml:space="preserve"> včetně přetrvá</w:t>
      </w:r>
      <w:r w:rsidR="00A04C9A" w:rsidRPr="00F279F5">
        <w:rPr>
          <w:rFonts w:ascii="Arial" w:hAnsi="Arial" w:cs="Arial"/>
          <w:sz w:val="22"/>
          <w:szCs w:val="22"/>
        </w:rPr>
        <w:t>va</w:t>
      </w:r>
      <w:r w:rsidR="00976435" w:rsidRPr="00F279F5">
        <w:rPr>
          <w:rFonts w:ascii="Arial" w:hAnsi="Arial" w:cs="Arial"/>
          <w:sz w:val="22"/>
          <w:szCs w:val="22"/>
        </w:rPr>
        <w:t>jícího</w:t>
      </w:r>
      <w:r w:rsidRPr="00F279F5">
        <w:rPr>
          <w:rFonts w:ascii="Arial" w:hAnsi="Arial" w:cs="Arial"/>
          <w:sz w:val="22"/>
          <w:szCs w:val="22"/>
        </w:rPr>
        <w:t xml:space="preserve"> velk</w:t>
      </w:r>
      <w:r w:rsidR="00976435" w:rsidRPr="00F279F5">
        <w:rPr>
          <w:rFonts w:ascii="Arial" w:hAnsi="Arial" w:cs="Arial"/>
          <w:sz w:val="22"/>
          <w:szCs w:val="22"/>
        </w:rPr>
        <w:t>ého</w:t>
      </w:r>
      <w:r w:rsidRPr="00F279F5">
        <w:rPr>
          <w:rFonts w:ascii="Arial" w:hAnsi="Arial" w:cs="Arial"/>
          <w:sz w:val="22"/>
          <w:szCs w:val="22"/>
        </w:rPr>
        <w:t xml:space="preserve"> záj</w:t>
      </w:r>
      <w:r w:rsidR="00976435" w:rsidRPr="00F279F5">
        <w:rPr>
          <w:rFonts w:ascii="Arial" w:hAnsi="Arial" w:cs="Arial"/>
          <w:sz w:val="22"/>
          <w:szCs w:val="22"/>
        </w:rPr>
        <w:t>mu</w:t>
      </w:r>
      <w:r w:rsidRPr="00F279F5">
        <w:rPr>
          <w:rFonts w:ascii="Arial" w:hAnsi="Arial" w:cs="Arial"/>
          <w:sz w:val="22"/>
          <w:szCs w:val="22"/>
        </w:rPr>
        <w:t xml:space="preserve"> o nové pozemky pro bydlení jsou legitimním předpokladem pro to, aby byla naplňována celková urbanistická koncepce rozvoje </w:t>
      </w:r>
      <w:r w:rsidR="00165029" w:rsidRPr="00F279F5">
        <w:rPr>
          <w:rFonts w:ascii="Arial" w:hAnsi="Arial" w:cs="Arial"/>
          <w:sz w:val="22"/>
          <w:szCs w:val="22"/>
        </w:rPr>
        <w:t xml:space="preserve">stanovená v </w:t>
      </w:r>
      <w:r w:rsidR="00976435" w:rsidRPr="00F279F5">
        <w:rPr>
          <w:rFonts w:ascii="Arial" w:hAnsi="Arial" w:cs="Arial"/>
          <w:sz w:val="22"/>
          <w:szCs w:val="22"/>
        </w:rPr>
        <w:t>platné</w:t>
      </w:r>
      <w:r w:rsidR="00165029" w:rsidRPr="00F279F5">
        <w:rPr>
          <w:rFonts w:ascii="Arial" w:hAnsi="Arial" w:cs="Arial"/>
          <w:sz w:val="22"/>
          <w:szCs w:val="22"/>
        </w:rPr>
        <w:t>m</w:t>
      </w:r>
      <w:r w:rsidR="00976435" w:rsidRPr="00F279F5">
        <w:rPr>
          <w:rFonts w:ascii="Arial" w:hAnsi="Arial" w:cs="Arial"/>
          <w:sz w:val="22"/>
          <w:szCs w:val="22"/>
        </w:rPr>
        <w:t xml:space="preserve"> územní</w:t>
      </w:r>
      <w:r w:rsidR="00165029" w:rsidRPr="00F279F5">
        <w:rPr>
          <w:rFonts w:ascii="Arial" w:hAnsi="Arial" w:cs="Arial"/>
          <w:sz w:val="22"/>
          <w:szCs w:val="22"/>
        </w:rPr>
        <w:t>m</w:t>
      </w:r>
      <w:r w:rsidR="00976435" w:rsidRPr="00F279F5">
        <w:rPr>
          <w:rFonts w:ascii="Arial" w:hAnsi="Arial" w:cs="Arial"/>
          <w:sz w:val="22"/>
          <w:szCs w:val="22"/>
        </w:rPr>
        <w:t xml:space="preserve"> plánu</w:t>
      </w:r>
      <w:r w:rsidR="00A04C9A" w:rsidRPr="00F279F5">
        <w:rPr>
          <w:rFonts w:ascii="Arial" w:hAnsi="Arial" w:cs="Arial"/>
          <w:sz w:val="22"/>
          <w:szCs w:val="22"/>
        </w:rPr>
        <w:t xml:space="preserve"> obce Kounice (včetně změn)</w:t>
      </w:r>
      <w:r w:rsidR="00165029" w:rsidRPr="00F279F5">
        <w:rPr>
          <w:rFonts w:ascii="Arial" w:hAnsi="Arial" w:cs="Arial"/>
          <w:sz w:val="22"/>
          <w:szCs w:val="22"/>
        </w:rPr>
        <w:t>, která byla postavena</w:t>
      </w:r>
      <w:r w:rsidRPr="00F279F5">
        <w:rPr>
          <w:rFonts w:ascii="Arial" w:hAnsi="Arial" w:cs="Arial"/>
          <w:sz w:val="22"/>
          <w:szCs w:val="22"/>
        </w:rPr>
        <w:t xml:space="preserve"> především na vytvoření kvalitního obytného prostředí</w:t>
      </w:r>
      <w:r w:rsidR="00A04C9A" w:rsidRPr="00F279F5">
        <w:rPr>
          <w:rFonts w:ascii="Arial" w:hAnsi="Arial" w:cs="Arial"/>
          <w:sz w:val="22"/>
          <w:szCs w:val="22"/>
        </w:rPr>
        <w:t xml:space="preserve">. </w:t>
      </w:r>
      <w:r w:rsidR="00873AB6" w:rsidRPr="00F279F5">
        <w:rPr>
          <w:rFonts w:ascii="Arial" w:hAnsi="Arial" w:cs="Arial"/>
          <w:sz w:val="22"/>
          <w:szCs w:val="22"/>
        </w:rPr>
        <w:t>Z hlediska</w:t>
      </w:r>
      <w:r w:rsidR="00A04C9A" w:rsidRPr="00F279F5">
        <w:rPr>
          <w:rFonts w:ascii="Arial" w:hAnsi="Arial" w:cs="Arial"/>
          <w:sz w:val="22"/>
          <w:szCs w:val="22"/>
        </w:rPr>
        <w:t xml:space="preserve"> vyhodnocení účelného využití zastavěného území lze konstatovat, že </w:t>
      </w:r>
      <w:r w:rsidR="00873AB6" w:rsidRPr="00F279F5">
        <w:rPr>
          <w:rFonts w:ascii="Arial" w:hAnsi="Arial" w:cs="Arial"/>
          <w:sz w:val="22"/>
          <w:szCs w:val="22"/>
        </w:rPr>
        <w:t>koncepce využití zastavěného území nastavená v rámci platné územně plánovací dokumentace se zásadním způsobem nemění. V</w:t>
      </w:r>
      <w:r w:rsidR="00A04C9A" w:rsidRPr="00F279F5">
        <w:rPr>
          <w:rFonts w:ascii="Arial" w:hAnsi="Arial" w:cs="Arial"/>
          <w:sz w:val="22"/>
          <w:szCs w:val="22"/>
        </w:rPr>
        <w:t> rámci změny č. 3 ÚPO Kounice</w:t>
      </w:r>
      <w:r w:rsidR="00165029" w:rsidRPr="00F279F5">
        <w:rPr>
          <w:rFonts w:ascii="Arial" w:hAnsi="Arial" w:cs="Arial"/>
          <w:sz w:val="22"/>
          <w:szCs w:val="22"/>
        </w:rPr>
        <w:t>,</w:t>
      </w:r>
      <w:r w:rsidR="00A04C9A" w:rsidRPr="00F279F5">
        <w:rPr>
          <w:rFonts w:ascii="Arial" w:hAnsi="Arial" w:cs="Arial"/>
          <w:sz w:val="22"/>
          <w:szCs w:val="22"/>
        </w:rPr>
        <w:t xml:space="preserve"> dochází uvnitř zastavěného území pouze k dílčím úpravám</w:t>
      </w:r>
      <w:r w:rsidR="00165029" w:rsidRPr="00F279F5">
        <w:rPr>
          <w:rFonts w:ascii="Arial" w:hAnsi="Arial" w:cs="Arial"/>
          <w:sz w:val="22"/>
          <w:szCs w:val="22"/>
        </w:rPr>
        <w:t xml:space="preserve"> zohledňujícím především</w:t>
      </w:r>
      <w:r w:rsidR="00A04C9A" w:rsidRPr="00F279F5">
        <w:rPr>
          <w:rFonts w:ascii="Arial" w:hAnsi="Arial" w:cs="Arial"/>
          <w:sz w:val="22"/>
          <w:szCs w:val="22"/>
        </w:rPr>
        <w:t xml:space="preserve"> právní stav </w:t>
      </w:r>
      <w:r w:rsidR="00165029" w:rsidRPr="00F279F5">
        <w:rPr>
          <w:rFonts w:ascii="Arial" w:hAnsi="Arial" w:cs="Arial"/>
          <w:sz w:val="22"/>
          <w:szCs w:val="22"/>
        </w:rPr>
        <w:t xml:space="preserve">ve </w:t>
      </w:r>
      <w:r w:rsidR="00937219" w:rsidRPr="00F279F5">
        <w:rPr>
          <w:rFonts w:ascii="Arial" w:hAnsi="Arial" w:cs="Arial"/>
          <w:sz w:val="22"/>
          <w:szCs w:val="22"/>
        </w:rPr>
        <w:t>využívání území, a to u</w:t>
      </w:r>
      <w:r w:rsidR="00165029" w:rsidRPr="00F279F5">
        <w:rPr>
          <w:rFonts w:ascii="Arial" w:hAnsi="Arial" w:cs="Arial"/>
          <w:sz w:val="22"/>
          <w:szCs w:val="22"/>
        </w:rPr>
        <w:t xml:space="preserve"> </w:t>
      </w:r>
      <w:r w:rsidR="00A04C9A" w:rsidRPr="00F279F5">
        <w:rPr>
          <w:rFonts w:ascii="Arial" w:hAnsi="Arial" w:cs="Arial"/>
          <w:sz w:val="22"/>
          <w:szCs w:val="22"/>
        </w:rPr>
        <w:t>návrh</w:t>
      </w:r>
      <w:r w:rsidR="00937219" w:rsidRPr="00F279F5">
        <w:rPr>
          <w:rFonts w:ascii="Arial" w:hAnsi="Arial" w:cs="Arial"/>
          <w:sz w:val="22"/>
          <w:szCs w:val="22"/>
        </w:rPr>
        <w:t>ů</w:t>
      </w:r>
      <w:r w:rsidR="00A04C9A" w:rsidRPr="00F279F5">
        <w:rPr>
          <w:rFonts w:ascii="Arial" w:hAnsi="Arial" w:cs="Arial"/>
          <w:sz w:val="22"/>
          <w:szCs w:val="22"/>
        </w:rPr>
        <w:t xml:space="preserve"> změn</w:t>
      </w:r>
      <w:r w:rsidR="00937219" w:rsidRPr="00F279F5">
        <w:rPr>
          <w:rFonts w:ascii="Arial" w:hAnsi="Arial" w:cs="Arial"/>
          <w:sz w:val="22"/>
          <w:szCs w:val="22"/>
        </w:rPr>
        <w:t xml:space="preserve"> Z3/2, Z3/3, Z3/4 a Z3/5 popsaných</w:t>
      </w:r>
      <w:r w:rsidR="00A04C9A" w:rsidRPr="00F279F5">
        <w:rPr>
          <w:rFonts w:ascii="Arial" w:hAnsi="Arial" w:cs="Arial"/>
          <w:sz w:val="22"/>
          <w:szCs w:val="22"/>
        </w:rPr>
        <w:t xml:space="preserve"> podrobněji v kapitole 7. </w:t>
      </w:r>
      <w:r w:rsidR="00165029" w:rsidRPr="00F279F5">
        <w:rPr>
          <w:rFonts w:ascii="Arial" w:hAnsi="Arial" w:cs="Arial"/>
          <w:sz w:val="22"/>
          <w:szCs w:val="22"/>
        </w:rPr>
        <w:t>b</w:t>
      </w:r>
      <w:r w:rsidR="00A04C9A" w:rsidRPr="00F279F5">
        <w:rPr>
          <w:rFonts w:ascii="Arial" w:hAnsi="Arial" w:cs="Arial"/>
          <w:sz w:val="22"/>
          <w:szCs w:val="22"/>
        </w:rPr>
        <w:t xml:space="preserve">) tohoto odůvodnění. </w:t>
      </w:r>
    </w:p>
    <w:p w:rsidR="00CC57CA" w:rsidRPr="00F279F5" w:rsidRDefault="00873AB6" w:rsidP="00F05D24">
      <w:pPr>
        <w:pStyle w:val="Zhlav"/>
        <w:tabs>
          <w:tab w:val="left" w:pos="567"/>
        </w:tabs>
        <w:spacing w:line="276" w:lineRule="auto"/>
        <w:ind w:left="561"/>
        <w:jc w:val="both"/>
        <w:rPr>
          <w:rFonts w:ascii="Arial" w:hAnsi="Arial" w:cs="Arial"/>
          <w:sz w:val="22"/>
          <w:szCs w:val="22"/>
        </w:rPr>
      </w:pPr>
      <w:r w:rsidRPr="00F279F5">
        <w:rPr>
          <w:rFonts w:ascii="Arial" w:hAnsi="Arial" w:cs="Arial"/>
          <w:sz w:val="22"/>
          <w:szCs w:val="22"/>
        </w:rPr>
        <w:t>V rámci</w:t>
      </w:r>
      <w:r w:rsidR="00A04C9A" w:rsidRPr="00F279F5">
        <w:rPr>
          <w:rFonts w:ascii="Arial" w:hAnsi="Arial" w:cs="Arial"/>
          <w:sz w:val="22"/>
          <w:szCs w:val="22"/>
        </w:rPr>
        <w:t xml:space="preserve"> </w:t>
      </w:r>
      <w:r w:rsidRPr="00F279F5">
        <w:rPr>
          <w:rFonts w:ascii="Arial" w:hAnsi="Arial" w:cs="Arial"/>
          <w:sz w:val="22"/>
          <w:szCs w:val="22"/>
        </w:rPr>
        <w:t>na</w:t>
      </w:r>
      <w:r w:rsidR="00A04C9A" w:rsidRPr="00F279F5">
        <w:rPr>
          <w:rFonts w:ascii="Arial" w:hAnsi="Arial" w:cs="Arial"/>
          <w:sz w:val="22"/>
          <w:szCs w:val="22"/>
        </w:rPr>
        <w:t xml:space="preserve">plnění požadavku vyhodnocení vymezení potřeby nových zastavitelných ploch konstatujeme, že k vymezení nové zastavitelné plochy dochází pouze v případě návrhu plochy Z3/6. Návrh na rozšíření zastavitelného území byl v tomto případě určen k prověření z důvodu přiřazení </w:t>
      </w:r>
      <w:r w:rsidR="00165029" w:rsidRPr="00F279F5">
        <w:rPr>
          <w:rFonts w:ascii="Arial" w:hAnsi="Arial" w:cs="Arial"/>
          <w:sz w:val="22"/>
          <w:szCs w:val="22"/>
        </w:rPr>
        <w:t>předmětné</w:t>
      </w:r>
      <w:r w:rsidR="00A04C9A" w:rsidRPr="00F279F5">
        <w:rPr>
          <w:rFonts w:ascii="Arial" w:hAnsi="Arial" w:cs="Arial"/>
          <w:sz w:val="22"/>
          <w:szCs w:val="22"/>
        </w:rPr>
        <w:t xml:space="preserve"> p</w:t>
      </w:r>
      <w:r w:rsidR="00E3121D" w:rsidRPr="00F279F5">
        <w:rPr>
          <w:rFonts w:ascii="Arial" w:hAnsi="Arial" w:cs="Arial"/>
          <w:sz w:val="22"/>
          <w:szCs w:val="22"/>
        </w:rPr>
        <w:t>arcely o výměře 600 m</w:t>
      </w:r>
      <w:r w:rsidR="00E3121D" w:rsidRPr="00F279F5">
        <w:rPr>
          <w:rFonts w:ascii="Arial" w:hAnsi="Arial" w:cs="Arial"/>
          <w:sz w:val="22"/>
          <w:szCs w:val="22"/>
          <w:vertAlign w:val="superscript"/>
        </w:rPr>
        <w:t>2</w:t>
      </w:r>
      <w:r w:rsidR="00A04C9A" w:rsidRPr="00F279F5">
        <w:rPr>
          <w:rFonts w:ascii="Arial" w:hAnsi="Arial" w:cs="Arial"/>
          <w:sz w:val="22"/>
          <w:szCs w:val="22"/>
        </w:rPr>
        <w:t xml:space="preserve"> k pozemku se stavbou nadměrně rozsáhlého rodinného domu (stavební parcela č. 730 o výměře 736 m</w:t>
      </w:r>
      <w:r w:rsidR="00A04C9A" w:rsidRPr="00F279F5">
        <w:rPr>
          <w:rFonts w:ascii="Arial" w:hAnsi="Arial" w:cs="Arial"/>
          <w:sz w:val="22"/>
          <w:szCs w:val="22"/>
          <w:vertAlign w:val="superscript"/>
        </w:rPr>
        <w:t>2</w:t>
      </w:r>
      <w:r w:rsidR="00E3121D" w:rsidRPr="00F279F5">
        <w:rPr>
          <w:rFonts w:ascii="Arial" w:hAnsi="Arial" w:cs="Arial"/>
          <w:sz w:val="22"/>
          <w:szCs w:val="22"/>
        </w:rPr>
        <w:t xml:space="preserve">) za účelem rozšíření plochy přilehlé zahrady a </w:t>
      </w:r>
      <w:r w:rsidR="00165029" w:rsidRPr="00F279F5">
        <w:rPr>
          <w:rFonts w:ascii="Arial" w:hAnsi="Arial" w:cs="Arial"/>
          <w:sz w:val="22"/>
          <w:szCs w:val="22"/>
        </w:rPr>
        <w:t xml:space="preserve">tím </w:t>
      </w:r>
      <w:r w:rsidR="00E3121D" w:rsidRPr="00F279F5">
        <w:rPr>
          <w:rFonts w:ascii="Arial" w:hAnsi="Arial" w:cs="Arial"/>
          <w:sz w:val="22"/>
          <w:szCs w:val="22"/>
        </w:rPr>
        <w:t xml:space="preserve">zvýšení komfortu bydlení. </w:t>
      </w:r>
      <w:r w:rsidRPr="00F279F5">
        <w:rPr>
          <w:rFonts w:ascii="Arial" w:hAnsi="Arial" w:cs="Arial"/>
          <w:sz w:val="22"/>
          <w:szCs w:val="22"/>
        </w:rPr>
        <w:t xml:space="preserve">Obě dvě </w:t>
      </w:r>
      <w:r w:rsidR="00E3121D" w:rsidRPr="00F279F5">
        <w:rPr>
          <w:rFonts w:ascii="Arial" w:hAnsi="Arial" w:cs="Arial"/>
          <w:sz w:val="22"/>
          <w:szCs w:val="22"/>
        </w:rPr>
        <w:t>parcely jsou ve vlastnictví téhož majitele.</w:t>
      </w:r>
      <w:r w:rsidR="00165029" w:rsidRPr="00F279F5">
        <w:rPr>
          <w:rFonts w:ascii="Arial" w:hAnsi="Arial" w:cs="Arial"/>
          <w:sz w:val="22"/>
          <w:szCs w:val="22"/>
        </w:rPr>
        <w:t xml:space="preserve"> Při návrhu této změny </w:t>
      </w:r>
      <w:r w:rsidR="00E3121D" w:rsidRPr="00F279F5">
        <w:rPr>
          <w:rFonts w:ascii="Arial" w:hAnsi="Arial" w:cs="Arial"/>
          <w:sz w:val="22"/>
          <w:szCs w:val="22"/>
        </w:rPr>
        <w:t xml:space="preserve">pořizovatel </w:t>
      </w:r>
      <w:r w:rsidR="00165029" w:rsidRPr="00F279F5">
        <w:rPr>
          <w:rFonts w:ascii="Arial" w:hAnsi="Arial" w:cs="Arial"/>
          <w:sz w:val="22"/>
          <w:szCs w:val="22"/>
        </w:rPr>
        <w:t xml:space="preserve">prověřil možnost legalizace tohoto </w:t>
      </w:r>
      <w:r w:rsidR="00E3121D" w:rsidRPr="00F279F5">
        <w:rPr>
          <w:rFonts w:ascii="Arial" w:hAnsi="Arial" w:cs="Arial"/>
          <w:sz w:val="22"/>
          <w:szCs w:val="22"/>
        </w:rPr>
        <w:t xml:space="preserve">stavu, kdy vlastník rodinného domu již v současné době tuto parcelu jako zahradu k přilehlému rodinnému domu využívá, tak rovněž skutečnost, že </w:t>
      </w:r>
      <w:r w:rsidR="00937219" w:rsidRPr="00F279F5">
        <w:rPr>
          <w:rFonts w:ascii="Arial" w:hAnsi="Arial" w:cs="Arial"/>
          <w:sz w:val="22"/>
          <w:szCs w:val="22"/>
        </w:rPr>
        <w:t>takto provedený návrh</w:t>
      </w:r>
      <w:r w:rsidR="00E3121D" w:rsidRPr="00F279F5">
        <w:rPr>
          <w:rFonts w:ascii="Arial" w:hAnsi="Arial" w:cs="Arial"/>
          <w:sz w:val="22"/>
          <w:szCs w:val="22"/>
        </w:rPr>
        <w:t xml:space="preserve"> má oporu ve stavebním zákoně, </w:t>
      </w:r>
      <w:r w:rsidR="00165029" w:rsidRPr="00F279F5">
        <w:rPr>
          <w:rFonts w:ascii="Arial" w:hAnsi="Arial" w:cs="Arial"/>
          <w:sz w:val="22"/>
          <w:szCs w:val="22"/>
        </w:rPr>
        <w:t>neboť</w:t>
      </w:r>
      <w:r w:rsidR="00E3121D" w:rsidRPr="00F279F5">
        <w:rPr>
          <w:rFonts w:ascii="Arial" w:hAnsi="Arial" w:cs="Arial"/>
          <w:sz w:val="22"/>
          <w:szCs w:val="22"/>
        </w:rPr>
        <w:t xml:space="preserve"> vytváření podmínek pro kvalitní bydlení je naplněním jednoho z úkolů územního plánování uvedeného v § 19 odst. (1), písm. i)</w:t>
      </w:r>
      <w:r w:rsidR="00937219" w:rsidRPr="00F279F5">
        <w:rPr>
          <w:rFonts w:ascii="Arial" w:hAnsi="Arial" w:cs="Arial"/>
          <w:sz w:val="22"/>
          <w:szCs w:val="22"/>
        </w:rPr>
        <w:t xml:space="preserve"> stavebního zákona</w:t>
      </w:r>
      <w:r w:rsidR="00E3121D" w:rsidRPr="00F279F5">
        <w:rPr>
          <w:rFonts w:ascii="Arial" w:hAnsi="Arial" w:cs="Arial"/>
          <w:sz w:val="22"/>
          <w:szCs w:val="22"/>
        </w:rPr>
        <w:t>. S ohlede</w:t>
      </w:r>
      <w:r w:rsidR="00681796" w:rsidRPr="00F279F5">
        <w:rPr>
          <w:rFonts w:ascii="Arial" w:hAnsi="Arial" w:cs="Arial"/>
          <w:sz w:val="22"/>
          <w:szCs w:val="22"/>
        </w:rPr>
        <w:t xml:space="preserve">m na skutečnost, že navrhovaná plocha pro rozšíření zastavitelného území není dotčena žádným z omezujících limitů, nebyly v průběhu procesu projednávání návrhu zadání ze strany dotčených orgánů hájících veřejné zájmy v území vzneseny žádné požadavky na způsob jejího řešení a pořizovatel </w:t>
      </w:r>
      <w:r w:rsidR="00937219" w:rsidRPr="00F279F5">
        <w:rPr>
          <w:rFonts w:ascii="Arial" w:hAnsi="Arial" w:cs="Arial"/>
          <w:sz w:val="22"/>
          <w:szCs w:val="22"/>
        </w:rPr>
        <w:t xml:space="preserve">tak </w:t>
      </w:r>
      <w:r w:rsidR="00681796" w:rsidRPr="00F279F5">
        <w:rPr>
          <w:rFonts w:ascii="Arial" w:hAnsi="Arial" w:cs="Arial"/>
          <w:sz w:val="22"/>
          <w:szCs w:val="22"/>
        </w:rPr>
        <w:t>v návrhu změny předmětný pozemek o rozloze menší než 2 000 m2 při respektování ustanovení § 3 vyhlášky č. 501/2006 Sb., o obecných požadavcích na využívání území zahrnul do zastavitelných ploch pro bydlení.</w:t>
      </w:r>
      <w:r w:rsidR="00165029" w:rsidRPr="00F279F5">
        <w:rPr>
          <w:rFonts w:ascii="Arial" w:hAnsi="Arial" w:cs="Arial"/>
          <w:sz w:val="22"/>
          <w:szCs w:val="22"/>
        </w:rPr>
        <w:t xml:space="preserve"> </w:t>
      </w:r>
    </w:p>
    <w:p w:rsidR="0010791E" w:rsidRDefault="00681796" w:rsidP="00CC57CA">
      <w:pPr>
        <w:pStyle w:val="Zhlav"/>
        <w:tabs>
          <w:tab w:val="left" w:pos="567"/>
        </w:tabs>
        <w:spacing w:line="288" w:lineRule="auto"/>
        <w:ind w:left="567"/>
        <w:jc w:val="both"/>
        <w:rPr>
          <w:rFonts w:ascii="Arial" w:hAnsi="Arial" w:cs="Arial"/>
          <w:iCs/>
          <w:sz w:val="22"/>
        </w:rPr>
      </w:pPr>
      <w:r w:rsidRPr="00F279F5">
        <w:rPr>
          <w:rFonts w:ascii="Arial" w:hAnsi="Arial" w:cs="Arial"/>
          <w:iCs/>
          <w:sz w:val="22"/>
        </w:rPr>
        <w:t xml:space="preserve">Žádné další </w:t>
      </w:r>
      <w:r w:rsidR="00353348" w:rsidRPr="00F279F5">
        <w:rPr>
          <w:rFonts w:ascii="Arial" w:hAnsi="Arial" w:cs="Arial"/>
          <w:iCs/>
          <w:sz w:val="22"/>
        </w:rPr>
        <w:t>návrhy</w:t>
      </w:r>
      <w:r w:rsidRPr="00F279F5">
        <w:rPr>
          <w:rFonts w:ascii="Arial" w:hAnsi="Arial" w:cs="Arial"/>
          <w:iCs/>
          <w:sz w:val="22"/>
        </w:rPr>
        <w:t xml:space="preserve"> na rozšíření zastavitelného území </w:t>
      </w:r>
      <w:r w:rsidR="00937219" w:rsidRPr="00F279F5">
        <w:rPr>
          <w:rFonts w:ascii="Arial" w:hAnsi="Arial" w:cs="Arial"/>
          <w:iCs/>
          <w:sz w:val="22"/>
        </w:rPr>
        <w:t xml:space="preserve">již </w:t>
      </w:r>
      <w:r w:rsidR="00873AB6" w:rsidRPr="00F279F5">
        <w:rPr>
          <w:rFonts w:ascii="Arial" w:hAnsi="Arial" w:cs="Arial"/>
          <w:iCs/>
          <w:sz w:val="22"/>
        </w:rPr>
        <w:t>návrh</w:t>
      </w:r>
      <w:r w:rsidRPr="00F279F5">
        <w:rPr>
          <w:rFonts w:ascii="Arial" w:hAnsi="Arial" w:cs="Arial"/>
          <w:iCs/>
          <w:sz w:val="22"/>
        </w:rPr>
        <w:t xml:space="preserve"> změn</w:t>
      </w:r>
      <w:r w:rsidR="00873AB6" w:rsidRPr="00F279F5">
        <w:rPr>
          <w:rFonts w:ascii="Arial" w:hAnsi="Arial" w:cs="Arial"/>
          <w:iCs/>
          <w:sz w:val="22"/>
        </w:rPr>
        <w:t>y</w:t>
      </w:r>
      <w:r w:rsidRPr="00F279F5">
        <w:rPr>
          <w:rFonts w:ascii="Arial" w:hAnsi="Arial" w:cs="Arial"/>
          <w:iCs/>
          <w:sz w:val="22"/>
        </w:rPr>
        <w:t xml:space="preserve"> č. 3 </w:t>
      </w:r>
      <w:r w:rsidR="00DD0604" w:rsidRPr="00F279F5">
        <w:rPr>
          <w:rFonts w:ascii="Arial" w:hAnsi="Arial" w:cs="Arial"/>
          <w:iCs/>
          <w:sz w:val="22"/>
        </w:rPr>
        <w:t xml:space="preserve">ÚPO Kounice </w:t>
      </w:r>
      <w:r w:rsidR="002856E7" w:rsidRPr="00F279F5">
        <w:rPr>
          <w:rFonts w:ascii="Arial" w:hAnsi="Arial" w:cs="Arial"/>
          <w:iCs/>
          <w:sz w:val="22"/>
        </w:rPr>
        <w:t>ne</w:t>
      </w:r>
      <w:r w:rsidR="00873AB6" w:rsidRPr="00F279F5">
        <w:rPr>
          <w:rFonts w:ascii="Arial" w:hAnsi="Arial" w:cs="Arial"/>
          <w:iCs/>
          <w:sz w:val="22"/>
        </w:rPr>
        <w:t>obsahuje</w:t>
      </w:r>
      <w:r w:rsidR="00060799" w:rsidRPr="00F279F5">
        <w:rPr>
          <w:rFonts w:ascii="Arial" w:hAnsi="Arial" w:cs="Arial"/>
          <w:iCs/>
          <w:sz w:val="22"/>
        </w:rPr>
        <w:t>. V</w:t>
      </w:r>
      <w:r w:rsidRPr="00F279F5">
        <w:rPr>
          <w:rFonts w:ascii="Arial" w:hAnsi="Arial" w:cs="Arial"/>
          <w:iCs/>
          <w:sz w:val="22"/>
        </w:rPr>
        <w:t xml:space="preserve"> případě návrhu změny Z3/1 </w:t>
      </w:r>
      <w:r w:rsidR="00060799" w:rsidRPr="00F279F5">
        <w:rPr>
          <w:rFonts w:ascii="Arial" w:hAnsi="Arial" w:cs="Arial"/>
          <w:iCs/>
          <w:sz w:val="22"/>
        </w:rPr>
        <w:t>se jedná pouze o změnu v etapizaci výstavby</w:t>
      </w:r>
      <w:r w:rsidR="0010791E" w:rsidRPr="00F279F5">
        <w:rPr>
          <w:rFonts w:ascii="Arial" w:hAnsi="Arial" w:cs="Arial"/>
          <w:iCs/>
          <w:sz w:val="22"/>
        </w:rPr>
        <w:t>, kde</w:t>
      </w:r>
      <w:r w:rsidR="00060799" w:rsidRPr="00F279F5">
        <w:rPr>
          <w:rFonts w:ascii="Arial" w:hAnsi="Arial" w:cs="Arial"/>
          <w:iCs/>
          <w:sz w:val="22"/>
        </w:rPr>
        <w:t xml:space="preserve"> k vymezování nových zastavitelných ploch, které by podléhalo posouzení podle § 55 odst. 4 stavebního zákona, nedochází. I přes tuto skuteč</w:t>
      </w:r>
      <w:r w:rsidR="0010791E" w:rsidRPr="00F279F5">
        <w:rPr>
          <w:rFonts w:ascii="Arial" w:hAnsi="Arial" w:cs="Arial"/>
          <w:iCs/>
          <w:sz w:val="22"/>
        </w:rPr>
        <w:t>n</w:t>
      </w:r>
      <w:r w:rsidR="00060799" w:rsidRPr="00F279F5">
        <w:rPr>
          <w:rFonts w:ascii="Arial" w:hAnsi="Arial" w:cs="Arial"/>
          <w:iCs/>
          <w:sz w:val="22"/>
        </w:rPr>
        <w:t>ost</w:t>
      </w:r>
      <w:r w:rsidR="0010791E" w:rsidRPr="00F279F5">
        <w:rPr>
          <w:rFonts w:ascii="Arial" w:hAnsi="Arial" w:cs="Arial"/>
          <w:iCs/>
          <w:sz w:val="22"/>
        </w:rPr>
        <w:t xml:space="preserve"> pořizovatel</w:t>
      </w:r>
      <w:r w:rsidR="00060799" w:rsidRPr="00F279F5">
        <w:rPr>
          <w:rFonts w:ascii="Arial" w:hAnsi="Arial" w:cs="Arial"/>
          <w:iCs/>
          <w:sz w:val="22"/>
        </w:rPr>
        <w:t xml:space="preserve"> oprávněnost požadavku </w:t>
      </w:r>
      <w:r w:rsidR="0010791E" w:rsidRPr="00F279F5">
        <w:rPr>
          <w:rFonts w:ascii="Arial" w:hAnsi="Arial" w:cs="Arial"/>
          <w:iCs/>
          <w:sz w:val="22"/>
        </w:rPr>
        <w:t xml:space="preserve">na změnu v etapizaci výstavby prověřil, </w:t>
      </w:r>
      <w:r w:rsidR="00060799" w:rsidRPr="00F279F5">
        <w:rPr>
          <w:rFonts w:ascii="Arial" w:hAnsi="Arial" w:cs="Arial"/>
          <w:iCs/>
          <w:sz w:val="22"/>
        </w:rPr>
        <w:t>a konstatuje</w:t>
      </w:r>
      <w:r w:rsidR="0010791E" w:rsidRPr="00F279F5">
        <w:rPr>
          <w:rFonts w:ascii="Arial" w:hAnsi="Arial" w:cs="Arial"/>
          <w:iCs/>
          <w:sz w:val="22"/>
        </w:rPr>
        <w:t xml:space="preserve"> následující:</w:t>
      </w:r>
    </w:p>
    <w:p w:rsidR="00FC6A03" w:rsidRPr="00F279F5" w:rsidRDefault="00FC6A03" w:rsidP="00CC57CA">
      <w:pPr>
        <w:pStyle w:val="Zhlav"/>
        <w:tabs>
          <w:tab w:val="left" w:pos="567"/>
        </w:tabs>
        <w:spacing w:line="288" w:lineRule="auto"/>
        <w:ind w:left="567"/>
        <w:jc w:val="both"/>
        <w:rPr>
          <w:rFonts w:ascii="Arial" w:hAnsi="Arial" w:cs="Arial"/>
          <w:iCs/>
          <w:sz w:val="22"/>
        </w:rPr>
      </w:pPr>
    </w:p>
    <w:p w:rsidR="005E50DA" w:rsidRPr="00F279F5" w:rsidRDefault="00873AB6" w:rsidP="00F279F5">
      <w:pPr>
        <w:pStyle w:val="Zhlav"/>
        <w:numPr>
          <w:ilvl w:val="1"/>
          <w:numId w:val="27"/>
        </w:numPr>
        <w:tabs>
          <w:tab w:val="clear" w:pos="1440"/>
          <w:tab w:val="left" w:pos="567"/>
          <w:tab w:val="num" w:pos="993"/>
        </w:tabs>
        <w:spacing w:line="276" w:lineRule="auto"/>
        <w:ind w:left="993" w:hanging="426"/>
        <w:jc w:val="both"/>
        <w:rPr>
          <w:rFonts w:ascii="Arial" w:hAnsi="Arial" w:cs="Arial"/>
          <w:iCs/>
          <w:sz w:val="22"/>
        </w:rPr>
      </w:pPr>
      <w:r w:rsidRPr="00F279F5">
        <w:rPr>
          <w:rFonts w:ascii="Arial" w:hAnsi="Arial" w:cs="Arial"/>
          <w:iCs/>
          <w:sz w:val="22"/>
        </w:rPr>
        <w:t xml:space="preserve">Odborem výstavby, územního plánování a životního prostředí Městského úřadu v Sadské bylo na předmětné území vydání územní rozhodnutí o dělení pozemků a územní rozhodnutí o umístění stavby komunikace, vodovodního a kanalizačního řadu, dešťové kanalizace, STL plynovodu a veřejného osvětlení. Veřejná </w:t>
      </w:r>
      <w:r w:rsidRPr="00F279F5">
        <w:rPr>
          <w:rFonts w:ascii="Arial" w:hAnsi="Arial" w:cs="Arial"/>
          <w:iCs/>
          <w:sz w:val="22"/>
        </w:rPr>
        <w:lastRenderedPageBreak/>
        <w:t>infrastruktura potřebná pro vybudování a napojení staveb rodinných domů v předmětné ploše byla v souladu s výše uvedenými rozhodnutími již zainvestována.</w:t>
      </w:r>
      <w:r w:rsidR="00B8407A" w:rsidRPr="00F279F5">
        <w:rPr>
          <w:rFonts w:ascii="Arial" w:hAnsi="Arial" w:cs="Arial"/>
          <w:iCs/>
          <w:sz w:val="22"/>
        </w:rPr>
        <w:t xml:space="preserve"> Pořizovatel již v rámci přípravných prací na návrhu této změny v rámci zpracovaných doplňujících průzkumů a rozborů prověřil reálnou možnost na provedení této změny v etapizaci předmětné plochy ve vztahu k její zbývají</w:t>
      </w:r>
      <w:r w:rsidR="00F05D24" w:rsidRPr="00F279F5">
        <w:rPr>
          <w:rFonts w:ascii="Arial" w:hAnsi="Arial" w:cs="Arial"/>
          <w:iCs/>
          <w:sz w:val="22"/>
        </w:rPr>
        <w:t>cí</w:t>
      </w:r>
      <w:r w:rsidR="00B8407A" w:rsidRPr="00F279F5">
        <w:rPr>
          <w:rFonts w:ascii="Arial" w:hAnsi="Arial" w:cs="Arial"/>
          <w:iCs/>
          <w:sz w:val="22"/>
        </w:rPr>
        <w:t xml:space="preserve"> části a konstatoval, že s ohledem na platná územní rozhodnutí je zřejmé, že navrhovanou změnou nemůže dojít k žádnému narušení či dokonce znemožnění využití zbytku této zastavitelné plochy, která má na základě dělení pozemků předem jasně stanovenou koncepci a strukturu. S přihlédnutím na finanční prostředky, které byly vynaloženy v souladu s rozhodnutím </w:t>
      </w:r>
      <w:r w:rsidR="00F05D24" w:rsidRPr="00F279F5">
        <w:rPr>
          <w:rFonts w:ascii="Arial" w:hAnsi="Arial" w:cs="Arial"/>
          <w:iCs/>
          <w:sz w:val="22"/>
        </w:rPr>
        <w:t>vydaným věcně</w:t>
      </w:r>
      <w:r w:rsidR="00B8407A" w:rsidRPr="00F279F5">
        <w:rPr>
          <w:rFonts w:ascii="Arial" w:hAnsi="Arial" w:cs="Arial"/>
          <w:iCs/>
          <w:sz w:val="22"/>
        </w:rPr>
        <w:t xml:space="preserve"> a místně příslušným správním orgánem, je v současné době provedení navrhované změny etapizace již jediným možným řešením vzniklé situace.</w:t>
      </w:r>
    </w:p>
    <w:p w:rsidR="00F279F5" w:rsidRPr="00F279F5" w:rsidRDefault="00F279F5" w:rsidP="00F279F5">
      <w:pPr>
        <w:pStyle w:val="Zhlav"/>
        <w:tabs>
          <w:tab w:val="left" w:pos="567"/>
        </w:tabs>
        <w:spacing w:line="276" w:lineRule="auto"/>
        <w:ind w:left="993"/>
        <w:jc w:val="both"/>
        <w:rPr>
          <w:rFonts w:ascii="Arial" w:hAnsi="Arial" w:cs="Arial"/>
          <w:iCs/>
          <w:sz w:val="22"/>
        </w:rPr>
      </w:pPr>
    </w:p>
    <w:p w:rsidR="00BB3560" w:rsidRPr="00F279F5" w:rsidRDefault="002856E7" w:rsidP="00F279F5">
      <w:pPr>
        <w:pStyle w:val="Zhlav"/>
        <w:numPr>
          <w:ilvl w:val="1"/>
          <w:numId w:val="27"/>
        </w:numPr>
        <w:tabs>
          <w:tab w:val="clear" w:pos="1440"/>
          <w:tab w:val="left" w:pos="567"/>
          <w:tab w:val="num" w:pos="993"/>
        </w:tabs>
        <w:spacing w:line="288" w:lineRule="auto"/>
        <w:ind w:left="993" w:hanging="426"/>
        <w:jc w:val="both"/>
        <w:rPr>
          <w:rFonts w:ascii="Arial" w:hAnsi="Arial" w:cs="Arial"/>
          <w:iCs/>
          <w:sz w:val="22"/>
        </w:rPr>
      </w:pPr>
      <w:r w:rsidRPr="00F279F5">
        <w:rPr>
          <w:rFonts w:ascii="Arial" w:hAnsi="Arial" w:cs="Arial"/>
          <w:iCs/>
          <w:sz w:val="22"/>
        </w:rPr>
        <w:tab/>
      </w:r>
      <w:r w:rsidR="00B8407A" w:rsidRPr="00F279F5">
        <w:rPr>
          <w:rFonts w:ascii="Arial" w:hAnsi="Arial" w:cs="Arial"/>
          <w:iCs/>
          <w:sz w:val="22"/>
        </w:rPr>
        <w:t xml:space="preserve">Požadavek na změnu je zcela jistě možné podpořit i ve vztahu ke skutečnému reálnému stavu v naplněnosti – využití zastavitelných ploch pro bydlení navrhovaných platnou územně plánovací dokumentací včetně jejich změn. Pořizovatel konstatuje, že z navrhovaných zastavitelných ploch určených pro bydlení územním plánem obce Kounice včetně jeho změn je v současné době využita již jejich větší část, což ostatně potvrzuje i odpovídající přírůstek obyvatel. Téměř stoprocentně byly využity rozvojové lokality R01, R03, R04, R07, Z1/2. Částečná výstavba je realizována i v I. etapě rozvojové lokality Z1/3, na níž navrhovaná změna etapizace označená Z3/1 bezprostředně navazuje. Ze zastavitelných  ploch vymezených územním plánem obce Kounice tak nebyla dosud využita rozvojová lokalita R16 navrhovaná na území bývalého statku </w:t>
      </w:r>
      <w:proofErr w:type="spellStart"/>
      <w:r w:rsidR="00B8407A" w:rsidRPr="00F279F5">
        <w:rPr>
          <w:rFonts w:ascii="Arial" w:hAnsi="Arial" w:cs="Arial"/>
          <w:iCs/>
          <w:sz w:val="22"/>
        </w:rPr>
        <w:t>Týnice</w:t>
      </w:r>
      <w:proofErr w:type="spellEnd"/>
      <w:r w:rsidR="00F279F5" w:rsidRPr="00F279F5">
        <w:rPr>
          <w:rFonts w:ascii="Arial" w:hAnsi="Arial" w:cs="Arial"/>
          <w:iCs/>
          <w:sz w:val="22"/>
        </w:rPr>
        <w:t xml:space="preserve">, jejíž kompletní využití připravuje soukromý investor (v současné době ve stadiu tzv. „zeleného“ projektu nazvaného „Tejnický dvůr“) </w:t>
      </w:r>
      <w:r w:rsidR="00B8407A" w:rsidRPr="00F279F5">
        <w:rPr>
          <w:rFonts w:ascii="Arial" w:hAnsi="Arial" w:cs="Arial"/>
          <w:iCs/>
          <w:sz w:val="22"/>
        </w:rPr>
        <w:t xml:space="preserve"> a rozvojová lokalita R 05 (Z2/4). Požadavek na změnu v etapizaci u plochy Z3/1  je relevantní rovněž </w:t>
      </w:r>
      <w:proofErr w:type="spellStart"/>
      <w:r w:rsidR="00B8407A" w:rsidRPr="00F279F5">
        <w:rPr>
          <w:rFonts w:ascii="Arial" w:hAnsi="Arial" w:cs="Arial"/>
          <w:iCs/>
          <w:sz w:val="22"/>
        </w:rPr>
        <w:t>nve</w:t>
      </w:r>
      <w:proofErr w:type="spellEnd"/>
      <w:r w:rsidR="00B8407A" w:rsidRPr="00F279F5">
        <w:rPr>
          <w:rFonts w:ascii="Arial" w:hAnsi="Arial" w:cs="Arial"/>
          <w:iCs/>
          <w:sz w:val="22"/>
        </w:rPr>
        <w:t xml:space="preserve"> vztahu ke skutečnosti, že správní území městyse se nachází v rozvojové oblasti OB1 Praha, ve které je třeba reagovat na zvýšené požadavky na změny v území.</w:t>
      </w:r>
    </w:p>
    <w:p w:rsidR="00B5610F" w:rsidRDefault="00B5610F" w:rsidP="005D5FFC">
      <w:pPr>
        <w:pStyle w:val="Zhlav"/>
        <w:tabs>
          <w:tab w:val="left" w:pos="567"/>
        </w:tabs>
        <w:spacing w:line="288" w:lineRule="auto"/>
        <w:jc w:val="both"/>
        <w:rPr>
          <w:rFonts w:ascii="Arial" w:hAnsi="Arial" w:cs="Arial"/>
          <w:sz w:val="22"/>
        </w:rPr>
      </w:pPr>
    </w:p>
    <w:p w:rsidR="00FC6A03" w:rsidRPr="00F279F5" w:rsidRDefault="00FC6A03" w:rsidP="005D5FFC">
      <w:pPr>
        <w:pStyle w:val="Zhlav"/>
        <w:tabs>
          <w:tab w:val="left" w:pos="567"/>
        </w:tabs>
        <w:spacing w:line="288" w:lineRule="auto"/>
        <w:jc w:val="both"/>
        <w:rPr>
          <w:rFonts w:ascii="Arial" w:hAnsi="Arial" w:cs="Arial"/>
          <w:sz w:val="22"/>
        </w:rPr>
      </w:pPr>
    </w:p>
    <w:p w:rsidR="005D5FFC" w:rsidRPr="00F279F5" w:rsidRDefault="005E50DA" w:rsidP="005D5FFC">
      <w:pPr>
        <w:pStyle w:val="Zhlav"/>
        <w:tabs>
          <w:tab w:val="left" w:pos="708"/>
        </w:tabs>
        <w:ind w:left="561" w:hanging="561"/>
        <w:jc w:val="both"/>
        <w:rPr>
          <w:rFonts w:ascii="Arial" w:hAnsi="Arial" w:cs="Arial"/>
          <w:b/>
          <w:bCs/>
        </w:rPr>
      </w:pPr>
      <w:r w:rsidRPr="00F279F5">
        <w:rPr>
          <w:rFonts w:ascii="Arial" w:hAnsi="Arial" w:cs="Arial"/>
          <w:b/>
          <w:bCs/>
        </w:rPr>
        <w:t>1</w:t>
      </w:r>
      <w:r w:rsidR="005D5FFC" w:rsidRPr="00F279F5">
        <w:rPr>
          <w:rFonts w:ascii="Arial" w:hAnsi="Arial" w:cs="Arial"/>
          <w:b/>
          <w:bCs/>
        </w:rPr>
        <w:t>0.</w:t>
      </w:r>
      <w:r w:rsidR="005D5FFC" w:rsidRPr="00F279F5">
        <w:rPr>
          <w:rFonts w:ascii="Arial" w:hAnsi="Arial" w:cs="Arial"/>
          <w:b/>
          <w:bCs/>
        </w:rPr>
        <w:tab/>
        <w:t>Vyhodnocení předpokládaných důsledků navrhovaného řešení na zemědělský půdní fond a na pozemky určené k plnění funkcí lesa</w:t>
      </w:r>
    </w:p>
    <w:p w:rsidR="005D5FFC" w:rsidRPr="00F279F5" w:rsidRDefault="005D5FFC" w:rsidP="005D5FFC">
      <w:pPr>
        <w:jc w:val="both"/>
        <w:rPr>
          <w:rFonts w:ascii="Arial Narrow" w:hAnsi="Arial Narrow"/>
          <w:sz w:val="22"/>
        </w:rPr>
      </w:pPr>
    </w:p>
    <w:p w:rsidR="008E732A" w:rsidRPr="00F279F5" w:rsidRDefault="005D5FFC" w:rsidP="00B8407A">
      <w:pPr>
        <w:spacing w:line="276" w:lineRule="auto"/>
        <w:ind w:left="561"/>
        <w:jc w:val="both"/>
        <w:rPr>
          <w:rFonts w:ascii="Arial" w:hAnsi="Arial" w:cs="Arial"/>
          <w:sz w:val="22"/>
          <w:szCs w:val="22"/>
        </w:rPr>
      </w:pPr>
      <w:r w:rsidRPr="00F279F5">
        <w:rPr>
          <w:rFonts w:ascii="Arial" w:hAnsi="Arial" w:cs="Arial"/>
          <w:sz w:val="22"/>
        </w:rPr>
        <w:t>Součástí návrhu změny č.</w:t>
      </w:r>
      <w:r w:rsidR="008E732A" w:rsidRPr="00F279F5">
        <w:rPr>
          <w:rFonts w:ascii="Arial" w:hAnsi="Arial" w:cs="Arial"/>
          <w:sz w:val="22"/>
        </w:rPr>
        <w:t xml:space="preserve"> 3 ÚPO Kounice</w:t>
      </w:r>
      <w:r w:rsidRPr="00F279F5">
        <w:rPr>
          <w:rFonts w:ascii="Arial" w:hAnsi="Arial" w:cs="Arial"/>
          <w:sz w:val="22"/>
        </w:rPr>
        <w:t xml:space="preserve"> podle zákona o ochraně zemědělského půdního fondu (č. 334/92 Sb., § 22 ve znění zák. č. 402/2010 Sb.) je vyhodnocení předpokládaných důsledků navrhovaného urbanistického řešení na zemědělský půdní fond. Příloha ZPF k územně plánovací dokumentaci předkládá vyhodnocení předpokládaného odnětí půdy ze zemědělského půdního fondu a doplňuje údaji dle společného metodického doporučení odboru územního plánování MMR a odboru ochrany horninového a půdního prostředí MŽP z července 2011 a dle </w:t>
      </w:r>
      <w:proofErr w:type="spellStart"/>
      <w:r w:rsidRPr="00F279F5">
        <w:rPr>
          <w:rFonts w:ascii="Arial" w:hAnsi="Arial" w:cs="Arial"/>
          <w:sz w:val="22"/>
        </w:rPr>
        <w:t>vyhl</w:t>
      </w:r>
      <w:proofErr w:type="spellEnd"/>
      <w:r w:rsidRPr="00F279F5">
        <w:rPr>
          <w:rFonts w:ascii="Arial" w:hAnsi="Arial" w:cs="Arial"/>
          <w:sz w:val="22"/>
        </w:rPr>
        <w:t>. č. 48 ze dne 22. února 2011. Z důvodu posouzení nově navrhovaných ploch ve vztahu k jeji</w:t>
      </w:r>
      <w:r w:rsidR="004A0468" w:rsidRPr="00F279F5">
        <w:rPr>
          <w:rFonts w:ascii="Arial" w:hAnsi="Arial" w:cs="Arial"/>
          <w:sz w:val="22"/>
        </w:rPr>
        <w:t>ch návrhu na zastavěné, (eventuá</w:t>
      </w:r>
      <w:r w:rsidRPr="00F279F5">
        <w:rPr>
          <w:rFonts w:ascii="Arial" w:hAnsi="Arial" w:cs="Arial"/>
          <w:sz w:val="22"/>
        </w:rPr>
        <w:t xml:space="preserve">lně zastavitelné území), byla k datu </w:t>
      </w:r>
      <w:r w:rsidR="00A30DB4" w:rsidRPr="00F279F5">
        <w:rPr>
          <w:rFonts w:ascii="Arial" w:hAnsi="Arial" w:cs="Arial"/>
          <w:sz w:val="22"/>
        </w:rPr>
        <w:t>31. 9. 2013</w:t>
      </w:r>
      <w:r w:rsidRPr="00F279F5">
        <w:rPr>
          <w:rFonts w:ascii="Arial" w:hAnsi="Arial" w:cs="Arial"/>
          <w:sz w:val="22"/>
        </w:rPr>
        <w:t xml:space="preserve"> provedena aktualizace hranice zastavěného území. </w:t>
      </w:r>
      <w:r w:rsidR="00942E92" w:rsidRPr="00F279F5">
        <w:rPr>
          <w:rFonts w:ascii="Arial" w:hAnsi="Arial" w:cs="Arial"/>
          <w:sz w:val="22"/>
        </w:rPr>
        <w:t>Navržením plochy Z3/6</w:t>
      </w:r>
      <w:r w:rsidRPr="00F279F5">
        <w:rPr>
          <w:rFonts w:ascii="Arial" w:hAnsi="Arial" w:cs="Arial"/>
          <w:sz w:val="22"/>
        </w:rPr>
        <w:t xml:space="preserve"> nedo</w:t>
      </w:r>
      <w:r w:rsidR="00942E92" w:rsidRPr="00F279F5">
        <w:rPr>
          <w:rFonts w:ascii="Arial" w:hAnsi="Arial" w:cs="Arial"/>
          <w:sz w:val="22"/>
        </w:rPr>
        <w:t>chází</w:t>
      </w:r>
      <w:r w:rsidRPr="00F279F5">
        <w:rPr>
          <w:rFonts w:ascii="Arial" w:hAnsi="Arial" w:cs="Arial"/>
          <w:sz w:val="22"/>
        </w:rPr>
        <w:t xml:space="preserve"> k narušování organizace zemědělského půdního fondu, hydrologických a odtokových poměrů v území. Beze změn zůstává zachována síť stávajících zemědělských účelových komunikací, kterými jsou pozemky ZPF obhospodařovány, takže přístup </w:t>
      </w:r>
      <w:r w:rsidRPr="00F279F5">
        <w:rPr>
          <w:rFonts w:ascii="Arial" w:hAnsi="Arial" w:cs="Arial"/>
          <w:sz w:val="22"/>
        </w:rPr>
        <w:lastRenderedPageBreak/>
        <w:t>k okolním zemědělsky obhospodařovaným pozemkům nebude omezen. Na navrhovan</w:t>
      </w:r>
      <w:r w:rsidR="00942E92" w:rsidRPr="00F279F5">
        <w:rPr>
          <w:rFonts w:ascii="Arial" w:hAnsi="Arial" w:cs="Arial"/>
          <w:sz w:val="22"/>
        </w:rPr>
        <w:t>é</w:t>
      </w:r>
      <w:r w:rsidRPr="00F279F5">
        <w:rPr>
          <w:rFonts w:ascii="Arial" w:hAnsi="Arial" w:cs="Arial"/>
          <w:sz w:val="22"/>
        </w:rPr>
        <w:t xml:space="preserve"> plo</w:t>
      </w:r>
      <w:r w:rsidR="00942E92" w:rsidRPr="00F279F5">
        <w:rPr>
          <w:rFonts w:ascii="Arial" w:hAnsi="Arial" w:cs="Arial"/>
          <w:sz w:val="22"/>
        </w:rPr>
        <w:t>še</w:t>
      </w:r>
      <w:r w:rsidRPr="00F279F5">
        <w:rPr>
          <w:rFonts w:ascii="Arial" w:hAnsi="Arial" w:cs="Arial"/>
          <w:sz w:val="22"/>
        </w:rPr>
        <w:t xml:space="preserve"> nebyly v minulosti realizovány žádné investice do půdy (odvodnění, závlahy).</w:t>
      </w:r>
      <w:r w:rsidRPr="00F279F5">
        <w:rPr>
          <w:rFonts w:ascii="Arial" w:hAnsi="Arial" w:cs="Arial"/>
          <w:sz w:val="22"/>
          <w:szCs w:val="22"/>
        </w:rPr>
        <w:t xml:space="preserve"> </w:t>
      </w:r>
      <w:r w:rsidR="00584732">
        <w:rPr>
          <w:rFonts w:ascii="Arial" w:hAnsi="Arial" w:cs="Arial"/>
          <w:sz w:val="22"/>
          <w:szCs w:val="22"/>
        </w:rPr>
        <w:t xml:space="preserve">Celý níže uvedený </w:t>
      </w:r>
      <w:r w:rsidR="00584732" w:rsidRPr="008C1EF4">
        <w:rPr>
          <w:rFonts w:ascii="Arial" w:hAnsi="Arial" w:cs="Arial"/>
          <w:sz w:val="22"/>
          <w:szCs w:val="22"/>
        </w:rPr>
        <w:t xml:space="preserve">zábor je tvořen plochou Z3/6 </w:t>
      </w:r>
      <w:r w:rsidR="00DF5593" w:rsidRPr="008C1EF4">
        <w:rPr>
          <w:rFonts w:ascii="Arial" w:hAnsi="Arial" w:cs="Arial"/>
          <w:sz w:val="22"/>
          <w:szCs w:val="22"/>
        </w:rPr>
        <w:t xml:space="preserve">navrhovanou z důvodu </w:t>
      </w:r>
      <w:r w:rsidR="00584732" w:rsidRPr="008C1EF4">
        <w:rPr>
          <w:rFonts w:ascii="Arial" w:hAnsi="Arial" w:cs="Arial"/>
          <w:sz w:val="22"/>
          <w:szCs w:val="22"/>
        </w:rPr>
        <w:t>vy</w:t>
      </w:r>
      <w:r w:rsidR="00DF5593" w:rsidRPr="008C1EF4">
        <w:rPr>
          <w:rFonts w:ascii="Arial" w:hAnsi="Arial" w:cs="Arial"/>
          <w:sz w:val="22"/>
          <w:szCs w:val="22"/>
        </w:rPr>
        <w:t>tvoření kvalitního</w:t>
      </w:r>
      <w:r w:rsidR="00584732" w:rsidRPr="008C1EF4">
        <w:rPr>
          <w:rFonts w:ascii="Arial" w:hAnsi="Arial" w:cs="Arial"/>
          <w:sz w:val="22"/>
          <w:szCs w:val="22"/>
        </w:rPr>
        <w:t xml:space="preserve"> obytného území – návrh</w:t>
      </w:r>
      <w:r w:rsidR="008C1EF4" w:rsidRPr="008C1EF4">
        <w:rPr>
          <w:rFonts w:ascii="Arial" w:hAnsi="Arial" w:cs="Arial"/>
          <w:sz w:val="22"/>
          <w:szCs w:val="22"/>
        </w:rPr>
        <w:t>u</w:t>
      </w:r>
      <w:r w:rsidR="00584732" w:rsidRPr="008C1EF4">
        <w:rPr>
          <w:rFonts w:ascii="Arial" w:hAnsi="Arial" w:cs="Arial"/>
          <w:sz w:val="22"/>
          <w:szCs w:val="22"/>
        </w:rPr>
        <w:t xml:space="preserve"> plochy pro bydlení</w:t>
      </w:r>
      <w:r w:rsidR="00DF5593" w:rsidRPr="008C1EF4">
        <w:rPr>
          <w:rFonts w:ascii="Arial" w:hAnsi="Arial" w:cs="Arial"/>
          <w:sz w:val="22"/>
          <w:szCs w:val="22"/>
        </w:rPr>
        <w:t xml:space="preserve"> – rodinné domy (Br)</w:t>
      </w:r>
      <w:r w:rsidR="008C1EF4">
        <w:rPr>
          <w:rFonts w:ascii="Arial" w:hAnsi="Arial" w:cs="Arial"/>
          <w:sz w:val="22"/>
          <w:szCs w:val="22"/>
        </w:rPr>
        <w:t xml:space="preserve">, kdy u této stávající </w:t>
      </w:r>
      <w:r w:rsidR="00584732" w:rsidRPr="008C1EF4">
        <w:rPr>
          <w:rFonts w:ascii="Arial" w:hAnsi="Arial" w:cs="Arial"/>
          <w:sz w:val="22"/>
          <w:szCs w:val="22"/>
        </w:rPr>
        <w:t xml:space="preserve">plochy </w:t>
      </w:r>
      <w:r w:rsidR="00DF5593" w:rsidRPr="008C1EF4">
        <w:rPr>
          <w:rFonts w:ascii="Arial" w:hAnsi="Arial" w:cs="Arial"/>
          <w:sz w:val="22"/>
          <w:szCs w:val="22"/>
        </w:rPr>
        <w:t xml:space="preserve">vedené v katastru nemovitostí </w:t>
      </w:r>
      <w:r w:rsidR="008C1EF4" w:rsidRPr="008C1EF4">
        <w:rPr>
          <w:rFonts w:ascii="Arial" w:hAnsi="Arial" w:cs="Arial"/>
          <w:sz w:val="22"/>
          <w:szCs w:val="22"/>
        </w:rPr>
        <w:t xml:space="preserve">jako zemědělský půdní fond v druhu </w:t>
      </w:r>
      <w:r w:rsidR="00584732" w:rsidRPr="008C1EF4">
        <w:rPr>
          <w:rFonts w:ascii="Arial" w:hAnsi="Arial" w:cs="Arial"/>
          <w:sz w:val="22"/>
          <w:szCs w:val="22"/>
        </w:rPr>
        <w:t xml:space="preserve">trvalého travního porostu, </w:t>
      </w:r>
      <w:r w:rsidR="00FD597C" w:rsidRPr="008C1EF4">
        <w:rPr>
          <w:rFonts w:ascii="Arial" w:hAnsi="Arial" w:cs="Arial"/>
          <w:sz w:val="22"/>
          <w:szCs w:val="22"/>
        </w:rPr>
        <w:t>která je v současné době využívána</w:t>
      </w:r>
      <w:r w:rsidR="00584732" w:rsidRPr="008C1EF4">
        <w:rPr>
          <w:rFonts w:ascii="Arial" w:hAnsi="Arial" w:cs="Arial"/>
          <w:sz w:val="22"/>
          <w:szCs w:val="22"/>
        </w:rPr>
        <w:t xml:space="preserve"> jako zahrada </w:t>
      </w:r>
      <w:r w:rsidR="00DF5593" w:rsidRPr="008C1EF4">
        <w:rPr>
          <w:rFonts w:ascii="Arial" w:hAnsi="Arial" w:cs="Arial"/>
          <w:sz w:val="22"/>
          <w:szCs w:val="22"/>
        </w:rPr>
        <w:t>pro sousední rodinný dům, se v podstatě jedná o</w:t>
      </w:r>
      <w:r w:rsidR="00584732" w:rsidRPr="008C1EF4">
        <w:rPr>
          <w:rFonts w:ascii="Arial" w:hAnsi="Arial" w:cs="Arial"/>
          <w:sz w:val="22"/>
          <w:szCs w:val="22"/>
        </w:rPr>
        <w:t xml:space="preserve"> legaliz</w:t>
      </w:r>
      <w:r w:rsidR="00DF5593" w:rsidRPr="008C1EF4">
        <w:rPr>
          <w:rFonts w:ascii="Arial" w:hAnsi="Arial" w:cs="Arial"/>
          <w:sz w:val="22"/>
          <w:szCs w:val="22"/>
        </w:rPr>
        <w:t>aci skutečného stavu v území</w:t>
      </w:r>
      <w:r w:rsidR="00584732" w:rsidRPr="008C1EF4">
        <w:rPr>
          <w:rFonts w:ascii="Arial" w:hAnsi="Arial" w:cs="Arial"/>
          <w:sz w:val="22"/>
          <w:szCs w:val="22"/>
        </w:rPr>
        <w:t xml:space="preserve">. Přesto, že je plocha situovaná na půdách s I. třídou ochrany, lze s jejím vymezením výjimečně souhlasit. Předmětná plocha bezprostředně navazuje na zastavěné území obce a </w:t>
      </w:r>
      <w:r w:rsidR="008C1EF4">
        <w:rPr>
          <w:rFonts w:ascii="Arial" w:hAnsi="Arial" w:cs="Arial"/>
          <w:sz w:val="22"/>
          <w:szCs w:val="22"/>
        </w:rPr>
        <w:t xml:space="preserve">s ohledem na skutečnost, že </w:t>
      </w:r>
      <w:r w:rsidR="00584732" w:rsidRPr="008C1EF4">
        <w:rPr>
          <w:rFonts w:ascii="Arial" w:hAnsi="Arial" w:cs="Arial"/>
          <w:sz w:val="22"/>
          <w:szCs w:val="22"/>
        </w:rPr>
        <w:t>jejím navržením nedojde k narušení organizace ZPF</w:t>
      </w:r>
      <w:r w:rsidR="008C1EF4" w:rsidRPr="008C1EF4">
        <w:rPr>
          <w:rFonts w:ascii="Arial" w:hAnsi="Arial" w:cs="Arial"/>
          <w:sz w:val="22"/>
          <w:szCs w:val="22"/>
        </w:rPr>
        <w:t>, hydrologických či odtokových poměrů v území, ani k narušení sítě zemědělských účelových komunikací</w:t>
      </w:r>
      <w:r w:rsidR="008C1EF4">
        <w:rPr>
          <w:rFonts w:ascii="Arial" w:hAnsi="Arial" w:cs="Arial"/>
          <w:sz w:val="22"/>
          <w:szCs w:val="22"/>
        </w:rPr>
        <w:t>, lze</w:t>
      </w:r>
      <w:r w:rsidR="00FD597C" w:rsidRPr="008C1EF4">
        <w:rPr>
          <w:rFonts w:ascii="Arial" w:hAnsi="Arial" w:cs="Arial"/>
          <w:sz w:val="22"/>
          <w:szCs w:val="22"/>
        </w:rPr>
        <w:t xml:space="preserve"> tedy konstatovat, že u této plochy nebyl shledán rozpor se zásadami podle § 4 zákona o ochraně ZPF.</w:t>
      </w:r>
      <w:r w:rsidR="00584732" w:rsidRPr="008C1EF4">
        <w:rPr>
          <w:rFonts w:ascii="Arial" w:hAnsi="Arial" w:cs="Arial"/>
          <w:sz w:val="22"/>
          <w:szCs w:val="22"/>
        </w:rPr>
        <w:t xml:space="preserve">  </w:t>
      </w:r>
      <w:r w:rsidRPr="008C1EF4">
        <w:rPr>
          <w:rFonts w:ascii="Arial" w:hAnsi="Arial" w:cs="Arial"/>
          <w:sz w:val="22"/>
          <w:szCs w:val="22"/>
        </w:rPr>
        <w:t>Návrhem nedochází k narušování krajinné zeleně ani naru</w:t>
      </w:r>
      <w:r w:rsidR="00942E92" w:rsidRPr="008C1EF4">
        <w:rPr>
          <w:rFonts w:ascii="Arial" w:hAnsi="Arial" w:cs="Arial"/>
          <w:sz w:val="22"/>
          <w:szCs w:val="22"/>
        </w:rPr>
        <w:t>šení ekologické stability území a z tohoto důvodu lze konstatovat, že k</w:t>
      </w:r>
      <w:r w:rsidRPr="008C1EF4">
        <w:rPr>
          <w:rFonts w:ascii="Arial" w:hAnsi="Arial" w:cs="Arial"/>
          <w:sz w:val="22"/>
          <w:szCs w:val="22"/>
        </w:rPr>
        <w:t>rajinářské</w:t>
      </w:r>
      <w:r w:rsidRPr="00F279F5">
        <w:rPr>
          <w:rFonts w:ascii="Arial" w:hAnsi="Arial" w:cs="Arial"/>
          <w:sz w:val="22"/>
          <w:szCs w:val="22"/>
        </w:rPr>
        <w:t xml:space="preserve"> a ekologické funkce </w:t>
      </w:r>
      <w:r w:rsidR="00942E92" w:rsidRPr="00F279F5">
        <w:rPr>
          <w:rFonts w:ascii="Arial" w:hAnsi="Arial" w:cs="Arial"/>
          <w:sz w:val="22"/>
          <w:szCs w:val="22"/>
        </w:rPr>
        <w:t>navržené v platné územně plánovací dokumentaci budou v území</w:t>
      </w:r>
      <w:r w:rsidR="001B4960" w:rsidRPr="00F279F5">
        <w:rPr>
          <w:rFonts w:ascii="Arial" w:hAnsi="Arial" w:cs="Arial"/>
          <w:sz w:val="22"/>
          <w:szCs w:val="22"/>
        </w:rPr>
        <w:t xml:space="preserve"> zachovány.</w:t>
      </w:r>
    </w:p>
    <w:p w:rsidR="00FC6A03" w:rsidRDefault="00FC6A03" w:rsidP="00584732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:rsidR="00FC6A03" w:rsidRPr="00F279F5" w:rsidRDefault="00FC6A03" w:rsidP="001B4960">
      <w:pPr>
        <w:spacing w:line="288" w:lineRule="auto"/>
        <w:ind w:left="561"/>
        <w:jc w:val="both"/>
        <w:rPr>
          <w:rFonts w:ascii="Arial" w:hAnsi="Arial" w:cs="Arial"/>
          <w:sz w:val="22"/>
          <w:szCs w:val="22"/>
        </w:rPr>
      </w:pPr>
    </w:p>
    <w:p w:rsidR="005D5FFC" w:rsidRDefault="005D5FFC" w:rsidP="005D5FFC">
      <w:pPr>
        <w:pStyle w:val="Zkladntext2"/>
        <w:jc w:val="both"/>
        <w:rPr>
          <w:b/>
          <w:bCs/>
        </w:rPr>
      </w:pPr>
      <w:r>
        <w:rPr>
          <w:b/>
          <w:bCs/>
        </w:rPr>
        <w:t>Tabulka navrženého záboru ZPF</w:t>
      </w:r>
    </w:p>
    <w:p w:rsidR="005D5FFC" w:rsidRDefault="005D5FFC" w:rsidP="005D5FFC">
      <w:pPr>
        <w:pStyle w:val="Zkladntext2"/>
        <w:jc w:val="both"/>
        <w:rPr>
          <w:b/>
          <w:bCs/>
        </w:rPr>
      </w:pPr>
    </w:p>
    <w:tbl>
      <w:tblPr>
        <w:tblW w:w="95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167"/>
        <w:gridCol w:w="720"/>
        <w:gridCol w:w="720"/>
        <w:gridCol w:w="540"/>
        <w:gridCol w:w="996"/>
        <w:gridCol w:w="633"/>
        <w:gridCol w:w="22"/>
        <w:gridCol w:w="641"/>
        <w:gridCol w:w="17"/>
        <w:gridCol w:w="655"/>
        <w:gridCol w:w="11"/>
        <w:gridCol w:w="623"/>
        <w:gridCol w:w="6"/>
        <w:gridCol w:w="681"/>
        <w:gridCol w:w="1007"/>
      </w:tblGrid>
      <w:tr w:rsidR="005D5FFC" w:rsidTr="00C8168C">
        <w:trPr>
          <w:cantSplit/>
          <w:trHeight w:val="495"/>
        </w:trPr>
        <w:tc>
          <w:tcPr>
            <w:tcW w:w="1063" w:type="dxa"/>
            <w:vMerge w:val="restart"/>
          </w:tcPr>
          <w:p w:rsidR="005D5FFC" w:rsidRDefault="005D5FFC" w:rsidP="005D5FFC">
            <w:pPr>
              <w:pStyle w:val="Zhlav"/>
              <w:tabs>
                <w:tab w:val="left" w:pos="708"/>
              </w:tabs>
              <w:spacing w:line="288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číslo lokality</w:t>
            </w:r>
          </w:p>
          <w:p w:rsidR="005D5FFC" w:rsidRDefault="005D5FFC" w:rsidP="005D5FFC">
            <w:pPr>
              <w:pStyle w:val="Zhlav"/>
              <w:tabs>
                <w:tab w:val="left" w:pos="708"/>
              </w:tabs>
              <w:spacing w:line="288" w:lineRule="auto"/>
              <w:rPr>
                <w:rFonts w:ascii="Arial" w:hAnsi="Arial" w:cs="Arial"/>
              </w:rPr>
            </w:pPr>
          </w:p>
          <w:p w:rsidR="005D5FFC" w:rsidRDefault="005D5FFC" w:rsidP="005D5FFC">
            <w:pPr>
              <w:pStyle w:val="Zhlav"/>
              <w:tabs>
                <w:tab w:val="left" w:pos="708"/>
              </w:tabs>
              <w:spacing w:line="288" w:lineRule="auto"/>
              <w:rPr>
                <w:rFonts w:ascii="Arial" w:hAnsi="Arial" w:cs="Arial"/>
              </w:rPr>
            </w:pPr>
          </w:p>
          <w:p w:rsidR="005D5FFC" w:rsidRDefault="005D5FFC" w:rsidP="005D5FFC">
            <w:pPr>
              <w:pStyle w:val="Zhlav"/>
              <w:tabs>
                <w:tab w:val="left" w:pos="708"/>
              </w:tabs>
              <w:spacing w:line="288" w:lineRule="auto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2"/>
              </w:rPr>
              <w:t>k.ú</w:t>
            </w:r>
            <w:proofErr w:type="spellEnd"/>
            <w:r>
              <w:rPr>
                <w:rFonts w:ascii="Arial" w:hAnsi="Arial" w:cs="Arial"/>
                <w:sz w:val="22"/>
              </w:rPr>
              <w:t>.</w:t>
            </w:r>
          </w:p>
        </w:tc>
        <w:tc>
          <w:tcPr>
            <w:tcW w:w="1167" w:type="dxa"/>
            <w:vMerge w:val="restart"/>
          </w:tcPr>
          <w:p w:rsidR="005D5FFC" w:rsidRDefault="005D5FFC" w:rsidP="005D5FFC">
            <w:pPr>
              <w:pStyle w:val="Zhlav"/>
              <w:tabs>
                <w:tab w:val="left" w:pos="708"/>
              </w:tabs>
              <w:spacing w:line="288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způsob využití plochy</w:t>
            </w:r>
          </w:p>
        </w:tc>
        <w:tc>
          <w:tcPr>
            <w:tcW w:w="720" w:type="dxa"/>
            <w:vMerge w:val="restart"/>
          </w:tcPr>
          <w:p w:rsidR="005D5FFC" w:rsidRDefault="005D5FFC" w:rsidP="005D5FFC">
            <w:pPr>
              <w:pStyle w:val="Zhlav"/>
              <w:tabs>
                <w:tab w:val="left" w:pos="708"/>
              </w:tabs>
              <w:spacing w:line="288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 xml:space="preserve">zábor </w:t>
            </w:r>
            <w:proofErr w:type="spellStart"/>
            <w:r>
              <w:rPr>
                <w:rFonts w:ascii="Arial" w:hAnsi="Arial" w:cs="Arial"/>
                <w:sz w:val="22"/>
              </w:rPr>
              <w:t>celk</w:t>
            </w:r>
            <w:proofErr w:type="spellEnd"/>
            <w:r>
              <w:rPr>
                <w:rFonts w:ascii="Arial" w:hAnsi="Arial" w:cs="Arial"/>
                <w:sz w:val="22"/>
              </w:rPr>
              <w:t>.</w:t>
            </w:r>
          </w:p>
          <w:p w:rsidR="00C33D40" w:rsidRDefault="00C33D40" w:rsidP="005D5FFC">
            <w:pPr>
              <w:pStyle w:val="Zhlav"/>
              <w:tabs>
                <w:tab w:val="left" w:pos="708"/>
              </w:tabs>
              <w:spacing w:line="288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m2</w:t>
            </w:r>
          </w:p>
        </w:tc>
        <w:tc>
          <w:tcPr>
            <w:tcW w:w="2256" w:type="dxa"/>
            <w:gridSpan w:val="3"/>
          </w:tcPr>
          <w:p w:rsidR="005D5FFC" w:rsidRDefault="005D5FFC" w:rsidP="005D5FFC">
            <w:pPr>
              <w:pStyle w:val="Zhlav"/>
              <w:tabs>
                <w:tab w:val="left" w:pos="708"/>
              </w:tabs>
              <w:spacing w:line="288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zábor ZPF dle kultur</w:t>
            </w:r>
          </w:p>
        </w:tc>
        <w:tc>
          <w:tcPr>
            <w:tcW w:w="3289" w:type="dxa"/>
            <w:gridSpan w:val="9"/>
          </w:tcPr>
          <w:p w:rsidR="005D5FFC" w:rsidRDefault="005D5FFC" w:rsidP="005D5FFC">
            <w:pPr>
              <w:pStyle w:val="Zhlav"/>
              <w:tabs>
                <w:tab w:val="left" w:pos="708"/>
              </w:tabs>
              <w:spacing w:line="288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zábor dle tříd ochrany</w:t>
            </w:r>
          </w:p>
        </w:tc>
        <w:tc>
          <w:tcPr>
            <w:tcW w:w="1007" w:type="dxa"/>
            <w:vMerge w:val="restart"/>
          </w:tcPr>
          <w:p w:rsidR="005D5FFC" w:rsidRDefault="005D5FFC" w:rsidP="005D5FFC">
            <w:pPr>
              <w:pStyle w:val="Zhlav"/>
              <w:tabs>
                <w:tab w:val="left" w:pos="708"/>
              </w:tabs>
              <w:spacing w:line="288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investice do půdy</w:t>
            </w:r>
          </w:p>
        </w:tc>
      </w:tr>
      <w:tr w:rsidR="005D5FFC" w:rsidTr="00C8168C">
        <w:trPr>
          <w:cantSplit/>
          <w:trHeight w:val="495"/>
        </w:trPr>
        <w:tc>
          <w:tcPr>
            <w:tcW w:w="1063" w:type="dxa"/>
            <w:vMerge/>
            <w:tcBorders>
              <w:bottom w:val="single" w:sz="4" w:space="0" w:color="auto"/>
            </w:tcBorders>
          </w:tcPr>
          <w:p w:rsidR="005D5FFC" w:rsidRDefault="005D5FFC" w:rsidP="005D5FFC">
            <w:pPr>
              <w:pStyle w:val="Zhlav"/>
              <w:tabs>
                <w:tab w:val="left" w:pos="708"/>
              </w:tabs>
              <w:spacing w:line="288" w:lineRule="auto"/>
              <w:rPr>
                <w:rFonts w:ascii="Arial" w:hAnsi="Arial" w:cs="Arial"/>
              </w:rPr>
            </w:pPr>
          </w:p>
        </w:tc>
        <w:tc>
          <w:tcPr>
            <w:tcW w:w="1167" w:type="dxa"/>
            <w:vMerge/>
            <w:tcBorders>
              <w:bottom w:val="single" w:sz="4" w:space="0" w:color="auto"/>
            </w:tcBorders>
          </w:tcPr>
          <w:p w:rsidR="005D5FFC" w:rsidRDefault="005D5FFC" w:rsidP="005D5FFC">
            <w:pPr>
              <w:pStyle w:val="Zhlav"/>
              <w:tabs>
                <w:tab w:val="left" w:pos="708"/>
              </w:tabs>
              <w:spacing w:line="288" w:lineRule="auto"/>
              <w:rPr>
                <w:rFonts w:ascii="Arial" w:hAnsi="Arial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</w:tcPr>
          <w:p w:rsidR="005D5FFC" w:rsidRDefault="005D5FFC" w:rsidP="005D5FFC">
            <w:pPr>
              <w:pStyle w:val="Zhlav"/>
              <w:tabs>
                <w:tab w:val="left" w:pos="708"/>
              </w:tabs>
              <w:spacing w:line="288" w:lineRule="auto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5D5FFC" w:rsidRDefault="005D5FFC" w:rsidP="005D5FFC">
            <w:pPr>
              <w:pStyle w:val="Zhlav"/>
              <w:tabs>
                <w:tab w:val="left" w:pos="708"/>
              </w:tabs>
              <w:spacing w:line="288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orná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5D5FFC" w:rsidRDefault="005D5FFC" w:rsidP="005D5FFC">
            <w:pPr>
              <w:pStyle w:val="Zhlav"/>
              <w:tabs>
                <w:tab w:val="left" w:pos="708"/>
              </w:tabs>
              <w:spacing w:line="288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za</w:t>
            </w:r>
          </w:p>
          <w:p w:rsidR="005D5FFC" w:rsidRDefault="005D5FFC" w:rsidP="005D5FFC">
            <w:pPr>
              <w:pStyle w:val="Zhlav"/>
              <w:tabs>
                <w:tab w:val="left" w:pos="708"/>
              </w:tabs>
              <w:spacing w:line="288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hrady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5D5FFC" w:rsidRDefault="005D5FFC" w:rsidP="005D5FFC">
            <w:pPr>
              <w:pStyle w:val="Zhlav"/>
              <w:tabs>
                <w:tab w:val="left" w:pos="708"/>
              </w:tabs>
              <w:spacing w:line="288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2"/>
              </w:rPr>
              <w:t>tr.trav</w:t>
            </w:r>
            <w:proofErr w:type="spellEnd"/>
            <w:r>
              <w:rPr>
                <w:rFonts w:ascii="Arial" w:hAnsi="Arial" w:cs="Arial"/>
                <w:sz w:val="22"/>
              </w:rPr>
              <w:t>. porosty</w:t>
            </w:r>
          </w:p>
        </w:tc>
        <w:tc>
          <w:tcPr>
            <w:tcW w:w="655" w:type="dxa"/>
            <w:gridSpan w:val="2"/>
            <w:tcBorders>
              <w:bottom w:val="single" w:sz="4" w:space="0" w:color="auto"/>
            </w:tcBorders>
          </w:tcPr>
          <w:p w:rsidR="005D5FFC" w:rsidRDefault="005D5FFC" w:rsidP="005D5FFC">
            <w:pPr>
              <w:pStyle w:val="Zhlav"/>
              <w:tabs>
                <w:tab w:val="left" w:pos="708"/>
              </w:tabs>
              <w:spacing w:line="288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I.</w:t>
            </w:r>
          </w:p>
        </w:tc>
        <w:tc>
          <w:tcPr>
            <w:tcW w:w="658" w:type="dxa"/>
            <w:gridSpan w:val="2"/>
            <w:tcBorders>
              <w:bottom w:val="single" w:sz="4" w:space="0" w:color="auto"/>
            </w:tcBorders>
          </w:tcPr>
          <w:p w:rsidR="005D5FFC" w:rsidRDefault="005D5FFC" w:rsidP="005D5FFC">
            <w:pPr>
              <w:pStyle w:val="Zhlav"/>
              <w:tabs>
                <w:tab w:val="left" w:pos="708"/>
              </w:tabs>
              <w:spacing w:line="288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II.</w:t>
            </w:r>
          </w:p>
        </w:tc>
        <w:tc>
          <w:tcPr>
            <w:tcW w:w="666" w:type="dxa"/>
            <w:gridSpan w:val="2"/>
            <w:tcBorders>
              <w:bottom w:val="single" w:sz="4" w:space="0" w:color="auto"/>
            </w:tcBorders>
          </w:tcPr>
          <w:p w:rsidR="005D5FFC" w:rsidRDefault="005D5FFC" w:rsidP="005D5FFC">
            <w:pPr>
              <w:pStyle w:val="Zhlav"/>
              <w:tabs>
                <w:tab w:val="left" w:pos="708"/>
              </w:tabs>
              <w:spacing w:line="288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III.</w:t>
            </w:r>
          </w:p>
        </w:tc>
        <w:tc>
          <w:tcPr>
            <w:tcW w:w="629" w:type="dxa"/>
            <w:gridSpan w:val="2"/>
            <w:tcBorders>
              <w:bottom w:val="single" w:sz="4" w:space="0" w:color="auto"/>
            </w:tcBorders>
          </w:tcPr>
          <w:p w:rsidR="005D5FFC" w:rsidRDefault="005D5FFC" w:rsidP="005D5FFC">
            <w:pPr>
              <w:pStyle w:val="Zhlav"/>
              <w:tabs>
                <w:tab w:val="left" w:pos="708"/>
              </w:tabs>
              <w:spacing w:line="288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IV.</w:t>
            </w:r>
          </w:p>
        </w:tc>
        <w:tc>
          <w:tcPr>
            <w:tcW w:w="681" w:type="dxa"/>
            <w:tcBorders>
              <w:bottom w:val="single" w:sz="4" w:space="0" w:color="auto"/>
            </w:tcBorders>
          </w:tcPr>
          <w:p w:rsidR="005D5FFC" w:rsidRDefault="005D5FFC" w:rsidP="005D5FFC">
            <w:pPr>
              <w:pStyle w:val="Zhlav"/>
              <w:tabs>
                <w:tab w:val="left" w:pos="708"/>
              </w:tabs>
              <w:spacing w:line="288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V</w:t>
            </w:r>
          </w:p>
        </w:tc>
        <w:tc>
          <w:tcPr>
            <w:tcW w:w="1007" w:type="dxa"/>
            <w:vMerge/>
          </w:tcPr>
          <w:p w:rsidR="005D5FFC" w:rsidRDefault="005D5FFC" w:rsidP="005D5FFC">
            <w:pPr>
              <w:pStyle w:val="Zhlav"/>
              <w:tabs>
                <w:tab w:val="left" w:pos="708"/>
              </w:tabs>
              <w:spacing w:line="288" w:lineRule="auto"/>
              <w:rPr>
                <w:rFonts w:ascii="Arial" w:hAnsi="Arial" w:cs="Arial"/>
              </w:rPr>
            </w:pPr>
          </w:p>
        </w:tc>
      </w:tr>
      <w:tr w:rsidR="005D5FFC" w:rsidTr="00C8168C">
        <w:trPr>
          <w:cantSplit/>
          <w:trHeight w:val="983"/>
        </w:trPr>
        <w:tc>
          <w:tcPr>
            <w:tcW w:w="1063" w:type="dxa"/>
          </w:tcPr>
          <w:p w:rsidR="005D5FFC" w:rsidRDefault="005D5FFC" w:rsidP="005D5FFC">
            <w:pPr>
              <w:pStyle w:val="Zhlav"/>
              <w:tabs>
                <w:tab w:val="left" w:pos="708"/>
              </w:tabs>
              <w:spacing w:line="288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 xml:space="preserve">Z </w:t>
            </w:r>
            <w:r w:rsidR="00C8168C">
              <w:rPr>
                <w:rFonts w:ascii="Arial" w:hAnsi="Arial" w:cs="Arial"/>
                <w:b/>
                <w:bCs/>
                <w:sz w:val="22"/>
              </w:rPr>
              <w:t>3/6</w:t>
            </w:r>
          </w:p>
          <w:p w:rsidR="005D5FFC" w:rsidRDefault="005D5FFC" w:rsidP="005D5FFC">
            <w:pPr>
              <w:pStyle w:val="Zhlav"/>
              <w:tabs>
                <w:tab w:val="left" w:pos="708"/>
              </w:tabs>
              <w:spacing w:line="288" w:lineRule="auto"/>
              <w:rPr>
                <w:rFonts w:ascii="Arial" w:hAnsi="Arial" w:cs="Arial"/>
                <w:b/>
                <w:bCs/>
              </w:rPr>
            </w:pPr>
          </w:p>
          <w:p w:rsidR="005D5FFC" w:rsidRDefault="00C8168C" w:rsidP="005D5FFC">
            <w:pPr>
              <w:pStyle w:val="Zhlav"/>
              <w:tabs>
                <w:tab w:val="left" w:pos="708"/>
              </w:tabs>
              <w:spacing w:line="288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Kounice</w:t>
            </w:r>
          </w:p>
        </w:tc>
        <w:tc>
          <w:tcPr>
            <w:tcW w:w="1167" w:type="dxa"/>
          </w:tcPr>
          <w:p w:rsidR="005D5FFC" w:rsidRDefault="00F05D24" w:rsidP="005D5FFC">
            <w:pPr>
              <w:pStyle w:val="Zhlav"/>
              <w:tabs>
                <w:tab w:val="left" w:pos="708"/>
              </w:tabs>
              <w:spacing w:line="288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plocha bydlení – rodinné domy</w:t>
            </w:r>
          </w:p>
        </w:tc>
        <w:tc>
          <w:tcPr>
            <w:tcW w:w="720" w:type="dxa"/>
          </w:tcPr>
          <w:p w:rsidR="005D5FFC" w:rsidRPr="00942E92" w:rsidRDefault="00C33D40" w:rsidP="005D5FFC">
            <w:pPr>
              <w:pStyle w:val="Zhlav"/>
              <w:tabs>
                <w:tab w:val="left" w:pos="708"/>
              </w:tabs>
              <w:spacing w:line="288" w:lineRule="auto"/>
              <w:jc w:val="center"/>
              <w:rPr>
                <w:rFonts w:ascii="Arial" w:hAnsi="Arial" w:cs="Arial"/>
              </w:rPr>
            </w:pPr>
            <w:r w:rsidRPr="00942E92">
              <w:rPr>
                <w:rFonts w:ascii="Arial" w:hAnsi="Arial" w:cs="Arial"/>
                <w:sz w:val="22"/>
              </w:rPr>
              <w:t>600</w:t>
            </w:r>
          </w:p>
        </w:tc>
        <w:tc>
          <w:tcPr>
            <w:tcW w:w="720" w:type="dxa"/>
          </w:tcPr>
          <w:p w:rsidR="005D5FFC" w:rsidRPr="00942E92" w:rsidRDefault="00C33D40" w:rsidP="005D5FFC">
            <w:pPr>
              <w:pStyle w:val="Zhlav"/>
              <w:tabs>
                <w:tab w:val="left" w:pos="708"/>
              </w:tabs>
              <w:spacing w:line="288" w:lineRule="auto"/>
              <w:rPr>
                <w:rFonts w:ascii="Arial" w:hAnsi="Arial" w:cs="Arial"/>
              </w:rPr>
            </w:pPr>
            <w:r w:rsidRPr="00942E92">
              <w:rPr>
                <w:rFonts w:ascii="Arial" w:hAnsi="Arial" w:cs="Arial"/>
                <w:sz w:val="22"/>
                <w:szCs w:val="22"/>
              </w:rPr>
              <w:t>orná</w:t>
            </w:r>
          </w:p>
          <w:p w:rsidR="00C33D40" w:rsidRPr="00942E92" w:rsidRDefault="00C33D40" w:rsidP="005D5FFC">
            <w:pPr>
              <w:pStyle w:val="Zhlav"/>
              <w:tabs>
                <w:tab w:val="left" w:pos="708"/>
              </w:tabs>
              <w:spacing w:line="288" w:lineRule="auto"/>
              <w:rPr>
                <w:rFonts w:ascii="Arial" w:hAnsi="Arial" w:cs="Arial"/>
              </w:rPr>
            </w:pPr>
            <w:r w:rsidRPr="00942E92">
              <w:rPr>
                <w:rFonts w:ascii="Arial" w:hAnsi="Arial" w:cs="Arial"/>
                <w:sz w:val="22"/>
                <w:szCs w:val="22"/>
              </w:rPr>
              <w:t>půda</w:t>
            </w:r>
          </w:p>
        </w:tc>
        <w:tc>
          <w:tcPr>
            <w:tcW w:w="540" w:type="dxa"/>
          </w:tcPr>
          <w:p w:rsidR="005D5FFC" w:rsidRPr="00942E92" w:rsidRDefault="005D5FFC" w:rsidP="005D5FFC">
            <w:pPr>
              <w:pStyle w:val="Zhlav"/>
              <w:tabs>
                <w:tab w:val="left" w:pos="708"/>
              </w:tabs>
              <w:spacing w:line="288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6" w:type="dxa"/>
          </w:tcPr>
          <w:p w:rsidR="005D5FFC" w:rsidRPr="00942E92" w:rsidRDefault="005D5FFC" w:rsidP="005D5FFC">
            <w:pPr>
              <w:pStyle w:val="Zhlav"/>
              <w:tabs>
                <w:tab w:val="left" w:pos="708"/>
              </w:tabs>
              <w:spacing w:line="288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33" w:type="dxa"/>
          </w:tcPr>
          <w:p w:rsidR="005D5FFC" w:rsidRPr="00B04033" w:rsidRDefault="00B04033" w:rsidP="005D5FFC">
            <w:pPr>
              <w:pStyle w:val="Zhlav"/>
              <w:tabs>
                <w:tab w:val="left" w:pos="708"/>
              </w:tabs>
              <w:spacing w:line="288" w:lineRule="auto"/>
              <w:rPr>
                <w:rFonts w:ascii="Arial" w:hAnsi="Arial" w:cs="Arial"/>
              </w:rPr>
            </w:pPr>
            <w:r w:rsidRPr="00B04033">
              <w:rPr>
                <w:rFonts w:ascii="Arial" w:hAnsi="Arial" w:cs="Arial"/>
                <w:sz w:val="22"/>
                <w:szCs w:val="22"/>
              </w:rPr>
              <w:t>600</w:t>
            </w:r>
          </w:p>
        </w:tc>
        <w:tc>
          <w:tcPr>
            <w:tcW w:w="663" w:type="dxa"/>
            <w:gridSpan w:val="2"/>
          </w:tcPr>
          <w:p w:rsidR="005D5FFC" w:rsidRPr="00942E92" w:rsidRDefault="005D5FFC" w:rsidP="005D5FFC">
            <w:pPr>
              <w:pStyle w:val="Zhlav"/>
              <w:tabs>
                <w:tab w:val="left" w:pos="708"/>
              </w:tabs>
              <w:spacing w:line="288" w:lineRule="auto"/>
              <w:rPr>
                <w:rFonts w:ascii="Arial" w:hAnsi="Arial" w:cs="Arial"/>
              </w:rPr>
            </w:pPr>
          </w:p>
        </w:tc>
        <w:tc>
          <w:tcPr>
            <w:tcW w:w="672" w:type="dxa"/>
            <w:gridSpan w:val="2"/>
          </w:tcPr>
          <w:p w:rsidR="005D5FFC" w:rsidRPr="00942E92" w:rsidRDefault="005D5FFC" w:rsidP="005D5FFC">
            <w:pPr>
              <w:pStyle w:val="Zhlav"/>
              <w:tabs>
                <w:tab w:val="left" w:pos="708"/>
              </w:tabs>
              <w:spacing w:line="288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34" w:type="dxa"/>
            <w:gridSpan w:val="2"/>
          </w:tcPr>
          <w:p w:rsidR="005D5FFC" w:rsidRPr="00942E92" w:rsidRDefault="005D5FFC" w:rsidP="005D5FFC">
            <w:pPr>
              <w:pStyle w:val="Zhlav"/>
              <w:tabs>
                <w:tab w:val="left" w:pos="708"/>
              </w:tabs>
              <w:spacing w:line="288" w:lineRule="auto"/>
              <w:rPr>
                <w:rFonts w:ascii="Arial" w:hAnsi="Arial" w:cs="Arial"/>
              </w:rPr>
            </w:pPr>
          </w:p>
        </w:tc>
        <w:tc>
          <w:tcPr>
            <w:tcW w:w="687" w:type="dxa"/>
            <w:gridSpan w:val="2"/>
          </w:tcPr>
          <w:p w:rsidR="005D5FFC" w:rsidRDefault="005D5FFC" w:rsidP="005D5FFC">
            <w:pPr>
              <w:pStyle w:val="Zhlav"/>
              <w:tabs>
                <w:tab w:val="left" w:pos="708"/>
              </w:tabs>
              <w:spacing w:line="288" w:lineRule="auto"/>
              <w:rPr>
                <w:rFonts w:ascii="Arial" w:hAnsi="Arial" w:cs="Arial"/>
              </w:rPr>
            </w:pPr>
          </w:p>
        </w:tc>
        <w:tc>
          <w:tcPr>
            <w:tcW w:w="1007" w:type="dxa"/>
          </w:tcPr>
          <w:p w:rsidR="00C33D40" w:rsidRPr="00942E92" w:rsidRDefault="00942E92" w:rsidP="005D5FFC">
            <w:pPr>
              <w:pStyle w:val="Zhlav"/>
              <w:tabs>
                <w:tab w:val="left" w:pos="708"/>
              </w:tabs>
              <w:spacing w:line="288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</w:t>
            </w:r>
          </w:p>
        </w:tc>
      </w:tr>
      <w:tr w:rsidR="005D5FFC" w:rsidTr="00201B8B">
        <w:trPr>
          <w:cantSplit/>
        </w:trPr>
        <w:tc>
          <w:tcPr>
            <w:tcW w:w="2230" w:type="dxa"/>
            <w:gridSpan w:val="2"/>
            <w:tcBorders>
              <w:bottom w:val="single" w:sz="4" w:space="0" w:color="auto"/>
            </w:tcBorders>
            <w:shd w:val="clear" w:color="auto" w:fill="CCCCCC"/>
          </w:tcPr>
          <w:p w:rsidR="005D5FFC" w:rsidRDefault="00C8168C" w:rsidP="005D5FFC">
            <w:pPr>
              <w:pStyle w:val="Zhlav"/>
              <w:tabs>
                <w:tab w:val="left" w:pos="708"/>
              </w:tabs>
              <w:spacing w:line="288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 xml:space="preserve">Plochy záboru </w:t>
            </w:r>
            <w:r w:rsidR="005D5FFC">
              <w:rPr>
                <w:rFonts w:ascii="Arial" w:hAnsi="Arial" w:cs="Arial"/>
                <w:b/>
                <w:bCs/>
                <w:sz w:val="22"/>
              </w:rPr>
              <w:t>celkem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CCCCCC"/>
          </w:tcPr>
          <w:p w:rsidR="005D5FFC" w:rsidRDefault="005D5FFC" w:rsidP="00C8168C">
            <w:pPr>
              <w:pStyle w:val="Zhlav"/>
              <w:tabs>
                <w:tab w:val="left" w:pos="708"/>
              </w:tabs>
              <w:spacing w:line="288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 xml:space="preserve"> 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CCCCCC"/>
          </w:tcPr>
          <w:p w:rsidR="005D5FFC" w:rsidRDefault="005D5FFC" w:rsidP="005D5FFC">
            <w:pPr>
              <w:pStyle w:val="Zhlav"/>
              <w:tabs>
                <w:tab w:val="left" w:pos="708"/>
              </w:tabs>
              <w:spacing w:line="288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CCCCCC"/>
          </w:tcPr>
          <w:p w:rsidR="005D5FFC" w:rsidRDefault="005D5FFC" w:rsidP="005D5FFC">
            <w:pPr>
              <w:pStyle w:val="Zhlav"/>
              <w:tabs>
                <w:tab w:val="left" w:pos="708"/>
              </w:tabs>
              <w:spacing w:line="288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6" w:type="dxa"/>
            <w:tcBorders>
              <w:bottom w:val="single" w:sz="4" w:space="0" w:color="auto"/>
            </w:tcBorders>
            <w:shd w:val="clear" w:color="auto" w:fill="CCCCCC"/>
          </w:tcPr>
          <w:p w:rsidR="005D5FFC" w:rsidRDefault="005D5FFC" w:rsidP="005D5FFC">
            <w:pPr>
              <w:pStyle w:val="Zhlav"/>
              <w:tabs>
                <w:tab w:val="left" w:pos="708"/>
              </w:tabs>
              <w:spacing w:line="288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33" w:type="dxa"/>
            <w:tcBorders>
              <w:bottom w:val="single" w:sz="4" w:space="0" w:color="auto"/>
            </w:tcBorders>
            <w:shd w:val="clear" w:color="auto" w:fill="CCCCCC"/>
          </w:tcPr>
          <w:p w:rsidR="005D5FFC" w:rsidRDefault="005D5FFC" w:rsidP="005D5FFC">
            <w:pPr>
              <w:pStyle w:val="Zhlav"/>
              <w:tabs>
                <w:tab w:val="left" w:pos="708"/>
              </w:tabs>
              <w:spacing w:line="288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63" w:type="dxa"/>
            <w:gridSpan w:val="2"/>
            <w:tcBorders>
              <w:bottom w:val="single" w:sz="4" w:space="0" w:color="auto"/>
            </w:tcBorders>
            <w:shd w:val="clear" w:color="auto" w:fill="CCCCCC"/>
          </w:tcPr>
          <w:p w:rsidR="005D5FFC" w:rsidRDefault="005D5FFC" w:rsidP="005D5FFC">
            <w:pPr>
              <w:pStyle w:val="Zhlav"/>
              <w:tabs>
                <w:tab w:val="left" w:pos="708"/>
              </w:tabs>
              <w:spacing w:line="288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72" w:type="dxa"/>
            <w:gridSpan w:val="2"/>
            <w:tcBorders>
              <w:bottom w:val="single" w:sz="4" w:space="0" w:color="auto"/>
            </w:tcBorders>
            <w:shd w:val="clear" w:color="auto" w:fill="CCCCCC"/>
          </w:tcPr>
          <w:p w:rsidR="005D5FFC" w:rsidRDefault="005D5FFC" w:rsidP="005D5FFC">
            <w:pPr>
              <w:pStyle w:val="Zhlav"/>
              <w:tabs>
                <w:tab w:val="left" w:pos="708"/>
              </w:tabs>
              <w:spacing w:line="288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34" w:type="dxa"/>
            <w:gridSpan w:val="2"/>
            <w:tcBorders>
              <w:bottom w:val="single" w:sz="4" w:space="0" w:color="auto"/>
            </w:tcBorders>
            <w:shd w:val="clear" w:color="auto" w:fill="CCCCCC"/>
          </w:tcPr>
          <w:p w:rsidR="005D5FFC" w:rsidRDefault="005D5FFC" w:rsidP="005D5FFC">
            <w:pPr>
              <w:pStyle w:val="Zhlav"/>
              <w:tabs>
                <w:tab w:val="left" w:pos="708"/>
              </w:tabs>
              <w:spacing w:line="288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87" w:type="dxa"/>
            <w:gridSpan w:val="2"/>
            <w:tcBorders>
              <w:bottom w:val="single" w:sz="4" w:space="0" w:color="auto"/>
            </w:tcBorders>
            <w:shd w:val="clear" w:color="auto" w:fill="CCCCCC"/>
          </w:tcPr>
          <w:p w:rsidR="005D5FFC" w:rsidRDefault="005D5FFC" w:rsidP="005D5FFC">
            <w:pPr>
              <w:pStyle w:val="Zhlav"/>
              <w:tabs>
                <w:tab w:val="left" w:pos="708"/>
              </w:tabs>
              <w:spacing w:line="288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07" w:type="dxa"/>
            <w:tcBorders>
              <w:bottom w:val="single" w:sz="4" w:space="0" w:color="auto"/>
            </w:tcBorders>
            <w:shd w:val="clear" w:color="auto" w:fill="CCCCCC"/>
          </w:tcPr>
          <w:p w:rsidR="005D5FFC" w:rsidRDefault="005D5FFC" w:rsidP="005D5FFC">
            <w:pPr>
              <w:pStyle w:val="Zhlav"/>
              <w:tabs>
                <w:tab w:val="left" w:pos="708"/>
              </w:tabs>
              <w:spacing w:line="288" w:lineRule="auto"/>
              <w:jc w:val="center"/>
              <w:rPr>
                <w:rFonts w:ascii="Arial" w:hAnsi="Arial" w:cs="Arial"/>
              </w:rPr>
            </w:pPr>
          </w:p>
        </w:tc>
      </w:tr>
    </w:tbl>
    <w:p w:rsidR="005D5FFC" w:rsidRDefault="005D5FFC" w:rsidP="005D5FFC">
      <w:pPr>
        <w:jc w:val="both"/>
        <w:rPr>
          <w:rFonts w:ascii="Arial" w:hAnsi="Arial" w:cs="Arial"/>
        </w:rPr>
      </w:pPr>
    </w:p>
    <w:p w:rsidR="005D5FFC" w:rsidRPr="00F05D24" w:rsidRDefault="001B4960" w:rsidP="00B8407A">
      <w:pPr>
        <w:spacing w:line="276" w:lineRule="auto"/>
        <w:ind w:firstLine="708"/>
        <w:jc w:val="both"/>
        <w:rPr>
          <w:rFonts w:ascii="Arial" w:hAnsi="Arial" w:cs="Arial"/>
          <w:sz w:val="22"/>
        </w:rPr>
      </w:pPr>
      <w:r w:rsidRPr="00F05D24">
        <w:rPr>
          <w:rFonts w:ascii="Arial" w:hAnsi="Arial" w:cs="Arial"/>
          <w:sz w:val="22"/>
        </w:rPr>
        <w:t>Změna Z3/1 je změnou etapizace v zastavitelné ploše</w:t>
      </w:r>
      <w:r w:rsidR="00942E92" w:rsidRPr="00F05D24">
        <w:rPr>
          <w:rFonts w:ascii="Arial" w:hAnsi="Arial" w:cs="Arial"/>
          <w:sz w:val="22"/>
        </w:rPr>
        <w:t>,</w:t>
      </w:r>
      <w:r w:rsidRPr="00F05D24">
        <w:rPr>
          <w:rFonts w:ascii="Arial" w:hAnsi="Arial" w:cs="Arial"/>
          <w:sz w:val="22"/>
        </w:rPr>
        <w:t xml:space="preserve"> vymezené takto již platnou územně plánovací dokumentací,</w:t>
      </w:r>
      <w:r w:rsidR="00B8407A" w:rsidRPr="00F05D24">
        <w:rPr>
          <w:rFonts w:ascii="Arial" w:hAnsi="Arial" w:cs="Arial"/>
          <w:sz w:val="22"/>
        </w:rPr>
        <w:t xml:space="preserve"> ke které</w:t>
      </w:r>
      <w:r w:rsidR="00942E92" w:rsidRPr="00F05D24">
        <w:rPr>
          <w:rFonts w:ascii="Arial" w:hAnsi="Arial" w:cs="Arial"/>
          <w:sz w:val="22"/>
        </w:rPr>
        <w:t xml:space="preserve"> bylo vydáno stanovisko dotč</w:t>
      </w:r>
      <w:r w:rsidR="00534A9F" w:rsidRPr="00F05D24">
        <w:rPr>
          <w:rFonts w:ascii="Arial" w:hAnsi="Arial" w:cs="Arial"/>
          <w:sz w:val="22"/>
        </w:rPr>
        <w:t>eného orgánu</w:t>
      </w:r>
      <w:r w:rsidR="00942E92" w:rsidRPr="00F05D24">
        <w:rPr>
          <w:rFonts w:ascii="Arial" w:hAnsi="Arial" w:cs="Arial"/>
          <w:sz w:val="22"/>
        </w:rPr>
        <w:t xml:space="preserve"> ochrany zemědělského půdního fondu – souhlas s</w:t>
      </w:r>
      <w:r w:rsidR="00B8407A" w:rsidRPr="00F05D24">
        <w:rPr>
          <w:rFonts w:ascii="Arial" w:hAnsi="Arial" w:cs="Arial"/>
          <w:sz w:val="22"/>
        </w:rPr>
        <w:t> </w:t>
      </w:r>
      <w:r w:rsidR="00942E92" w:rsidRPr="00F05D24">
        <w:rPr>
          <w:rFonts w:ascii="Arial" w:hAnsi="Arial" w:cs="Arial"/>
          <w:sz w:val="22"/>
        </w:rPr>
        <w:t>odnětím</w:t>
      </w:r>
      <w:r w:rsidR="00B8407A" w:rsidRPr="00F05D24">
        <w:rPr>
          <w:rFonts w:ascii="Arial" w:hAnsi="Arial" w:cs="Arial"/>
          <w:sz w:val="22"/>
        </w:rPr>
        <w:t xml:space="preserve"> v rámci změny č. 1 ÚPO Kounice</w:t>
      </w:r>
      <w:r w:rsidRPr="00F05D24">
        <w:rPr>
          <w:rFonts w:ascii="Arial" w:hAnsi="Arial" w:cs="Arial"/>
          <w:sz w:val="22"/>
        </w:rPr>
        <w:t>. Změny Z3/2, Z3/3, Z3/4 a Z3/5 jsou plocham</w:t>
      </w:r>
      <w:r w:rsidR="00B8407A" w:rsidRPr="00F05D24">
        <w:rPr>
          <w:rFonts w:ascii="Arial" w:hAnsi="Arial" w:cs="Arial"/>
          <w:sz w:val="22"/>
        </w:rPr>
        <w:t>i změn v zastavěném území obce</w:t>
      </w:r>
      <w:r w:rsidR="00F05D24" w:rsidRPr="00F05D24">
        <w:rPr>
          <w:rFonts w:ascii="Arial" w:hAnsi="Arial" w:cs="Arial"/>
          <w:sz w:val="22"/>
        </w:rPr>
        <w:t>, kde se podle společného metodického doporučení Odboru územního plánování MMR a Odboru ochrany horninového a půdního prostředí MŽP z července 2011 zábory lokality do výměry 2 000m</w:t>
      </w:r>
      <w:r w:rsidR="00F05D24" w:rsidRPr="00F05D24">
        <w:rPr>
          <w:rFonts w:ascii="Arial" w:hAnsi="Arial" w:cs="Arial"/>
          <w:sz w:val="22"/>
          <w:vertAlign w:val="superscript"/>
        </w:rPr>
        <w:t>2</w:t>
      </w:r>
      <w:r w:rsidR="00F05D24" w:rsidRPr="00F05D24">
        <w:rPr>
          <w:rFonts w:ascii="Arial" w:hAnsi="Arial" w:cs="Arial"/>
          <w:sz w:val="22"/>
        </w:rPr>
        <w:t xml:space="preserve"> nevyhodnocují.</w:t>
      </w:r>
    </w:p>
    <w:p w:rsidR="005D5FFC" w:rsidRDefault="005D5FFC" w:rsidP="005D5FF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 w:rsidR="00F05D24">
        <w:rPr>
          <w:rFonts w:ascii="Arial" w:hAnsi="Arial" w:cs="Arial"/>
          <w:sz w:val="22"/>
        </w:rPr>
        <w:t>Žádná z lokalit změny č. 3 ÚPO Kounice nezasahuje a neovlivňuje pozemky, určené k plnění funkce lesa.</w:t>
      </w:r>
    </w:p>
    <w:p w:rsidR="005D5FFC" w:rsidRDefault="005D5FFC" w:rsidP="00DD0604">
      <w:pPr>
        <w:spacing w:line="276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:rsidR="005D5FFC" w:rsidRDefault="005D5FFC" w:rsidP="005D5FFC">
      <w:pPr>
        <w:jc w:val="both"/>
        <w:rPr>
          <w:rFonts w:ascii="Arial" w:hAnsi="Arial" w:cs="Arial"/>
          <w:sz w:val="22"/>
        </w:rPr>
      </w:pPr>
    </w:p>
    <w:p w:rsidR="005D5FFC" w:rsidRDefault="005D5FFC" w:rsidP="005D5FFC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11.</w:t>
      </w:r>
      <w:r>
        <w:rPr>
          <w:rFonts w:ascii="Arial" w:hAnsi="Arial" w:cs="Arial"/>
          <w:b/>
          <w:bCs/>
        </w:rPr>
        <w:tab/>
        <w:t>Rozhodnutí o námitkách a jejich odůvodnění</w:t>
      </w:r>
    </w:p>
    <w:p w:rsidR="005D5FFC" w:rsidRPr="000424CF" w:rsidRDefault="000424CF" w:rsidP="005D5FFC">
      <w:pPr>
        <w:jc w:val="both"/>
        <w:rPr>
          <w:rFonts w:ascii="Arial" w:hAnsi="Arial" w:cs="Arial"/>
          <w:sz w:val="22"/>
          <w:szCs w:val="22"/>
        </w:rPr>
      </w:pPr>
      <w:r w:rsidRPr="000424CF">
        <w:rPr>
          <w:rFonts w:ascii="Arial" w:hAnsi="Arial" w:cs="Arial"/>
          <w:sz w:val="22"/>
          <w:szCs w:val="22"/>
        </w:rPr>
        <w:t xml:space="preserve">           Doplní pořizovatel po projednání návrhu změny č. 3 ÚPO Kounice.</w:t>
      </w:r>
    </w:p>
    <w:p w:rsidR="005D5FFC" w:rsidRDefault="005D5FFC" w:rsidP="005D5FFC">
      <w:pPr>
        <w:jc w:val="both"/>
        <w:rPr>
          <w:rFonts w:ascii="Arial" w:hAnsi="Arial" w:cs="Arial"/>
        </w:rPr>
      </w:pPr>
    </w:p>
    <w:p w:rsidR="005D5FFC" w:rsidRDefault="005D5FFC" w:rsidP="005D5FFC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12.</w:t>
      </w:r>
      <w:r>
        <w:rPr>
          <w:rFonts w:ascii="Arial" w:hAnsi="Arial" w:cs="Arial"/>
          <w:b/>
          <w:bCs/>
        </w:rPr>
        <w:tab/>
        <w:t>Vyhodnocení připomínek</w:t>
      </w:r>
    </w:p>
    <w:p w:rsidR="000424CF" w:rsidRPr="000424CF" w:rsidRDefault="000424CF" w:rsidP="000424CF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0424CF">
        <w:rPr>
          <w:rFonts w:ascii="Arial" w:hAnsi="Arial" w:cs="Arial"/>
          <w:sz w:val="22"/>
          <w:szCs w:val="22"/>
        </w:rPr>
        <w:t>Doplní pořizovatel po projednání návrhu změny č. 3 ÚPO Kounice.</w:t>
      </w:r>
    </w:p>
    <w:p w:rsidR="005D5FFC" w:rsidRDefault="005D5FFC" w:rsidP="005D5FFC">
      <w:pPr>
        <w:jc w:val="both"/>
        <w:rPr>
          <w:rFonts w:ascii="Arial" w:hAnsi="Arial" w:cs="Arial"/>
          <w:b/>
          <w:bCs/>
        </w:rPr>
      </w:pPr>
    </w:p>
    <w:p w:rsidR="005D5FFC" w:rsidRDefault="005D5FFC" w:rsidP="00B043B9">
      <w:pPr>
        <w:tabs>
          <w:tab w:val="left" w:pos="567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ind w:left="567"/>
        <w:jc w:val="both"/>
        <w:rPr>
          <w:rFonts w:ascii="Arial" w:hAnsi="Arial" w:cs="Arial"/>
          <w:sz w:val="22"/>
          <w:szCs w:val="22"/>
        </w:rPr>
      </w:pPr>
    </w:p>
    <w:sectPr w:rsidR="005D5FFC" w:rsidSect="006917F0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3705" w:rsidRDefault="00E13705" w:rsidP="000969D4">
      <w:r>
        <w:separator/>
      </w:r>
    </w:p>
  </w:endnote>
  <w:endnote w:type="continuationSeparator" w:id="0">
    <w:p w:rsidR="00E13705" w:rsidRDefault="00E13705" w:rsidP="000969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ormata CE Regular">
    <w:altName w:val="Times New Roman"/>
    <w:charset w:val="00"/>
    <w:family w:val="roman"/>
    <w:pitch w:val="default"/>
  </w:font>
  <w:font w:name="ヒラギノ角ゴ Pro W3">
    <w:altName w:val="Times New Roman"/>
    <w:charset w:val="00"/>
    <w:family w:val="roman"/>
    <w:pitch w:val="default"/>
  </w:font>
  <w:font w:name="Formata CE Medium">
    <w:altName w:val="Times New Roman"/>
    <w:charset w:val="00"/>
    <w:family w:val="roman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MT">
    <w:altName w:val="MS PGothic"/>
    <w:charset w:val="80"/>
    <w:family w:val="swiss"/>
    <w:pitch w:val="default"/>
  </w:font>
  <w:font w:name="Lucida Grande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0940196"/>
      <w:docPartObj>
        <w:docPartGallery w:val="Page Numbers (Bottom of Page)"/>
        <w:docPartUnique/>
      </w:docPartObj>
    </w:sdtPr>
    <w:sdtEndPr/>
    <w:sdtContent>
      <w:p w:rsidR="00584732" w:rsidRDefault="00584732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649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84732" w:rsidRDefault="0058473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3705" w:rsidRDefault="00E13705" w:rsidP="000969D4">
      <w:r>
        <w:separator/>
      </w:r>
    </w:p>
  </w:footnote>
  <w:footnote w:type="continuationSeparator" w:id="0">
    <w:p w:rsidR="00E13705" w:rsidRDefault="00E13705" w:rsidP="000969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F5C7E"/>
    <w:multiLevelType w:val="hybridMultilevel"/>
    <w:tmpl w:val="2AF2D620"/>
    <w:lvl w:ilvl="0" w:tplc="57747F8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457618BA">
      <w:start w:val="1"/>
      <w:numFmt w:val="decimal"/>
      <w:lvlText w:val="%2."/>
      <w:lvlJc w:val="left"/>
      <w:pPr>
        <w:tabs>
          <w:tab w:val="num" w:pos="2130"/>
        </w:tabs>
        <w:ind w:left="2130" w:hanging="705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09890626"/>
    <w:multiLevelType w:val="hybridMultilevel"/>
    <w:tmpl w:val="B600CC2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AF66E5"/>
    <w:multiLevelType w:val="hybridMultilevel"/>
    <w:tmpl w:val="5F023B5C"/>
    <w:lvl w:ilvl="0" w:tplc="88824B76">
      <w:start w:val="1"/>
      <w:numFmt w:val="decimalZero"/>
      <w:lvlText w:val="(%1)"/>
      <w:lvlJc w:val="left"/>
      <w:pPr>
        <w:ind w:left="816" w:hanging="3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47321EA"/>
    <w:multiLevelType w:val="singleLevel"/>
    <w:tmpl w:val="70B66CF8"/>
    <w:lvl w:ilvl="0">
      <w:start w:val="1"/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4">
    <w:nsid w:val="185948F0"/>
    <w:multiLevelType w:val="hybridMultilevel"/>
    <w:tmpl w:val="D860992C"/>
    <w:lvl w:ilvl="0" w:tplc="48A44BDC">
      <w:start w:val="5"/>
      <w:numFmt w:val="bullet"/>
      <w:lvlText w:val="-"/>
      <w:lvlJc w:val="left"/>
      <w:pPr>
        <w:ind w:left="1429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A6C55F3"/>
    <w:multiLevelType w:val="hybridMultilevel"/>
    <w:tmpl w:val="06B83E74"/>
    <w:lvl w:ilvl="0" w:tplc="332CA7CE">
      <w:start w:val="8"/>
      <w:numFmt w:val="bullet"/>
      <w:lvlText w:val="-"/>
      <w:lvlJc w:val="left"/>
      <w:pPr>
        <w:tabs>
          <w:tab w:val="num" w:pos="1413"/>
        </w:tabs>
        <w:ind w:left="1413" w:hanging="705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>
    <w:nsid w:val="1CFF0EF5"/>
    <w:multiLevelType w:val="hybridMultilevel"/>
    <w:tmpl w:val="E2E2A646"/>
    <w:lvl w:ilvl="0" w:tplc="75FE3744">
      <w:start w:val="2"/>
      <w:numFmt w:val="bullet"/>
      <w:lvlText w:val="-"/>
      <w:lvlJc w:val="left"/>
      <w:pPr>
        <w:ind w:left="1281" w:hanging="360"/>
      </w:pPr>
      <w:rPr>
        <w:rFonts w:ascii="Arial" w:eastAsia="Helvetica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7">
    <w:nsid w:val="1D3066ED"/>
    <w:multiLevelType w:val="hybridMultilevel"/>
    <w:tmpl w:val="79869486"/>
    <w:lvl w:ilvl="0" w:tplc="70A4C642">
      <w:start w:val="10"/>
      <w:numFmt w:val="decimal"/>
      <w:lvlText w:val="%1"/>
      <w:lvlJc w:val="left"/>
      <w:pPr>
        <w:ind w:left="177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8" w:hanging="360"/>
      </w:pPr>
    </w:lvl>
    <w:lvl w:ilvl="2" w:tplc="0405001B" w:tentative="1">
      <w:start w:val="1"/>
      <w:numFmt w:val="lowerRoman"/>
      <w:lvlText w:val="%3."/>
      <w:lvlJc w:val="right"/>
      <w:pPr>
        <w:ind w:left="3218" w:hanging="180"/>
      </w:pPr>
    </w:lvl>
    <w:lvl w:ilvl="3" w:tplc="0405000F" w:tentative="1">
      <w:start w:val="1"/>
      <w:numFmt w:val="decimal"/>
      <w:lvlText w:val="%4."/>
      <w:lvlJc w:val="left"/>
      <w:pPr>
        <w:ind w:left="3938" w:hanging="360"/>
      </w:pPr>
    </w:lvl>
    <w:lvl w:ilvl="4" w:tplc="04050019" w:tentative="1">
      <w:start w:val="1"/>
      <w:numFmt w:val="lowerLetter"/>
      <w:lvlText w:val="%5."/>
      <w:lvlJc w:val="left"/>
      <w:pPr>
        <w:ind w:left="4658" w:hanging="360"/>
      </w:pPr>
    </w:lvl>
    <w:lvl w:ilvl="5" w:tplc="0405001B" w:tentative="1">
      <w:start w:val="1"/>
      <w:numFmt w:val="lowerRoman"/>
      <w:lvlText w:val="%6."/>
      <w:lvlJc w:val="right"/>
      <w:pPr>
        <w:ind w:left="5378" w:hanging="180"/>
      </w:pPr>
    </w:lvl>
    <w:lvl w:ilvl="6" w:tplc="0405000F" w:tentative="1">
      <w:start w:val="1"/>
      <w:numFmt w:val="decimal"/>
      <w:lvlText w:val="%7."/>
      <w:lvlJc w:val="left"/>
      <w:pPr>
        <w:ind w:left="6098" w:hanging="360"/>
      </w:pPr>
    </w:lvl>
    <w:lvl w:ilvl="7" w:tplc="04050019" w:tentative="1">
      <w:start w:val="1"/>
      <w:numFmt w:val="lowerLetter"/>
      <w:lvlText w:val="%8."/>
      <w:lvlJc w:val="left"/>
      <w:pPr>
        <w:ind w:left="6818" w:hanging="360"/>
      </w:pPr>
    </w:lvl>
    <w:lvl w:ilvl="8" w:tplc="040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">
    <w:nsid w:val="1EE56058"/>
    <w:multiLevelType w:val="hybridMultilevel"/>
    <w:tmpl w:val="33580528"/>
    <w:lvl w:ilvl="0" w:tplc="6624FDC6">
      <w:start w:val="6"/>
      <w:numFmt w:val="lowerLetter"/>
      <w:lvlText w:val="%1)"/>
      <w:lvlJc w:val="left"/>
      <w:pPr>
        <w:ind w:left="144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6" w:hanging="360"/>
      </w:pPr>
    </w:lvl>
    <w:lvl w:ilvl="2" w:tplc="0405001B" w:tentative="1">
      <w:start w:val="1"/>
      <w:numFmt w:val="lowerRoman"/>
      <w:lvlText w:val="%3."/>
      <w:lvlJc w:val="right"/>
      <w:pPr>
        <w:ind w:left="2886" w:hanging="180"/>
      </w:pPr>
    </w:lvl>
    <w:lvl w:ilvl="3" w:tplc="0405000F" w:tentative="1">
      <w:start w:val="1"/>
      <w:numFmt w:val="decimal"/>
      <w:lvlText w:val="%4."/>
      <w:lvlJc w:val="left"/>
      <w:pPr>
        <w:ind w:left="3606" w:hanging="360"/>
      </w:pPr>
    </w:lvl>
    <w:lvl w:ilvl="4" w:tplc="04050019" w:tentative="1">
      <w:start w:val="1"/>
      <w:numFmt w:val="lowerLetter"/>
      <w:lvlText w:val="%5."/>
      <w:lvlJc w:val="left"/>
      <w:pPr>
        <w:ind w:left="4326" w:hanging="360"/>
      </w:pPr>
    </w:lvl>
    <w:lvl w:ilvl="5" w:tplc="0405001B" w:tentative="1">
      <w:start w:val="1"/>
      <w:numFmt w:val="lowerRoman"/>
      <w:lvlText w:val="%6."/>
      <w:lvlJc w:val="right"/>
      <w:pPr>
        <w:ind w:left="5046" w:hanging="180"/>
      </w:pPr>
    </w:lvl>
    <w:lvl w:ilvl="6" w:tplc="0405000F" w:tentative="1">
      <w:start w:val="1"/>
      <w:numFmt w:val="decimal"/>
      <w:lvlText w:val="%7."/>
      <w:lvlJc w:val="left"/>
      <w:pPr>
        <w:ind w:left="5766" w:hanging="360"/>
      </w:pPr>
    </w:lvl>
    <w:lvl w:ilvl="7" w:tplc="04050019" w:tentative="1">
      <w:start w:val="1"/>
      <w:numFmt w:val="lowerLetter"/>
      <w:lvlText w:val="%8."/>
      <w:lvlJc w:val="left"/>
      <w:pPr>
        <w:ind w:left="6486" w:hanging="360"/>
      </w:pPr>
    </w:lvl>
    <w:lvl w:ilvl="8" w:tplc="0405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9">
    <w:nsid w:val="207E48C9"/>
    <w:multiLevelType w:val="hybridMultilevel"/>
    <w:tmpl w:val="E1A4D572"/>
    <w:lvl w:ilvl="0" w:tplc="04050017">
      <w:start w:val="7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25EA3330"/>
    <w:multiLevelType w:val="hybridMultilevel"/>
    <w:tmpl w:val="43DE2060"/>
    <w:lvl w:ilvl="0" w:tplc="75FE3744">
      <w:start w:val="2"/>
      <w:numFmt w:val="bullet"/>
      <w:lvlText w:val="-"/>
      <w:lvlJc w:val="left"/>
      <w:pPr>
        <w:ind w:left="1080" w:hanging="360"/>
      </w:pPr>
      <w:rPr>
        <w:rFonts w:ascii="Arial" w:eastAsia="Helvetica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0851C8E"/>
    <w:multiLevelType w:val="hybridMultilevel"/>
    <w:tmpl w:val="CE0896EE"/>
    <w:lvl w:ilvl="0" w:tplc="81EE1B82">
      <w:start w:val="7"/>
      <w:numFmt w:val="decimalZero"/>
      <w:lvlText w:val="(%1)"/>
      <w:lvlJc w:val="left"/>
      <w:pPr>
        <w:ind w:left="816" w:hanging="3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3145692A"/>
    <w:multiLevelType w:val="hybridMultilevel"/>
    <w:tmpl w:val="4D66DBDC"/>
    <w:lvl w:ilvl="0" w:tplc="75FE3744">
      <w:start w:val="2"/>
      <w:numFmt w:val="bullet"/>
      <w:lvlText w:val="-"/>
      <w:lvlJc w:val="left"/>
      <w:pPr>
        <w:ind w:left="2589" w:hanging="360"/>
      </w:pPr>
      <w:rPr>
        <w:rFonts w:ascii="Arial" w:eastAsia="Helvetica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330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02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74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6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8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90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62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349" w:hanging="360"/>
      </w:pPr>
      <w:rPr>
        <w:rFonts w:ascii="Wingdings" w:hAnsi="Wingdings" w:hint="default"/>
      </w:rPr>
    </w:lvl>
  </w:abstractNum>
  <w:abstractNum w:abstractNumId="13">
    <w:nsid w:val="349166B3"/>
    <w:multiLevelType w:val="hybridMultilevel"/>
    <w:tmpl w:val="1EE22E88"/>
    <w:lvl w:ilvl="0" w:tplc="040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24866FC2">
      <w:start w:val="2"/>
      <w:numFmt w:val="bullet"/>
      <w:lvlText w:val="-"/>
      <w:lvlJc w:val="left"/>
      <w:pPr>
        <w:ind w:left="2149" w:hanging="360"/>
      </w:pPr>
      <w:rPr>
        <w:rFonts w:ascii="Arial" w:eastAsia="Times New Roman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56A65F4"/>
    <w:multiLevelType w:val="hybridMultilevel"/>
    <w:tmpl w:val="907C7F4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0F639F"/>
    <w:multiLevelType w:val="hybridMultilevel"/>
    <w:tmpl w:val="E78C643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  <w:lvl w:ilvl="1" w:tplc="FD30D11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B9C0158"/>
    <w:multiLevelType w:val="hybridMultilevel"/>
    <w:tmpl w:val="54DE1EAC"/>
    <w:lvl w:ilvl="0" w:tplc="2B5237A6">
      <w:start w:val="7"/>
      <w:numFmt w:val="decimalZero"/>
      <w:lvlText w:val="(%1)"/>
      <w:lvlJc w:val="left"/>
      <w:pPr>
        <w:ind w:left="816" w:hanging="3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411A3A5D"/>
    <w:multiLevelType w:val="hybridMultilevel"/>
    <w:tmpl w:val="6FB8501A"/>
    <w:lvl w:ilvl="0" w:tplc="6170A0C6">
      <w:start w:val="7"/>
      <w:numFmt w:val="decimalZero"/>
      <w:lvlText w:val="(%1)"/>
      <w:lvlJc w:val="left"/>
      <w:pPr>
        <w:ind w:left="870" w:hanging="39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560" w:hanging="360"/>
      </w:pPr>
    </w:lvl>
    <w:lvl w:ilvl="2" w:tplc="0405001B" w:tentative="1">
      <w:start w:val="1"/>
      <w:numFmt w:val="lowerRoman"/>
      <w:lvlText w:val="%3."/>
      <w:lvlJc w:val="right"/>
      <w:pPr>
        <w:ind w:left="2280" w:hanging="180"/>
      </w:pPr>
    </w:lvl>
    <w:lvl w:ilvl="3" w:tplc="0405000F" w:tentative="1">
      <w:start w:val="1"/>
      <w:numFmt w:val="decimal"/>
      <w:lvlText w:val="%4."/>
      <w:lvlJc w:val="left"/>
      <w:pPr>
        <w:ind w:left="3000" w:hanging="360"/>
      </w:pPr>
    </w:lvl>
    <w:lvl w:ilvl="4" w:tplc="04050019" w:tentative="1">
      <w:start w:val="1"/>
      <w:numFmt w:val="lowerLetter"/>
      <w:lvlText w:val="%5."/>
      <w:lvlJc w:val="left"/>
      <w:pPr>
        <w:ind w:left="3720" w:hanging="360"/>
      </w:pPr>
    </w:lvl>
    <w:lvl w:ilvl="5" w:tplc="0405001B" w:tentative="1">
      <w:start w:val="1"/>
      <w:numFmt w:val="lowerRoman"/>
      <w:lvlText w:val="%6."/>
      <w:lvlJc w:val="right"/>
      <w:pPr>
        <w:ind w:left="4440" w:hanging="180"/>
      </w:pPr>
    </w:lvl>
    <w:lvl w:ilvl="6" w:tplc="0405000F" w:tentative="1">
      <w:start w:val="1"/>
      <w:numFmt w:val="decimal"/>
      <w:lvlText w:val="%7."/>
      <w:lvlJc w:val="left"/>
      <w:pPr>
        <w:ind w:left="5160" w:hanging="360"/>
      </w:pPr>
    </w:lvl>
    <w:lvl w:ilvl="7" w:tplc="04050019" w:tentative="1">
      <w:start w:val="1"/>
      <w:numFmt w:val="lowerLetter"/>
      <w:lvlText w:val="%8."/>
      <w:lvlJc w:val="left"/>
      <w:pPr>
        <w:ind w:left="5880" w:hanging="360"/>
      </w:pPr>
    </w:lvl>
    <w:lvl w:ilvl="8" w:tplc="040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8">
    <w:nsid w:val="431F4EAD"/>
    <w:multiLevelType w:val="hybridMultilevel"/>
    <w:tmpl w:val="B3707ADC"/>
    <w:lvl w:ilvl="0" w:tplc="064E3634">
      <w:start w:val="1"/>
      <w:numFmt w:val="decimal"/>
      <w:lvlText w:val="(%1)"/>
      <w:lvlJc w:val="left"/>
      <w:pPr>
        <w:ind w:left="930" w:hanging="5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5F69E1"/>
    <w:multiLevelType w:val="hybridMultilevel"/>
    <w:tmpl w:val="7F8C8B62"/>
    <w:lvl w:ilvl="0" w:tplc="066CDB6C">
      <w:start w:val="7"/>
      <w:numFmt w:val="decimalZero"/>
      <w:lvlText w:val="(%1)"/>
      <w:lvlJc w:val="left"/>
      <w:pPr>
        <w:ind w:left="810" w:hanging="39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0">
    <w:nsid w:val="4A7360AC"/>
    <w:multiLevelType w:val="hybridMultilevel"/>
    <w:tmpl w:val="4E20AD04"/>
    <w:lvl w:ilvl="0" w:tplc="7994ACE4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6C7F42"/>
    <w:multiLevelType w:val="hybridMultilevel"/>
    <w:tmpl w:val="7D08374A"/>
    <w:lvl w:ilvl="0" w:tplc="E4645CE0">
      <w:start w:val="4"/>
      <w:numFmt w:val="decimal"/>
      <w:lvlText w:val="%1.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2">
    <w:nsid w:val="503E2301"/>
    <w:multiLevelType w:val="hybridMultilevel"/>
    <w:tmpl w:val="F370D992"/>
    <w:lvl w:ilvl="0" w:tplc="FB941452">
      <w:start w:val="1"/>
      <w:numFmt w:val="lowerLetter"/>
      <w:lvlText w:val="%1)"/>
      <w:lvlJc w:val="left"/>
      <w:pPr>
        <w:ind w:left="258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309" w:hanging="360"/>
      </w:pPr>
    </w:lvl>
    <w:lvl w:ilvl="2" w:tplc="0405001B" w:tentative="1">
      <w:start w:val="1"/>
      <w:numFmt w:val="lowerRoman"/>
      <w:lvlText w:val="%3."/>
      <w:lvlJc w:val="right"/>
      <w:pPr>
        <w:ind w:left="4029" w:hanging="180"/>
      </w:pPr>
    </w:lvl>
    <w:lvl w:ilvl="3" w:tplc="0405000F" w:tentative="1">
      <w:start w:val="1"/>
      <w:numFmt w:val="decimal"/>
      <w:lvlText w:val="%4."/>
      <w:lvlJc w:val="left"/>
      <w:pPr>
        <w:ind w:left="4749" w:hanging="360"/>
      </w:pPr>
    </w:lvl>
    <w:lvl w:ilvl="4" w:tplc="04050019" w:tentative="1">
      <w:start w:val="1"/>
      <w:numFmt w:val="lowerLetter"/>
      <w:lvlText w:val="%5."/>
      <w:lvlJc w:val="left"/>
      <w:pPr>
        <w:ind w:left="5469" w:hanging="360"/>
      </w:pPr>
    </w:lvl>
    <w:lvl w:ilvl="5" w:tplc="0405001B" w:tentative="1">
      <w:start w:val="1"/>
      <w:numFmt w:val="lowerRoman"/>
      <w:lvlText w:val="%6."/>
      <w:lvlJc w:val="right"/>
      <w:pPr>
        <w:ind w:left="6189" w:hanging="180"/>
      </w:pPr>
    </w:lvl>
    <w:lvl w:ilvl="6" w:tplc="0405000F" w:tentative="1">
      <w:start w:val="1"/>
      <w:numFmt w:val="decimal"/>
      <w:lvlText w:val="%7."/>
      <w:lvlJc w:val="left"/>
      <w:pPr>
        <w:ind w:left="6909" w:hanging="360"/>
      </w:pPr>
    </w:lvl>
    <w:lvl w:ilvl="7" w:tplc="04050019" w:tentative="1">
      <w:start w:val="1"/>
      <w:numFmt w:val="lowerLetter"/>
      <w:lvlText w:val="%8."/>
      <w:lvlJc w:val="left"/>
      <w:pPr>
        <w:ind w:left="7629" w:hanging="360"/>
      </w:pPr>
    </w:lvl>
    <w:lvl w:ilvl="8" w:tplc="0405001B" w:tentative="1">
      <w:start w:val="1"/>
      <w:numFmt w:val="lowerRoman"/>
      <w:lvlText w:val="%9."/>
      <w:lvlJc w:val="right"/>
      <w:pPr>
        <w:ind w:left="8349" w:hanging="180"/>
      </w:pPr>
    </w:lvl>
  </w:abstractNum>
  <w:abstractNum w:abstractNumId="23">
    <w:nsid w:val="51B2723C"/>
    <w:multiLevelType w:val="hybridMultilevel"/>
    <w:tmpl w:val="04D0F1DE"/>
    <w:lvl w:ilvl="0" w:tplc="75FE3744">
      <w:start w:val="6"/>
      <w:numFmt w:val="bullet"/>
      <w:lvlText w:val="-"/>
      <w:lvlJc w:val="left"/>
      <w:pPr>
        <w:ind w:left="720" w:hanging="360"/>
      </w:pPr>
      <w:rPr>
        <w:rFonts w:ascii="Arial" w:eastAsia="Helvetica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2024A5A"/>
    <w:multiLevelType w:val="hybridMultilevel"/>
    <w:tmpl w:val="59022382"/>
    <w:lvl w:ilvl="0" w:tplc="9984F58A">
      <w:start w:val="7"/>
      <w:numFmt w:val="decimalZero"/>
      <w:lvlText w:val="(%1)"/>
      <w:lvlJc w:val="left"/>
      <w:pPr>
        <w:ind w:left="810" w:hanging="3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5">
    <w:nsid w:val="58197470"/>
    <w:multiLevelType w:val="hybridMultilevel"/>
    <w:tmpl w:val="C0089314"/>
    <w:lvl w:ilvl="0" w:tplc="8AC64E4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2216C4"/>
    <w:multiLevelType w:val="hybridMultilevel"/>
    <w:tmpl w:val="2256B4A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E71096"/>
    <w:multiLevelType w:val="hybridMultilevel"/>
    <w:tmpl w:val="E8B8712E"/>
    <w:lvl w:ilvl="0" w:tplc="FE548060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3043376"/>
    <w:multiLevelType w:val="hybridMultilevel"/>
    <w:tmpl w:val="3F7246C8"/>
    <w:lvl w:ilvl="0" w:tplc="EDA0A082">
      <w:start w:val="1"/>
      <w:numFmt w:val="decimal"/>
      <w:lvlText w:val="%1."/>
      <w:lvlJc w:val="left"/>
      <w:pPr>
        <w:ind w:left="1410" w:hanging="705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>
    <w:nsid w:val="7C2575E1"/>
    <w:multiLevelType w:val="hybridMultilevel"/>
    <w:tmpl w:val="E6725DBA"/>
    <w:lvl w:ilvl="0" w:tplc="7012E886">
      <w:start w:val="7"/>
      <w:numFmt w:val="decimal"/>
      <w:lvlText w:val="%1.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</w:num>
  <w:num w:numId="2">
    <w:abstractNumId w:val="14"/>
  </w:num>
  <w:num w:numId="3">
    <w:abstractNumId w:val="12"/>
  </w:num>
  <w:num w:numId="4">
    <w:abstractNumId w:val="22"/>
  </w:num>
  <w:num w:numId="5">
    <w:abstractNumId w:val="7"/>
  </w:num>
  <w:num w:numId="6">
    <w:abstractNumId w:val="3"/>
  </w:num>
  <w:num w:numId="7">
    <w:abstractNumId w:val="29"/>
  </w:num>
  <w:num w:numId="8">
    <w:abstractNumId w:val="21"/>
  </w:num>
  <w:num w:numId="9">
    <w:abstractNumId w:val="0"/>
  </w:num>
  <w:num w:numId="10">
    <w:abstractNumId w:val="9"/>
  </w:num>
  <w:num w:numId="11">
    <w:abstractNumId w:val="5"/>
  </w:num>
  <w:num w:numId="12">
    <w:abstractNumId w:val="18"/>
  </w:num>
  <w:num w:numId="13">
    <w:abstractNumId w:val="20"/>
  </w:num>
  <w:num w:numId="14">
    <w:abstractNumId w:val="10"/>
  </w:num>
  <w:num w:numId="15">
    <w:abstractNumId w:val="13"/>
  </w:num>
  <w:num w:numId="16">
    <w:abstractNumId w:val="27"/>
  </w:num>
  <w:num w:numId="17">
    <w:abstractNumId w:val="28"/>
  </w:num>
  <w:num w:numId="18">
    <w:abstractNumId w:val="2"/>
  </w:num>
  <w:num w:numId="19">
    <w:abstractNumId w:val="11"/>
  </w:num>
  <w:num w:numId="20">
    <w:abstractNumId w:val="17"/>
  </w:num>
  <w:num w:numId="21">
    <w:abstractNumId w:val="19"/>
  </w:num>
  <w:num w:numId="22">
    <w:abstractNumId w:val="26"/>
  </w:num>
  <w:num w:numId="23">
    <w:abstractNumId w:val="23"/>
  </w:num>
  <w:num w:numId="24">
    <w:abstractNumId w:val="16"/>
  </w:num>
  <w:num w:numId="25">
    <w:abstractNumId w:val="24"/>
  </w:num>
  <w:num w:numId="26">
    <w:abstractNumId w:val="8"/>
  </w:num>
  <w:num w:numId="27">
    <w:abstractNumId w:val="15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</w:num>
  <w:num w:numId="29">
    <w:abstractNumId w:val="6"/>
  </w:num>
  <w:num w:numId="3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D5A"/>
    <w:rsid w:val="00021F20"/>
    <w:rsid w:val="00023A2C"/>
    <w:rsid w:val="000424CF"/>
    <w:rsid w:val="00053870"/>
    <w:rsid w:val="00053DF6"/>
    <w:rsid w:val="00060799"/>
    <w:rsid w:val="00086FE9"/>
    <w:rsid w:val="00092287"/>
    <w:rsid w:val="000969D4"/>
    <w:rsid w:val="000C1400"/>
    <w:rsid w:val="000D3698"/>
    <w:rsid w:val="000E1A5B"/>
    <w:rsid w:val="000F2720"/>
    <w:rsid w:val="00102006"/>
    <w:rsid w:val="001049AB"/>
    <w:rsid w:val="0010791E"/>
    <w:rsid w:val="00165029"/>
    <w:rsid w:val="00172EBD"/>
    <w:rsid w:val="001818F3"/>
    <w:rsid w:val="00186B04"/>
    <w:rsid w:val="001B4960"/>
    <w:rsid w:val="001E7AE5"/>
    <w:rsid w:val="002007D7"/>
    <w:rsid w:val="00201B8B"/>
    <w:rsid w:val="0021778E"/>
    <w:rsid w:val="002259D8"/>
    <w:rsid w:val="00225FAA"/>
    <w:rsid w:val="00243BF4"/>
    <w:rsid w:val="00270138"/>
    <w:rsid w:val="00277747"/>
    <w:rsid w:val="002856E7"/>
    <w:rsid w:val="002C301C"/>
    <w:rsid w:val="002D519B"/>
    <w:rsid w:val="002E360B"/>
    <w:rsid w:val="002F5C8F"/>
    <w:rsid w:val="002F6CB5"/>
    <w:rsid w:val="00301492"/>
    <w:rsid w:val="00315845"/>
    <w:rsid w:val="00316754"/>
    <w:rsid w:val="0033527E"/>
    <w:rsid w:val="00347FC4"/>
    <w:rsid w:val="0035210C"/>
    <w:rsid w:val="00352A45"/>
    <w:rsid w:val="00353348"/>
    <w:rsid w:val="0036714A"/>
    <w:rsid w:val="00382F18"/>
    <w:rsid w:val="00386029"/>
    <w:rsid w:val="003C18E2"/>
    <w:rsid w:val="003D1FD5"/>
    <w:rsid w:val="003E5E59"/>
    <w:rsid w:val="003F419D"/>
    <w:rsid w:val="00401A81"/>
    <w:rsid w:val="00420C08"/>
    <w:rsid w:val="00421C2A"/>
    <w:rsid w:val="00454D38"/>
    <w:rsid w:val="004A0468"/>
    <w:rsid w:val="004B4F16"/>
    <w:rsid w:val="004C51D9"/>
    <w:rsid w:val="004F5320"/>
    <w:rsid w:val="00534A9F"/>
    <w:rsid w:val="00564428"/>
    <w:rsid w:val="005775C1"/>
    <w:rsid w:val="00584732"/>
    <w:rsid w:val="005A1797"/>
    <w:rsid w:val="005A2391"/>
    <w:rsid w:val="005A6542"/>
    <w:rsid w:val="005B2B48"/>
    <w:rsid w:val="005B6CB4"/>
    <w:rsid w:val="005C39A9"/>
    <w:rsid w:val="005D5FFC"/>
    <w:rsid w:val="005E50DA"/>
    <w:rsid w:val="005F5F6C"/>
    <w:rsid w:val="005F63D9"/>
    <w:rsid w:val="00627097"/>
    <w:rsid w:val="006425BC"/>
    <w:rsid w:val="006545E2"/>
    <w:rsid w:val="00670FD8"/>
    <w:rsid w:val="00681796"/>
    <w:rsid w:val="00684ACF"/>
    <w:rsid w:val="00687E8F"/>
    <w:rsid w:val="006917F0"/>
    <w:rsid w:val="00692A43"/>
    <w:rsid w:val="006A4790"/>
    <w:rsid w:val="006B1117"/>
    <w:rsid w:val="006D2D85"/>
    <w:rsid w:val="006E047F"/>
    <w:rsid w:val="00716206"/>
    <w:rsid w:val="00730DA1"/>
    <w:rsid w:val="0074428E"/>
    <w:rsid w:val="0075079D"/>
    <w:rsid w:val="00756040"/>
    <w:rsid w:val="00757229"/>
    <w:rsid w:val="0076630C"/>
    <w:rsid w:val="0077529E"/>
    <w:rsid w:val="0078129A"/>
    <w:rsid w:val="007B5479"/>
    <w:rsid w:val="007C4BA2"/>
    <w:rsid w:val="007C56F6"/>
    <w:rsid w:val="00817BE8"/>
    <w:rsid w:val="00861F21"/>
    <w:rsid w:val="00873AB6"/>
    <w:rsid w:val="00886B08"/>
    <w:rsid w:val="008B397E"/>
    <w:rsid w:val="008C1EF4"/>
    <w:rsid w:val="008C28BE"/>
    <w:rsid w:val="008C4592"/>
    <w:rsid w:val="008C48D1"/>
    <w:rsid w:val="008D0A4E"/>
    <w:rsid w:val="008E486B"/>
    <w:rsid w:val="008E4955"/>
    <w:rsid w:val="008E732A"/>
    <w:rsid w:val="008F591D"/>
    <w:rsid w:val="00911D62"/>
    <w:rsid w:val="00914514"/>
    <w:rsid w:val="0091649D"/>
    <w:rsid w:val="00920213"/>
    <w:rsid w:val="00937219"/>
    <w:rsid w:val="00942AF7"/>
    <w:rsid w:val="00942E92"/>
    <w:rsid w:val="009432BD"/>
    <w:rsid w:val="0094720B"/>
    <w:rsid w:val="00966FDC"/>
    <w:rsid w:val="0097571B"/>
    <w:rsid w:val="00976435"/>
    <w:rsid w:val="009B3EAA"/>
    <w:rsid w:val="009C1341"/>
    <w:rsid w:val="00A019DE"/>
    <w:rsid w:val="00A02EB2"/>
    <w:rsid w:val="00A04C9A"/>
    <w:rsid w:val="00A171B5"/>
    <w:rsid w:val="00A30DB4"/>
    <w:rsid w:val="00A553B2"/>
    <w:rsid w:val="00A76B9D"/>
    <w:rsid w:val="00A92656"/>
    <w:rsid w:val="00AB59D1"/>
    <w:rsid w:val="00AD2AC2"/>
    <w:rsid w:val="00AD3DEE"/>
    <w:rsid w:val="00AE02D7"/>
    <w:rsid w:val="00AE3575"/>
    <w:rsid w:val="00B03846"/>
    <w:rsid w:val="00B04033"/>
    <w:rsid w:val="00B043B9"/>
    <w:rsid w:val="00B54075"/>
    <w:rsid w:val="00B5610F"/>
    <w:rsid w:val="00B812FB"/>
    <w:rsid w:val="00B8407A"/>
    <w:rsid w:val="00B85876"/>
    <w:rsid w:val="00BA2C41"/>
    <w:rsid w:val="00BA660A"/>
    <w:rsid w:val="00BB3560"/>
    <w:rsid w:val="00BE1899"/>
    <w:rsid w:val="00C0138F"/>
    <w:rsid w:val="00C12114"/>
    <w:rsid w:val="00C13325"/>
    <w:rsid w:val="00C33D40"/>
    <w:rsid w:val="00C62C40"/>
    <w:rsid w:val="00C71E2D"/>
    <w:rsid w:val="00C775A9"/>
    <w:rsid w:val="00C802BC"/>
    <w:rsid w:val="00C8168C"/>
    <w:rsid w:val="00CB0588"/>
    <w:rsid w:val="00CB3D5A"/>
    <w:rsid w:val="00CB6F18"/>
    <w:rsid w:val="00CC57CA"/>
    <w:rsid w:val="00CF5548"/>
    <w:rsid w:val="00CF603E"/>
    <w:rsid w:val="00CF7EE5"/>
    <w:rsid w:val="00D04D95"/>
    <w:rsid w:val="00D10719"/>
    <w:rsid w:val="00D34C71"/>
    <w:rsid w:val="00D44E51"/>
    <w:rsid w:val="00D7458F"/>
    <w:rsid w:val="00D77EFB"/>
    <w:rsid w:val="00DD0604"/>
    <w:rsid w:val="00DE13ED"/>
    <w:rsid w:val="00DF18DE"/>
    <w:rsid w:val="00DF5593"/>
    <w:rsid w:val="00E13705"/>
    <w:rsid w:val="00E212AF"/>
    <w:rsid w:val="00E3121D"/>
    <w:rsid w:val="00E44328"/>
    <w:rsid w:val="00E82F69"/>
    <w:rsid w:val="00E93931"/>
    <w:rsid w:val="00EA5A9E"/>
    <w:rsid w:val="00EB1290"/>
    <w:rsid w:val="00EE1F0F"/>
    <w:rsid w:val="00EE6AA7"/>
    <w:rsid w:val="00F04434"/>
    <w:rsid w:val="00F05D24"/>
    <w:rsid w:val="00F068BA"/>
    <w:rsid w:val="00F144BB"/>
    <w:rsid w:val="00F14767"/>
    <w:rsid w:val="00F279F5"/>
    <w:rsid w:val="00F41C17"/>
    <w:rsid w:val="00F71CF7"/>
    <w:rsid w:val="00FC6A03"/>
    <w:rsid w:val="00FD597C"/>
    <w:rsid w:val="00FD730E"/>
    <w:rsid w:val="00FE2DF5"/>
    <w:rsid w:val="00FF2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043B9"/>
    <w:pPr>
      <w:widowControl w:val="0"/>
      <w:suppressAutoHyphens/>
      <w:autoSpaceDE w:val="0"/>
      <w:spacing w:after="0" w:line="240" w:lineRule="auto"/>
    </w:pPr>
    <w:rPr>
      <w:rFonts w:ascii="Helvetica" w:eastAsia="Helvetica" w:hAnsi="Helvetica" w:cs="Helvetica"/>
      <w:kern w:val="1"/>
      <w:sz w:val="24"/>
      <w:szCs w:val="24"/>
      <w:lang w:eastAsia="hi-IN" w:bidi="hi-IN"/>
    </w:rPr>
  </w:style>
  <w:style w:type="paragraph" w:styleId="Nadpis1">
    <w:name w:val="heading 1"/>
    <w:basedOn w:val="Normln"/>
    <w:next w:val="Normln"/>
    <w:link w:val="Nadpis1Char"/>
    <w:qFormat/>
    <w:rsid w:val="005D5FFC"/>
    <w:pPr>
      <w:keepNext/>
      <w:widowControl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  <w:tab w:val="left" w:pos="6803"/>
        <w:tab w:val="left" w:pos="7370"/>
        <w:tab w:val="left" w:pos="7937"/>
        <w:tab w:val="left" w:pos="8504"/>
        <w:tab w:val="left" w:pos="8572"/>
      </w:tabs>
      <w:suppressAutoHyphens w:val="0"/>
      <w:autoSpaceDE/>
      <w:outlineLvl w:val="0"/>
    </w:pPr>
    <w:rPr>
      <w:rFonts w:ascii="Arial" w:eastAsia="Times New Roman" w:hAnsi="Arial" w:cs="Arial"/>
      <w:color w:val="000000"/>
      <w:kern w:val="0"/>
      <w:sz w:val="20"/>
      <w:szCs w:val="20"/>
      <w:u w:val="single"/>
      <w:lang w:val="de-DE" w:eastAsia="cs-CZ" w:bidi="ar-SA"/>
    </w:rPr>
  </w:style>
  <w:style w:type="paragraph" w:styleId="Nadpis2">
    <w:name w:val="heading 2"/>
    <w:basedOn w:val="Normln"/>
    <w:next w:val="Normln"/>
    <w:link w:val="Nadpis2Char"/>
    <w:qFormat/>
    <w:rsid w:val="005D5FFC"/>
    <w:pPr>
      <w:keepNext/>
      <w:widowControl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  <w:tab w:val="left" w:pos="6803"/>
        <w:tab w:val="left" w:pos="7370"/>
        <w:tab w:val="left" w:pos="7937"/>
        <w:tab w:val="left" w:pos="8504"/>
        <w:tab w:val="left" w:pos="8572"/>
      </w:tabs>
      <w:suppressAutoHyphens w:val="0"/>
      <w:autoSpaceDE/>
      <w:jc w:val="center"/>
      <w:outlineLvl w:val="1"/>
    </w:pPr>
    <w:rPr>
      <w:rFonts w:ascii="Arial" w:eastAsia="Times New Roman" w:hAnsi="Arial" w:cs="Arial"/>
      <w:color w:val="000000"/>
      <w:kern w:val="0"/>
      <w:sz w:val="22"/>
      <w:szCs w:val="20"/>
      <w:u w:val="single"/>
      <w:lang w:val="de-DE" w:eastAsia="cs-CZ" w:bidi="ar-SA"/>
    </w:rPr>
  </w:style>
  <w:style w:type="paragraph" w:styleId="Nadpis6">
    <w:name w:val="heading 6"/>
    <w:basedOn w:val="Normln"/>
    <w:next w:val="Normln"/>
    <w:link w:val="Nadpis6Char"/>
    <w:qFormat/>
    <w:rsid w:val="005D5FFC"/>
    <w:pPr>
      <w:keepNext/>
      <w:widowControl/>
      <w:suppressAutoHyphens w:val="0"/>
      <w:autoSpaceDE/>
      <w:jc w:val="center"/>
      <w:outlineLvl w:val="5"/>
    </w:pPr>
    <w:rPr>
      <w:rFonts w:ascii="Arial" w:eastAsia="Times New Roman" w:hAnsi="Arial" w:cs="Arial"/>
      <w:b/>
      <w:bCs/>
      <w:kern w:val="0"/>
      <w:sz w:val="32"/>
      <w:lang w:eastAsia="cs-CZ"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D5FFC"/>
    <w:rPr>
      <w:rFonts w:ascii="Arial" w:eastAsia="Times New Roman" w:hAnsi="Arial" w:cs="Arial"/>
      <w:color w:val="000000"/>
      <w:sz w:val="20"/>
      <w:szCs w:val="20"/>
      <w:u w:val="single"/>
      <w:lang w:val="de-DE" w:eastAsia="cs-CZ"/>
    </w:rPr>
  </w:style>
  <w:style w:type="character" w:customStyle="1" w:styleId="Nadpis2Char">
    <w:name w:val="Nadpis 2 Char"/>
    <w:basedOn w:val="Standardnpsmoodstavce"/>
    <w:link w:val="Nadpis2"/>
    <w:rsid w:val="005D5FFC"/>
    <w:rPr>
      <w:rFonts w:ascii="Arial" w:eastAsia="Times New Roman" w:hAnsi="Arial" w:cs="Arial"/>
      <w:color w:val="000000"/>
      <w:szCs w:val="20"/>
      <w:u w:val="single"/>
      <w:lang w:val="de-DE" w:eastAsia="cs-CZ"/>
    </w:rPr>
  </w:style>
  <w:style w:type="character" w:customStyle="1" w:styleId="Nadpis6Char">
    <w:name w:val="Nadpis 6 Char"/>
    <w:basedOn w:val="Standardnpsmoodstavce"/>
    <w:link w:val="Nadpis6"/>
    <w:rsid w:val="005D5FFC"/>
    <w:rPr>
      <w:rFonts w:ascii="Arial" w:eastAsia="Times New Roman" w:hAnsi="Arial" w:cs="Arial"/>
      <w:b/>
      <w:bCs/>
      <w:sz w:val="32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B043B9"/>
    <w:pPr>
      <w:ind w:left="720"/>
      <w:contextualSpacing/>
    </w:pPr>
  </w:style>
  <w:style w:type="paragraph" w:customStyle="1" w:styleId="FreeForm">
    <w:name w:val="Free Form"/>
    <w:rsid w:val="00C71E2D"/>
    <w:pPr>
      <w:spacing w:after="0" w:line="240" w:lineRule="auto"/>
    </w:pPr>
    <w:rPr>
      <w:rFonts w:ascii="Formata CE Regular" w:eastAsia="ヒラギノ角ゴ Pro W3" w:hAnsi="Formata CE Regular" w:cs="Times New Roman"/>
      <w:color w:val="000000"/>
      <w:sz w:val="20"/>
      <w:szCs w:val="20"/>
      <w:lang w:eastAsia="cs-CZ"/>
    </w:rPr>
  </w:style>
  <w:style w:type="paragraph" w:customStyle="1" w:styleId="05text">
    <w:name w:val="05 text"/>
    <w:rsid w:val="00C71E2D"/>
    <w:pPr>
      <w:spacing w:after="0" w:line="240" w:lineRule="auto"/>
    </w:pPr>
    <w:rPr>
      <w:rFonts w:ascii="Formata CE Regular" w:eastAsia="ヒラギノ角ゴ Pro W3" w:hAnsi="Formata CE Regular" w:cs="Times New Roman"/>
      <w:color w:val="000000"/>
      <w:sz w:val="20"/>
      <w:szCs w:val="20"/>
      <w:lang w:eastAsia="cs-CZ"/>
    </w:rPr>
  </w:style>
  <w:style w:type="paragraph" w:customStyle="1" w:styleId="03x0nadpis">
    <w:name w:val="03 x.0) nadpis"/>
    <w:rsid w:val="00C71E2D"/>
    <w:pPr>
      <w:spacing w:after="0" w:line="240" w:lineRule="auto"/>
    </w:pPr>
    <w:rPr>
      <w:rFonts w:ascii="Formata CE Medium" w:eastAsia="ヒラギノ角ゴ Pro W3" w:hAnsi="Formata CE Medium" w:cs="Times New Roman"/>
      <w:color w:val="000000"/>
      <w:sz w:val="20"/>
      <w:szCs w:val="20"/>
      <w:lang w:eastAsia="cs-CZ"/>
    </w:rPr>
  </w:style>
  <w:style w:type="paragraph" w:customStyle="1" w:styleId="04pomocnnadpis">
    <w:name w:val="04 pomocný nadpis"/>
    <w:rsid w:val="00C71E2D"/>
    <w:pPr>
      <w:spacing w:after="0" w:line="240" w:lineRule="auto"/>
    </w:pPr>
    <w:rPr>
      <w:rFonts w:ascii="Formata CE Medium" w:eastAsia="ヒラギノ角ゴ Pro W3" w:hAnsi="Formata CE Medium" w:cs="Times New Roman"/>
      <w:color w:val="000000"/>
      <w:sz w:val="20"/>
      <w:szCs w:val="20"/>
      <w:lang w:eastAsia="cs-CZ"/>
    </w:rPr>
  </w:style>
  <w:style w:type="paragraph" w:customStyle="1" w:styleId="01hlavnnadpis">
    <w:name w:val="01 hlavní nadpis"/>
    <w:rsid w:val="00C71E2D"/>
    <w:pPr>
      <w:spacing w:after="0" w:line="240" w:lineRule="auto"/>
    </w:pPr>
    <w:rPr>
      <w:rFonts w:ascii="Formata CE Medium" w:eastAsia="ヒラギノ角ゴ Pro W3" w:hAnsi="Formata CE Medium" w:cs="Times New Roman"/>
      <w:color w:val="000000"/>
      <w:sz w:val="20"/>
      <w:szCs w:val="20"/>
      <w:lang w:eastAsia="cs-CZ"/>
    </w:rPr>
  </w:style>
  <w:style w:type="character" w:customStyle="1" w:styleId="podtren">
    <w:name w:val="podtržený"/>
    <w:rsid w:val="00C71E2D"/>
    <w:rPr>
      <w:rFonts w:ascii="Formata CE Regular" w:eastAsia="ヒラギノ角ゴ Pro W3" w:hAnsi="Formata CE Regular"/>
      <w:b w:val="0"/>
      <w:i w:val="0"/>
      <w:caps w:val="0"/>
      <w:smallCaps w:val="0"/>
      <w:strike w:val="0"/>
      <w:dstrike w:val="0"/>
      <w:color w:val="000000"/>
      <w:spacing w:val="0"/>
      <w:position w:val="0"/>
      <w:sz w:val="20"/>
      <w:u w:val="single"/>
      <w:vertAlign w:val="baseline"/>
    </w:rPr>
  </w:style>
  <w:style w:type="paragraph" w:customStyle="1" w:styleId="Body">
    <w:name w:val="Body"/>
    <w:rsid w:val="00C71E2D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cs-CZ"/>
    </w:rPr>
  </w:style>
  <w:style w:type="paragraph" w:styleId="Nzev">
    <w:name w:val="Title"/>
    <w:basedOn w:val="Normln"/>
    <w:link w:val="NzevChar"/>
    <w:qFormat/>
    <w:rsid w:val="005D5FFC"/>
    <w:pPr>
      <w:widowControl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  <w:tab w:val="left" w:pos="6803"/>
        <w:tab w:val="left" w:pos="7370"/>
        <w:tab w:val="left" w:pos="7937"/>
        <w:tab w:val="left" w:pos="8504"/>
        <w:tab w:val="left" w:pos="8572"/>
      </w:tabs>
      <w:suppressAutoHyphens w:val="0"/>
      <w:autoSpaceDE/>
      <w:jc w:val="center"/>
    </w:pPr>
    <w:rPr>
      <w:rFonts w:ascii="Arial" w:eastAsia="Times New Roman" w:hAnsi="Arial" w:cs="Arial"/>
      <w:b/>
      <w:bCs/>
      <w:color w:val="000000"/>
      <w:kern w:val="0"/>
      <w:szCs w:val="20"/>
      <w:lang w:val="de-DE" w:eastAsia="cs-CZ" w:bidi="ar-SA"/>
    </w:rPr>
  </w:style>
  <w:style w:type="character" w:customStyle="1" w:styleId="NzevChar">
    <w:name w:val="Název Char"/>
    <w:basedOn w:val="Standardnpsmoodstavce"/>
    <w:link w:val="Nzev"/>
    <w:rsid w:val="005D5FFC"/>
    <w:rPr>
      <w:rFonts w:ascii="Arial" w:eastAsia="Times New Roman" w:hAnsi="Arial" w:cs="Arial"/>
      <w:b/>
      <w:bCs/>
      <w:color w:val="000000"/>
      <w:sz w:val="24"/>
      <w:szCs w:val="20"/>
      <w:lang w:val="de-DE" w:eastAsia="cs-CZ"/>
    </w:rPr>
  </w:style>
  <w:style w:type="paragraph" w:styleId="Zkladntext2">
    <w:name w:val="Body Text 2"/>
    <w:basedOn w:val="Normln"/>
    <w:link w:val="Zkladntext2Char"/>
    <w:semiHidden/>
    <w:rsid w:val="005D5FFC"/>
    <w:pPr>
      <w:widowControl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  <w:tab w:val="left" w:pos="6803"/>
        <w:tab w:val="left" w:pos="7370"/>
        <w:tab w:val="left" w:pos="7937"/>
        <w:tab w:val="left" w:pos="8504"/>
        <w:tab w:val="left" w:pos="8572"/>
      </w:tabs>
      <w:suppressAutoHyphens w:val="0"/>
      <w:autoSpaceDE/>
      <w:spacing w:line="288" w:lineRule="auto"/>
    </w:pPr>
    <w:rPr>
      <w:rFonts w:ascii="Arial" w:eastAsia="Times New Roman" w:hAnsi="Arial" w:cs="Arial"/>
      <w:color w:val="000000"/>
      <w:kern w:val="0"/>
      <w:sz w:val="22"/>
      <w:szCs w:val="20"/>
      <w:lang w:eastAsia="cs-CZ" w:bidi="ar-SA"/>
    </w:rPr>
  </w:style>
  <w:style w:type="character" w:customStyle="1" w:styleId="Zkladntext2Char">
    <w:name w:val="Základní text 2 Char"/>
    <w:basedOn w:val="Standardnpsmoodstavce"/>
    <w:link w:val="Zkladntext2"/>
    <w:semiHidden/>
    <w:rsid w:val="005D5FFC"/>
    <w:rPr>
      <w:rFonts w:ascii="Arial" w:eastAsia="Times New Roman" w:hAnsi="Arial" w:cs="Arial"/>
      <w:color w:val="000000"/>
      <w:szCs w:val="20"/>
      <w:lang w:eastAsia="cs-CZ"/>
    </w:rPr>
  </w:style>
  <w:style w:type="paragraph" w:styleId="Zkladntext">
    <w:name w:val="Body Text"/>
    <w:basedOn w:val="Normln"/>
    <w:link w:val="ZkladntextChar"/>
    <w:semiHidden/>
    <w:rsid w:val="005D5FFC"/>
    <w:pPr>
      <w:widowControl/>
      <w:suppressAutoHyphens w:val="0"/>
      <w:autoSpaceDE/>
      <w:spacing w:line="288" w:lineRule="auto"/>
      <w:jc w:val="both"/>
    </w:pPr>
    <w:rPr>
      <w:rFonts w:ascii="Arial Narrow" w:eastAsia="Times New Roman" w:hAnsi="Arial Narrow" w:cs="Times New Roman"/>
      <w:color w:val="000000"/>
      <w:kern w:val="0"/>
      <w:szCs w:val="20"/>
      <w:lang w:eastAsia="cs-CZ" w:bidi="ar-SA"/>
    </w:rPr>
  </w:style>
  <w:style w:type="character" w:customStyle="1" w:styleId="ZkladntextChar">
    <w:name w:val="Základní text Char"/>
    <w:basedOn w:val="Standardnpsmoodstavce"/>
    <w:link w:val="Zkladntext"/>
    <w:semiHidden/>
    <w:rsid w:val="005D5FFC"/>
    <w:rPr>
      <w:rFonts w:ascii="Arial Narrow" w:eastAsia="Times New Roman" w:hAnsi="Arial Narrow" w:cs="Times New Roman"/>
      <w:color w:val="000000"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5D5FFC"/>
    <w:pPr>
      <w:widowControl/>
      <w:tabs>
        <w:tab w:val="center" w:pos="4536"/>
        <w:tab w:val="right" w:pos="9072"/>
      </w:tabs>
      <w:suppressAutoHyphens w:val="0"/>
      <w:autoSpaceDE/>
    </w:pPr>
    <w:rPr>
      <w:rFonts w:ascii="Times New Roman" w:eastAsia="Times New Roman" w:hAnsi="Times New Roman" w:cs="Times New Roman"/>
      <w:kern w:val="0"/>
      <w:lang w:eastAsia="cs-CZ" w:bidi="ar-SA"/>
    </w:rPr>
  </w:style>
  <w:style w:type="character" w:customStyle="1" w:styleId="ZhlavChar">
    <w:name w:val="Záhlaví Char"/>
    <w:basedOn w:val="Standardnpsmoodstavce"/>
    <w:link w:val="Zhlav"/>
    <w:uiPriority w:val="99"/>
    <w:rsid w:val="005D5FF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semiHidden/>
    <w:rsid w:val="005D5FFC"/>
    <w:pPr>
      <w:widowControl/>
      <w:suppressAutoHyphens w:val="0"/>
      <w:autoSpaceDE/>
      <w:ind w:left="705" w:hanging="705"/>
    </w:pPr>
    <w:rPr>
      <w:rFonts w:ascii="Arial Narrow" w:eastAsia="Times New Roman" w:hAnsi="Arial Narrow" w:cs="Times New Roman"/>
      <w:b/>
      <w:kern w:val="0"/>
      <w:sz w:val="28"/>
      <w:szCs w:val="20"/>
      <w:lang w:eastAsia="cs-CZ" w:bidi="ar-SA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5D5FFC"/>
    <w:rPr>
      <w:rFonts w:ascii="Arial Narrow" w:eastAsia="Times New Roman" w:hAnsi="Arial Narrow" w:cs="Times New Roman"/>
      <w:b/>
      <w:sz w:val="28"/>
      <w:szCs w:val="20"/>
      <w:lang w:eastAsia="cs-CZ"/>
    </w:rPr>
  </w:style>
  <w:style w:type="paragraph" w:styleId="Zkladntextodsazen3">
    <w:name w:val="Body Text Indent 3"/>
    <w:basedOn w:val="Normln"/>
    <w:link w:val="Zkladntextodsazen3Char"/>
    <w:semiHidden/>
    <w:rsid w:val="005D5FFC"/>
    <w:pPr>
      <w:widowControl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  <w:tab w:val="left" w:pos="6803"/>
        <w:tab w:val="left" w:pos="7370"/>
        <w:tab w:val="left" w:pos="7937"/>
        <w:tab w:val="left" w:pos="8504"/>
        <w:tab w:val="left" w:pos="8572"/>
      </w:tabs>
      <w:suppressAutoHyphens w:val="0"/>
      <w:autoSpaceDE/>
      <w:spacing w:line="288" w:lineRule="auto"/>
      <w:ind w:left="560"/>
    </w:pPr>
    <w:rPr>
      <w:rFonts w:ascii="Arial" w:eastAsia="Times New Roman" w:hAnsi="Arial" w:cs="Arial"/>
      <w:color w:val="000000"/>
      <w:kern w:val="0"/>
      <w:sz w:val="22"/>
      <w:szCs w:val="20"/>
      <w:lang w:eastAsia="cs-CZ" w:bidi="ar-SA"/>
    </w:rPr>
  </w:style>
  <w:style w:type="character" w:customStyle="1" w:styleId="Zkladntextodsazen3Char">
    <w:name w:val="Základní text odsazený 3 Char"/>
    <w:basedOn w:val="Standardnpsmoodstavce"/>
    <w:link w:val="Zkladntextodsazen3"/>
    <w:semiHidden/>
    <w:rsid w:val="005D5FFC"/>
    <w:rPr>
      <w:rFonts w:ascii="Arial" w:eastAsia="Times New Roman" w:hAnsi="Arial" w:cs="Arial"/>
      <w:color w:val="000000"/>
      <w:szCs w:val="20"/>
      <w:lang w:eastAsia="cs-CZ"/>
    </w:rPr>
  </w:style>
  <w:style w:type="paragraph" w:styleId="Zkladntext3">
    <w:name w:val="Body Text 3"/>
    <w:basedOn w:val="Normln"/>
    <w:link w:val="Zkladntext3Char"/>
    <w:semiHidden/>
    <w:rsid w:val="005D5FFC"/>
    <w:pPr>
      <w:widowControl/>
      <w:suppressAutoHyphens w:val="0"/>
      <w:autoSpaceDE/>
      <w:spacing w:line="288" w:lineRule="auto"/>
    </w:pPr>
    <w:rPr>
      <w:rFonts w:ascii="Arial" w:eastAsia="Times New Roman" w:hAnsi="Arial" w:cs="Arial"/>
      <w:bCs/>
      <w:kern w:val="0"/>
      <w:sz w:val="22"/>
      <w:lang w:eastAsia="cs-CZ" w:bidi="ar-SA"/>
    </w:rPr>
  </w:style>
  <w:style w:type="character" w:customStyle="1" w:styleId="Zkladntext3Char">
    <w:name w:val="Základní text 3 Char"/>
    <w:basedOn w:val="Standardnpsmoodstavce"/>
    <w:link w:val="Zkladntext3"/>
    <w:semiHidden/>
    <w:rsid w:val="005D5FFC"/>
    <w:rPr>
      <w:rFonts w:ascii="Arial" w:eastAsia="Times New Roman" w:hAnsi="Arial" w:cs="Arial"/>
      <w:bCs/>
      <w:szCs w:val="24"/>
      <w:lang w:eastAsia="cs-CZ"/>
    </w:rPr>
  </w:style>
  <w:style w:type="paragraph" w:customStyle="1" w:styleId="Zkladntext31">
    <w:name w:val="Základní text 31"/>
    <w:basedOn w:val="Normln"/>
    <w:rsid w:val="005D5FFC"/>
    <w:pPr>
      <w:widowControl/>
      <w:autoSpaceDE/>
    </w:pPr>
    <w:rPr>
      <w:rFonts w:ascii="Times New Roman" w:eastAsia="Times New Roman" w:hAnsi="Times New Roman" w:cs="Times New Roman"/>
      <w:kern w:val="0"/>
      <w:szCs w:val="20"/>
      <w:lang w:eastAsia="ar-SA" w:bidi="ar-SA"/>
    </w:rPr>
  </w:style>
  <w:style w:type="character" w:styleId="Hypertextovodkaz">
    <w:name w:val="Hyperlink"/>
    <w:semiHidden/>
    <w:rsid w:val="005D5FFC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D5FFC"/>
    <w:pPr>
      <w:widowControl/>
      <w:suppressAutoHyphens w:val="0"/>
      <w:autoSpaceDE/>
    </w:pPr>
    <w:rPr>
      <w:rFonts w:ascii="Tahoma" w:eastAsia="Times New Roman" w:hAnsi="Tahoma" w:cs="Tahoma"/>
      <w:kern w:val="0"/>
      <w:sz w:val="16"/>
      <w:szCs w:val="16"/>
      <w:lang w:eastAsia="cs-CZ" w:bidi="ar-SA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D5FFC"/>
    <w:rPr>
      <w:rFonts w:ascii="Tahoma" w:eastAsia="Times New Roman" w:hAnsi="Tahoma" w:cs="Tahoma"/>
      <w:sz w:val="16"/>
      <w:szCs w:val="16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969D4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patChar">
    <w:name w:val="Zápatí Char"/>
    <w:basedOn w:val="Standardnpsmoodstavce"/>
    <w:link w:val="Zpat"/>
    <w:uiPriority w:val="99"/>
    <w:rsid w:val="000969D4"/>
    <w:rPr>
      <w:rFonts w:ascii="Helvetica" w:eastAsia="Helvetica" w:hAnsi="Helvetica" w:cs="Mangal"/>
      <w:kern w:val="1"/>
      <w:sz w:val="24"/>
      <w:szCs w:val="21"/>
      <w:lang w:eastAsia="hi-IN" w:bidi="hi-IN"/>
    </w:rPr>
  </w:style>
  <w:style w:type="paragraph" w:styleId="Revize">
    <w:name w:val="Revision"/>
    <w:hidden/>
    <w:uiPriority w:val="99"/>
    <w:semiHidden/>
    <w:rsid w:val="00CB6F18"/>
    <w:pPr>
      <w:spacing w:after="0" w:line="240" w:lineRule="auto"/>
    </w:pPr>
    <w:rPr>
      <w:rFonts w:ascii="Helvetica" w:eastAsia="Helvetica" w:hAnsi="Helvetica" w:cs="Mangal"/>
      <w:kern w:val="1"/>
      <w:sz w:val="24"/>
      <w:szCs w:val="21"/>
      <w:lang w:eastAsia="hi-IN" w:bidi="hi-IN"/>
    </w:rPr>
  </w:style>
  <w:style w:type="paragraph" w:customStyle="1" w:styleId="Zkladntext21">
    <w:name w:val="Základní text 21"/>
    <w:basedOn w:val="Normln"/>
    <w:rsid w:val="00C0138F"/>
    <w:pPr>
      <w:widowControl/>
      <w:overflowPunct w:val="0"/>
      <w:jc w:val="both"/>
      <w:textAlignment w:val="baseline"/>
    </w:pPr>
    <w:rPr>
      <w:rFonts w:ascii="Arial" w:eastAsia="Times New Roman" w:hAnsi="Arial" w:cs="Times New Roman"/>
      <w:kern w:val="0"/>
      <w:sz w:val="22"/>
      <w:szCs w:val="20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043B9"/>
    <w:pPr>
      <w:widowControl w:val="0"/>
      <w:suppressAutoHyphens/>
      <w:autoSpaceDE w:val="0"/>
      <w:spacing w:after="0" w:line="240" w:lineRule="auto"/>
    </w:pPr>
    <w:rPr>
      <w:rFonts w:ascii="Helvetica" w:eastAsia="Helvetica" w:hAnsi="Helvetica" w:cs="Helvetica"/>
      <w:kern w:val="1"/>
      <w:sz w:val="24"/>
      <w:szCs w:val="24"/>
      <w:lang w:eastAsia="hi-IN" w:bidi="hi-IN"/>
    </w:rPr>
  </w:style>
  <w:style w:type="paragraph" w:styleId="Nadpis1">
    <w:name w:val="heading 1"/>
    <w:basedOn w:val="Normln"/>
    <w:next w:val="Normln"/>
    <w:link w:val="Nadpis1Char"/>
    <w:qFormat/>
    <w:rsid w:val="005D5FFC"/>
    <w:pPr>
      <w:keepNext/>
      <w:widowControl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  <w:tab w:val="left" w:pos="6803"/>
        <w:tab w:val="left" w:pos="7370"/>
        <w:tab w:val="left" w:pos="7937"/>
        <w:tab w:val="left" w:pos="8504"/>
        <w:tab w:val="left" w:pos="8572"/>
      </w:tabs>
      <w:suppressAutoHyphens w:val="0"/>
      <w:autoSpaceDE/>
      <w:outlineLvl w:val="0"/>
    </w:pPr>
    <w:rPr>
      <w:rFonts w:ascii="Arial" w:eastAsia="Times New Roman" w:hAnsi="Arial" w:cs="Arial"/>
      <w:color w:val="000000"/>
      <w:kern w:val="0"/>
      <w:sz w:val="20"/>
      <w:szCs w:val="20"/>
      <w:u w:val="single"/>
      <w:lang w:val="de-DE" w:eastAsia="cs-CZ" w:bidi="ar-SA"/>
    </w:rPr>
  </w:style>
  <w:style w:type="paragraph" w:styleId="Nadpis2">
    <w:name w:val="heading 2"/>
    <w:basedOn w:val="Normln"/>
    <w:next w:val="Normln"/>
    <w:link w:val="Nadpis2Char"/>
    <w:qFormat/>
    <w:rsid w:val="005D5FFC"/>
    <w:pPr>
      <w:keepNext/>
      <w:widowControl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  <w:tab w:val="left" w:pos="6803"/>
        <w:tab w:val="left" w:pos="7370"/>
        <w:tab w:val="left" w:pos="7937"/>
        <w:tab w:val="left" w:pos="8504"/>
        <w:tab w:val="left" w:pos="8572"/>
      </w:tabs>
      <w:suppressAutoHyphens w:val="0"/>
      <w:autoSpaceDE/>
      <w:jc w:val="center"/>
      <w:outlineLvl w:val="1"/>
    </w:pPr>
    <w:rPr>
      <w:rFonts w:ascii="Arial" w:eastAsia="Times New Roman" w:hAnsi="Arial" w:cs="Arial"/>
      <w:color w:val="000000"/>
      <w:kern w:val="0"/>
      <w:sz w:val="22"/>
      <w:szCs w:val="20"/>
      <w:u w:val="single"/>
      <w:lang w:val="de-DE" w:eastAsia="cs-CZ" w:bidi="ar-SA"/>
    </w:rPr>
  </w:style>
  <w:style w:type="paragraph" w:styleId="Nadpis6">
    <w:name w:val="heading 6"/>
    <w:basedOn w:val="Normln"/>
    <w:next w:val="Normln"/>
    <w:link w:val="Nadpis6Char"/>
    <w:qFormat/>
    <w:rsid w:val="005D5FFC"/>
    <w:pPr>
      <w:keepNext/>
      <w:widowControl/>
      <w:suppressAutoHyphens w:val="0"/>
      <w:autoSpaceDE/>
      <w:jc w:val="center"/>
      <w:outlineLvl w:val="5"/>
    </w:pPr>
    <w:rPr>
      <w:rFonts w:ascii="Arial" w:eastAsia="Times New Roman" w:hAnsi="Arial" w:cs="Arial"/>
      <w:b/>
      <w:bCs/>
      <w:kern w:val="0"/>
      <w:sz w:val="32"/>
      <w:lang w:eastAsia="cs-CZ"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D5FFC"/>
    <w:rPr>
      <w:rFonts w:ascii="Arial" w:eastAsia="Times New Roman" w:hAnsi="Arial" w:cs="Arial"/>
      <w:color w:val="000000"/>
      <w:sz w:val="20"/>
      <w:szCs w:val="20"/>
      <w:u w:val="single"/>
      <w:lang w:val="de-DE" w:eastAsia="cs-CZ"/>
    </w:rPr>
  </w:style>
  <w:style w:type="character" w:customStyle="1" w:styleId="Nadpis2Char">
    <w:name w:val="Nadpis 2 Char"/>
    <w:basedOn w:val="Standardnpsmoodstavce"/>
    <w:link w:val="Nadpis2"/>
    <w:rsid w:val="005D5FFC"/>
    <w:rPr>
      <w:rFonts w:ascii="Arial" w:eastAsia="Times New Roman" w:hAnsi="Arial" w:cs="Arial"/>
      <w:color w:val="000000"/>
      <w:szCs w:val="20"/>
      <w:u w:val="single"/>
      <w:lang w:val="de-DE" w:eastAsia="cs-CZ"/>
    </w:rPr>
  </w:style>
  <w:style w:type="character" w:customStyle="1" w:styleId="Nadpis6Char">
    <w:name w:val="Nadpis 6 Char"/>
    <w:basedOn w:val="Standardnpsmoodstavce"/>
    <w:link w:val="Nadpis6"/>
    <w:rsid w:val="005D5FFC"/>
    <w:rPr>
      <w:rFonts w:ascii="Arial" w:eastAsia="Times New Roman" w:hAnsi="Arial" w:cs="Arial"/>
      <w:b/>
      <w:bCs/>
      <w:sz w:val="32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B043B9"/>
    <w:pPr>
      <w:ind w:left="720"/>
      <w:contextualSpacing/>
    </w:pPr>
  </w:style>
  <w:style w:type="paragraph" w:customStyle="1" w:styleId="FreeForm">
    <w:name w:val="Free Form"/>
    <w:rsid w:val="00C71E2D"/>
    <w:pPr>
      <w:spacing w:after="0" w:line="240" w:lineRule="auto"/>
    </w:pPr>
    <w:rPr>
      <w:rFonts w:ascii="Formata CE Regular" w:eastAsia="ヒラギノ角ゴ Pro W3" w:hAnsi="Formata CE Regular" w:cs="Times New Roman"/>
      <w:color w:val="000000"/>
      <w:sz w:val="20"/>
      <w:szCs w:val="20"/>
      <w:lang w:eastAsia="cs-CZ"/>
    </w:rPr>
  </w:style>
  <w:style w:type="paragraph" w:customStyle="1" w:styleId="05text">
    <w:name w:val="05 text"/>
    <w:rsid w:val="00C71E2D"/>
    <w:pPr>
      <w:spacing w:after="0" w:line="240" w:lineRule="auto"/>
    </w:pPr>
    <w:rPr>
      <w:rFonts w:ascii="Formata CE Regular" w:eastAsia="ヒラギノ角ゴ Pro W3" w:hAnsi="Formata CE Regular" w:cs="Times New Roman"/>
      <w:color w:val="000000"/>
      <w:sz w:val="20"/>
      <w:szCs w:val="20"/>
      <w:lang w:eastAsia="cs-CZ"/>
    </w:rPr>
  </w:style>
  <w:style w:type="paragraph" w:customStyle="1" w:styleId="03x0nadpis">
    <w:name w:val="03 x.0) nadpis"/>
    <w:rsid w:val="00C71E2D"/>
    <w:pPr>
      <w:spacing w:after="0" w:line="240" w:lineRule="auto"/>
    </w:pPr>
    <w:rPr>
      <w:rFonts w:ascii="Formata CE Medium" w:eastAsia="ヒラギノ角ゴ Pro W3" w:hAnsi="Formata CE Medium" w:cs="Times New Roman"/>
      <w:color w:val="000000"/>
      <w:sz w:val="20"/>
      <w:szCs w:val="20"/>
      <w:lang w:eastAsia="cs-CZ"/>
    </w:rPr>
  </w:style>
  <w:style w:type="paragraph" w:customStyle="1" w:styleId="04pomocnnadpis">
    <w:name w:val="04 pomocný nadpis"/>
    <w:rsid w:val="00C71E2D"/>
    <w:pPr>
      <w:spacing w:after="0" w:line="240" w:lineRule="auto"/>
    </w:pPr>
    <w:rPr>
      <w:rFonts w:ascii="Formata CE Medium" w:eastAsia="ヒラギノ角ゴ Pro W3" w:hAnsi="Formata CE Medium" w:cs="Times New Roman"/>
      <w:color w:val="000000"/>
      <w:sz w:val="20"/>
      <w:szCs w:val="20"/>
      <w:lang w:eastAsia="cs-CZ"/>
    </w:rPr>
  </w:style>
  <w:style w:type="paragraph" w:customStyle="1" w:styleId="01hlavnnadpis">
    <w:name w:val="01 hlavní nadpis"/>
    <w:rsid w:val="00C71E2D"/>
    <w:pPr>
      <w:spacing w:after="0" w:line="240" w:lineRule="auto"/>
    </w:pPr>
    <w:rPr>
      <w:rFonts w:ascii="Formata CE Medium" w:eastAsia="ヒラギノ角ゴ Pro W3" w:hAnsi="Formata CE Medium" w:cs="Times New Roman"/>
      <w:color w:val="000000"/>
      <w:sz w:val="20"/>
      <w:szCs w:val="20"/>
      <w:lang w:eastAsia="cs-CZ"/>
    </w:rPr>
  </w:style>
  <w:style w:type="character" w:customStyle="1" w:styleId="podtren">
    <w:name w:val="podtržený"/>
    <w:rsid w:val="00C71E2D"/>
    <w:rPr>
      <w:rFonts w:ascii="Formata CE Regular" w:eastAsia="ヒラギノ角ゴ Pro W3" w:hAnsi="Formata CE Regular"/>
      <w:b w:val="0"/>
      <w:i w:val="0"/>
      <w:caps w:val="0"/>
      <w:smallCaps w:val="0"/>
      <w:strike w:val="0"/>
      <w:dstrike w:val="0"/>
      <w:color w:val="000000"/>
      <w:spacing w:val="0"/>
      <w:position w:val="0"/>
      <w:sz w:val="20"/>
      <w:u w:val="single"/>
      <w:vertAlign w:val="baseline"/>
    </w:rPr>
  </w:style>
  <w:style w:type="paragraph" w:customStyle="1" w:styleId="Body">
    <w:name w:val="Body"/>
    <w:rsid w:val="00C71E2D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cs-CZ"/>
    </w:rPr>
  </w:style>
  <w:style w:type="paragraph" w:styleId="Nzev">
    <w:name w:val="Title"/>
    <w:basedOn w:val="Normln"/>
    <w:link w:val="NzevChar"/>
    <w:qFormat/>
    <w:rsid w:val="005D5FFC"/>
    <w:pPr>
      <w:widowControl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  <w:tab w:val="left" w:pos="6803"/>
        <w:tab w:val="left" w:pos="7370"/>
        <w:tab w:val="left" w:pos="7937"/>
        <w:tab w:val="left" w:pos="8504"/>
        <w:tab w:val="left" w:pos="8572"/>
      </w:tabs>
      <w:suppressAutoHyphens w:val="0"/>
      <w:autoSpaceDE/>
      <w:jc w:val="center"/>
    </w:pPr>
    <w:rPr>
      <w:rFonts w:ascii="Arial" w:eastAsia="Times New Roman" w:hAnsi="Arial" w:cs="Arial"/>
      <w:b/>
      <w:bCs/>
      <w:color w:val="000000"/>
      <w:kern w:val="0"/>
      <w:szCs w:val="20"/>
      <w:lang w:val="de-DE" w:eastAsia="cs-CZ" w:bidi="ar-SA"/>
    </w:rPr>
  </w:style>
  <w:style w:type="character" w:customStyle="1" w:styleId="NzevChar">
    <w:name w:val="Název Char"/>
    <w:basedOn w:val="Standardnpsmoodstavce"/>
    <w:link w:val="Nzev"/>
    <w:rsid w:val="005D5FFC"/>
    <w:rPr>
      <w:rFonts w:ascii="Arial" w:eastAsia="Times New Roman" w:hAnsi="Arial" w:cs="Arial"/>
      <w:b/>
      <w:bCs/>
      <w:color w:val="000000"/>
      <w:sz w:val="24"/>
      <w:szCs w:val="20"/>
      <w:lang w:val="de-DE" w:eastAsia="cs-CZ"/>
    </w:rPr>
  </w:style>
  <w:style w:type="paragraph" w:styleId="Zkladntext2">
    <w:name w:val="Body Text 2"/>
    <w:basedOn w:val="Normln"/>
    <w:link w:val="Zkladntext2Char"/>
    <w:semiHidden/>
    <w:rsid w:val="005D5FFC"/>
    <w:pPr>
      <w:widowControl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  <w:tab w:val="left" w:pos="6803"/>
        <w:tab w:val="left" w:pos="7370"/>
        <w:tab w:val="left" w:pos="7937"/>
        <w:tab w:val="left" w:pos="8504"/>
        <w:tab w:val="left" w:pos="8572"/>
      </w:tabs>
      <w:suppressAutoHyphens w:val="0"/>
      <w:autoSpaceDE/>
      <w:spacing w:line="288" w:lineRule="auto"/>
    </w:pPr>
    <w:rPr>
      <w:rFonts w:ascii="Arial" w:eastAsia="Times New Roman" w:hAnsi="Arial" w:cs="Arial"/>
      <w:color w:val="000000"/>
      <w:kern w:val="0"/>
      <w:sz w:val="22"/>
      <w:szCs w:val="20"/>
      <w:lang w:eastAsia="cs-CZ" w:bidi="ar-SA"/>
    </w:rPr>
  </w:style>
  <w:style w:type="character" w:customStyle="1" w:styleId="Zkladntext2Char">
    <w:name w:val="Základní text 2 Char"/>
    <w:basedOn w:val="Standardnpsmoodstavce"/>
    <w:link w:val="Zkladntext2"/>
    <w:semiHidden/>
    <w:rsid w:val="005D5FFC"/>
    <w:rPr>
      <w:rFonts w:ascii="Arial" w:eastAsia="Times New Roman" w:hAnsi="Arial" w:cs="Arial"/>
      <w:color w:val="000000"/>
      <w:szCs w:val="20"/>
      <w:lang w:eastAsia="cs-CZ"/>
    </w:rPr>
  </w:style>
  <w:style w:type="paragraph" w:styleId="Zkladntext">
    <w:name w:val="Body Text"/>
    <w:basedOn w:val="Normln"/>
    <w:link w:val="ZkladntextChar"/>
    <w:semiHidden/>
    <w:rsid w:val="005D5FFC"/>
    <w:pPr>
      <w:widowControl/>
      <w:suppressAutoHyphens w:val="0"/>
      <w:autoSpaceDE/>
      <w:spacing w:line="288" w:lineRule="auto"/>
      <w:jc w:val="both"/>
    </w:pPr>
    <w:rPr>
      <w:rFonts w:ascii="Arial Narrow" w:eastAsia="Times New Roman" w:hAnsi="Arial Narrow" w:cs="Times New Roman"/>
      <w:color w:val="000000"/>
      <w:kern w:val="0"/>
      <w:szCs w:val="20"/>
      <w:lang w:eastAsia="cs-CZ" w:bidi="ar-SA"/>
    </w:rPr>
  </w:style>
  <w:style w:type="character" w:customStyle="1" w:styleId="ZkladntextChar">
    <w:name w:val="Základní text Char"/>
    <w:basedOn w:val="Standardnpsmoodstavce"/>
    <w:link w:val="Zkladntext"/>
    <w:semiHidden/>
    <w:rsid w:val="005D5FFC"/>
    <w:rPr>
      <w:rFonts w:ascii="Arial Narrow" w:eastAsia="Times New Roman" w:hAnsi="Arial Narrow" w:cs="Times New Roman"/>
      <w:color w:val="000000"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5D5FFC"/>
    <w:pPr>
      <w:widowControl/>
      <w:tabs>
        <w:tab w:val="center" w:pos="4536"/>
        <w:tab w:val="right" w:pos="9072"/>
      </w:tabs>
      <w:suppressAutoHyphens w:val="0"/>
      <w:autoSpaceDE/>
    </w:pPr>
    <w:rPr>
      <w:rFonts w:ascii="Times New Roman" w:eastAsia="Times New Roman" w:hAnsi="Times New Roman" w:cs="Times New Roman"/>
      <w:kern w:val="0"/>
      <w:lang w:eastAsia="cs-CZ" w:bidi="ar-SA"/>
    </w:rPr>
  </w:style>
  <w:style w:type="character" w:customStyle="1" w:styleId="ZhlavChar">
    <w:name w:val="Záhlaví Char"/>
    <w:basedOn w:val="Standardnpsmoodstavce"/>
    <w:link w:val="Zhlav"/>
    <w:uiPriority w:val="99"/>
    <w:rsid w:val="005D5FF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semiHidden/>
    <w:rsid w:val="005D5FFC"/>
    <w:pPr>
      <w:widowControl/>
      <w:suppressAutoHyphens w:val="0"/>
      <w:autoSpaceDE/>
      <w:ind w:left="705" w:hanging="705"/>
    </w:pPr>
    <w:rPr>
      <w:rFonts w:ascii="Arial Narrow" w:eastAsia="Times New Roman" w:hAnsi="Arial Narrow" w:cs="Times New Roman"/>
      <w:b/>
      <w:kern w:val="0"/>
      <w:sz w:val="28"/>
      <w:szCs w:val="20"/>
      <w:lang w:eastAsia="cs-CZ" w:bidi="ar-SA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5D5FFC"/>
    <w:rPr>
      <w:rFonts w:ascii="Arial Narrow" w:eastAsia="Times New Roman" w:hAnsi="Arial Narrow" w:cs="Times New Roman"/>
      <w:b/>
      <w:sz w:val="28"/>
      <w:szCs w:val="20"/>
      <w:lang w:eastAsia="cs-CZ"/>
    </w:rPr>
  </w:style>
  <w:style w:type="paragraph" w:styleId="Zkladntextodsazen3">
    <w:name w:val="Body Text Indent 3"/>
    <w:basedOn w:val="Normln"/>
    <w:link w:val="Zkladntextodsazen3Char"/>
    <w:semiHidden/>
    <w:rsid w:val="005D5FFC"/>
    <w:pPr>
      <w:widowControl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  <w:tab w:val="left" w:pos="6803"/>
        <w:tab w:val="left" w:pos="7370"/>
        <w:tab w:val="left" w:pos="7937"/>
        <w:tab w:val="left" w:pos="8504"/>
        <w:tab w:val="left" w:pos="8572"/>
      </w:tabs>
      <w:suppressAutoHyphens w:val="0"/>
      <w:autoSpaceDE/>
      <w:spacing w:line="288" w:lineRule="auto"/>
      <w:ind w:left="560"/>
    </w:pPr>
    <w:rPr>
      <w:rFonts w:ascii="Arial" w:eastAsia="Times New Roman" w:hAnsi="Arial" w:cs="Arial"/>
      <w:color w:val="000000"/>
      <w:kern w:val="0"/>
      <w:sz w:val="22"/>
      <w:szCs w:val="20"/>
      <w:lang w:eastAsia="cs-CZ" w:bidi="ar-SA"/>
    </w:rPr>
  </w:style>
  <w:style w:type="character" w:customStyle="1" w:styleId="Zkladntextodsazen3Char">
    <w:name w:val="Základní text odsazený 3 Char"/>
    <w:basedOn w:val="Standardnpsmoodstavce"/>
    <w:link w:val="Zkladntextodsazen3"/>
    <w:semiHidden/>
    <w:rsid w:val="005D5FFC"/>
    <w:rPr>
      <w:rFonts w:ascii="Arial" w:eastAsia="Times New Roman" w:hAnsi="Arial" w:cs="Arial"/>
      <w:color w:val="000000"/>
      <w:szCs w:val="20"/>
      <w:lang w:eastAsia="cs-CZ"/>
    </w:rPr>
  </w:style>
  <w:style w:type="paragraph" w:styleId="Zkladntext3">
    <w:name w:val="Body Text 3"/>
    <w:basedOn w:val="Normln"/>
    <w:link w:val="Zkladntext3Char"/>
    <w:semiHidden/>
    <w:rsid w:val="005D5FFC"/>
    <w:pPr>
      <w:widowControl/>
      <w:suppressAutoHyphens w:val="0"/>
      <w:autoSpaceDE/>
      <w:spacing w:line="288" w:lineRule="auto"/>
    </w:pPr>
    <w:rPr>
      <w:rFonts w:ascii="Arial" w:eastAsia="Times New Roman" w:hAnsi="Arial" w:cs="Arial"/>
      <w:bCs/>
      <w:kern w:val="0"/>
      <w:sz w:val="22"/>
      <w:lang w:eastAsia="cs-CZ" w:bidi="ar-SA"/>
    </w:rPr>
  </w:style>
  <w:style w:type="character" w:customStyle="1" w:styleId="Zkladntext3Char">
    <w:name w:val="Základní text 3 Char"/>
    <w:basedOn w:val="Standardnpsmoodstavce"/>
    <w:link w:val="Zkladntext3"/>
    <w:semiHidden/>
    <w:rsid w:val="005D5FFC"/>
    <w:rPr>
      <w:rFonts w:ascii="Arial" w:eastAsia="Times New Roman" w:hAnsi="Arial" w:cs="Arial"/>
      <w:bCs/>
      <w:szCs w:val="24"/>
      <w:lang w:eastAsia="cs-CZ"/>
    </w:rPr>
  </w:style>
  <w:style w:type="paragraph" w:customStyle="1" w:styleId="Zkladntext31">
    <w:name w:val="Základní text 31"/>
    <w:basedOn w:val="Normln"/>
    <w:rsid w:val="005D5FFC"/>
    <w:pPr>
      <w:widowControl/>
      <w:autoSpaceDE/>
    </w:pPr>
    <w:rPr>
      <w:rFonts w:ascii="Times New Roman" w:eastAsia="Times New Roman" w:hAnsi="Times New Roman" w:cs="Times New Roman"/>
      <w:kern w:val="0"/>
      <w:szCs w:val="20"/>
      <w:lang w:eastAsia="ar-SA" w:bidi="ar-SA"/>
    </w:rPr>
  </w:style>
  <w:style w:type="character" w:styleId="Hypertextovodkaz">
    <w:name w:val="Hyperlink"/>
    <w:semiHidden/>
    <w:rsid w:val="005D5FFC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D5FFC"/>
    <w:pPr>
      <w:widowControl/>
      <w:suppressAutoHyphens w:val="0"/>
      <w:autoSpaceDE/>
    </w:pPr>
    <w:rPr>
      <w:rFonts w:ascii="Tahoma" w:eastAsia="Times New Roman" w:hAnsi="Tahoma" w:cs="Tahoma"/>
      <w:kern w:val="0"/>
      <w:sz w:val="16"/>
      <w:szCs w:val="16"/>
      <w:lang w:eastAsia="cs-CZ" w:bidi="ar-SA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D5FFC"/>
    <w:rPr>
      <w:rFonts w:ascii="Tahoma" w:eastAsia="Times New Roman" w:hAnsi="Tahoma" w:cs="Tahoma"/>
      <w:sz w:val="16"/>
      <w:szCs w:val="16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969D4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patChar">
    <w:name w:val="Zápatí Char"/>
    <w:basedOn w:val="Standardnpsmoodstavce"/>
    <w:link w:val="Zpat"/>
    <w:uiPriority w:val="99"/>
    <w:rsid w:val="000969D4"/>
    <w:rPr>
      <w:rFonts w:ascii="Helvetica" w:eastAsia="Helvetica" w:hAnsi="Helvetica" w:cs="Mangal"/>
      <w:kern w:val="1"/>
      <w:sz w:val="24"/>
      <w:szCs w:val="21"/>
      <w:lang w:eastAsia="hi-IN" w:bidi="hi-IN"/>
    </w:rPr>
  </w:style>
  <w:style w:type="paragraph" w:styleId="Revize">
    <w:name w:val="Revision"/>
    <w:hidden/>
    <w:uiPriority w:val="99"/>
    <w:semiHidden/>
    <w:rsid w:val="00CB6F18"/>
    <w:pPr>
      <w:spacing w:after="0" w:line="240" w:lineRule="auto"/>
    </w:pPr>
    <w:rPr>
      <w:rFonts w:ascii="Helvetica" w:eastAsia="Helvetica" w:hAnsi="Helvetica" w:cs="Mangal"/>
      <w:kern w:val="1"/>
      <w:sz w:val="24"/>
      <w:szCs w:val="21"/>
      <w:lang w:eastAsia="hi-IN" w:bidi="hi-IN"/>
    </w:rPr>
  </w:style>
  <w:style w:type="paragraph" w:customStyle="1" w:styleId="Zkladntext21">
    <w:name w:val="Základní text 21"/>
    <w:basedOn w:val="Normln"/>
    <w:rsid w:val="00C0138F"/>
    <w:pPr>
      <w:widowControl/>
      <w:overflowPunct w:val="0"/>
      <w:jc w:val="both"/>
      <w:textAlignment w:val="baseline"/>
    </w:pPr>
    <w:rPr>
      <w:rFonts w:ascii="Arial" w:eastAsia="Times New Roman" w:hAnsi="Arial" w:cs="Times New Roman"/>
      <w:kern w:val="0"/>
      <w:sz w:val="22"/>
      <w:szCs w:val="20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9BFCD6-2289-4E01-9F06-B47CCC532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43</Pages>
  <Words>16764</Words>
  <Characters>98911</Characters>
  <Application>Microsoft Office Word</Application>
  <DocSecurity>0</DocSecurity>
  <Lines>824</Lines>
  <Paragraphs>230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Zdenička</dc:creator>
  <cp:lastModifiedBy>Dita</cp:lastModifiedBy>
  <cp:revision>2</cp:revision>
  <cp:lastPrinted>2014-02-14T07:53:00Z</cp:lastPrinted>
  <dcterms:created xsi:type="dcterms:W3CDTF">2017-11-02T07:29:00Z</dcterms:created>
  <dcterms:modified xsi:type="dcterms:W3CDTF">2017-11-02T07:29:00Z</dcterms:modified>
</cp:coreProperties>
</file>